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F6379" w14:textId="77777777" w:rsidR="005638A5" w:rsidRDefault="005638A5" w:rsidP="005638A5">
      <w:pPr>
        <w:contextualSpacing/>
        <w:rPr>
          <w:rFonts w:cstheme="minorHAnsi"/>
        </w:rPr>
      </w:pPr>
      <w:bookmarkStart w:id="0" w:name="_Hlk122693119"/>
      <w:bookmarkEnd w:id="0"/>
    </w:p>
    <w:p w14:paraId="3437E4B6" w14:textId="77777777" w:rsidR="0028734C" w:rsidRPr="0057333A" w:rsidRDefault="0028734C" w:rsidP="005638A5">
      <w:pPr>
        <w:contextualSpacing/>
        <w:rPr>
          <w:rFonts w:cstheme="minorHAnsi"/>
        </w:rPr>
      </w:pPr>
      <w:bookmarkStart w:id="1" w:name="_Hlk66274445"/>
    </w:p>
    <w:p w14:paraId="5F4DE618" w14:textId="77777777" w:rsidR="005638A5" w:rsidRPr="0057333A" w:rsidRDefault="008972B5" w:rsidP="005638A5">
      <w:pPr>
        <w:contextualSpacing/>
        <w:rPr>
          <w:rFonts w:cstheme="minorHAnsi"/>
          <w:sz w:val="28"/>
          <w:szCs w:val="28"/>
        </w:rPr>
      </w:pPr>
      <w:r w:rsidRPr="0057333A">
        <w:rPr>
          <w:rFonts w:cstheme="minorHAnsi"/>
          <w:b/>
          <w:noProof/>
          <w:sz w:val="28"/>
          <w:szCs w:val="28"/>
          <w:lang w:bidi="hi-IN"/>
        </w:rPr>
        <w:drawing>
          <wp:anchor distT="0" distB="0" distL="114300" distR="114300" simplePos="0" relativeHeight="251662336" behindDoc="0" locked="0" layoutInCell="1" allowOverlap="1" wp14:anchorId="2A9D773D" wp14:editId="75F43660">
            <wp:simplePos x="0" y="0"/>
            <wp:positionH relativeFrom="column">
              <wp:posOffset>4929836</wp:posOffset>
            </wp:positionH>
            <wp:positionV relativeFrom="paragraph">
              <wp:posOffset>34925</wp:posOffset>
            </wp:positionV>
            <wp:extent cx="942975" cy="1000125"/>
            <wp:effectExtent l="0" t="0" r="9525" b="9525"/>
            <wp:wrapThrough wrapText="bothSides">
              <wp:wrapPolygon edited="0">
                <wp:start x="0" y="0"/>
                <wp:lineTo x="0" y="21394"/>
                <wp:lineTo x="21382" y="21394"/>
                <wp:lineTo x="21382" y="0"/>
                <wp:lineTo x="0" y="0"/>
              </wp:wrapPolygon>
            </wp:wrapThrough>
            <wp:docPr id="2" name="Picture 2" descr="C:\Users\Administrator\Desktop\MPMMC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dministrator\Desktop\MPMMCC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1000125"/>
                    </a:xfrm>
                    <a:prstGeom prst="rect">
                      <a:avLst/>
                    </a:prstGeom>
                    <a:noFill/>
                    <a:ln>
                      <a:noFill/>
                    </a:ln>
                  </pic:spPr>
                </pic:pic>
              </a:graphicData>
            </a:graphic>
          </wp:anchor>
        </w:drawing>
      </w:r>
      <w:r w:rsidR="005638A5" w:rsidRPr="0057333A">
        <w:rPr>
          <w:rFonts w:cstheme="minorHAnsi"/>
          <w:noProof/>
          <w:sz w:val="28"/>
          <w:szCs w:val="28"/>
          <w:lang w:bidi="hi-IN"/>
        </w:rPr>
        <w:drawing>
          <wp:inline distT="0" distB="0" distL="0" distR="0" wp14:anchorId="34D6EB33" wp14:editId="3409D3C7">
            <wp:extent cx="981075" cy="1038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l="2991" t="1018" r="2116" b="1884"/>
                    <a:stretch>
                      <a:fillRect/>
                    </a:stretch>
                  </pic:blipFill>
                  <pic:spPr bwMode="auto">
                    <a:xfrm>
                      <a:off x="0" y="0"/>
                      <a:ext cx="981075" cy="1038225"/>
                    </a:xfrm>
                    <a:prstGeom prst="rect">
                      <a:avLst/>
                    </a:prstGeom>
                    <a:noFill/>
                    <a:ln>
                      <a:noFill/>
                    </a:ln>
                  </pic:spPr>
                </pic:pic>
              </a:graphicData>
            </a:graphic>
          </wp:inline>
        </w:drawing>
      </w:r>
      <w:r w:rsidR="005638A5" w:rsidRPr="0057333A">
        <w:rPr>
          <w:rFonts w:cstheme="minorHAnsi"/>
          <w:sz w:val="28"/>
          <w:szCs w:val="28"/>
        </w:rPr>
        <w:t xml:space="preserve">                </w:t>
      </w:r>
      <w:r w:rsidR="00A81B45">
        <w:rPr>
          <w:rFonts w:cstheme="minorHAnsi"/>
          <w:sz w:val="28"/>
          <w:szCs w:val="28"/>
        </w:rPr>
        <w:t xml:space="preserve">           </w:t>
      </w:r>
      <w:r w:rsidR="005638A5" w:rsidRPr="0057333A">
        <w:rPr>
          <w:rFonts w:cstheme="minorHAnsi"/>
          <w:sz w:val="28"/>
          <w:szCs w:val="28"/>
        </w:rPr>
        <w:t xml:space="preserve">            </w:t>
      </w:r>
      <w:r w:rsidR="005638A5" w:rsidRPr="0057333A">
        <w:rPr>
          <w:rFonts w:cstheme="minorHAnsi"/>
          <w:noProof/>
          <w:sz w:val="28"/>
          <w:szCs w:val="28"/>
          <w:lang w:bidi="hi-IN"/>
        </w:rPr>
        <w:drawing>
          <wp:inline distT="0" distB="0" distL="0" distR="0" wp14:anchorId="780E415F" wp14:editId="55EECFAC">
            <wp:extent cx="981075" cy="1038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l="5812" t="2312" r="4448" b="320"/>
                    <a:stretch>
                      <a:fillRect/>
                    </a:stretch>
                  </pic:blipFill>
                  <pic:spPr bwMode="auto">
                    <a:xfrm>
                      <a:off x="0" y="0"/>
                      <a:ext cx="981075" cy="1038225"/>
                    </a:xfrm>
                    <a:prstGeom prst="rect">
                      <a:avLst/>
                    </a:prstGeom>
                    <a:noFill/>
                    <a:ln>
                      <a:noFill/>
                    </a:ln>
                  </pic:spPr>
                </pic:pic>
              </a:graphicData>
            </a:graphic>
          </wp:inline>
        </w:drawing>
      </w:r>
      <w:r w:rsidR="005638A5" w:rsidRPr="0057333A">
        <w:rPr>
          <w:rFonts w:cstheme="minorHAnsi"/>
          <w:sz w:val="28"/>
          <w:szCs w:val="28"/>
        </w:rPr>
        <w:t xml:space="preserve">   </w:t>
      </w:r>
      <w:r w:rsidR="00A81B45">
        <w:rPr>
          <w:rFonts w:cstheme="minorHAnsi"/>
          <w:sz w:val="28"/>
          <w:szCs w:val="28"/>
        </w:rPr>
        <w:t xml:space="preserve">                     </w:t>
      </w:r>
      <w:r w:rsidR="005638A5" w:rsidRPr="0057333A">
        <w:rPr>
          <w:rFonts w:cstheme="minorHAnsi"/>
          <w:sz w:val="28"/>
          <w:szCs w:val="28"/>
        </w:rPr>
        <w:t xml:space="preserve">                   </w:t>
      </w:r>
    </w:p>
    <w:p w14:paraId="4A81079A" w14:textId="77777777" w:rsidR="005638A5" w:rsidRPr="0057333A" w:rsidRDefault="005638A5" w:rsidP="005638A5">
      <w:pPr>
        <w:contextualSpacing/>
        <w:jc w:val="center"/>
        <w:rPr>
          <w:rFonts w:cstheme="minorHAnsi"/>
          <w:b/>
          <w:bCs/>
          <w:sz w:val="36"/>
          <w:szCs w:val="36"/>
          <w:u w:val="single"/>
        </w:rPr>
      </w:pPr>
    </w:p>
    <w:p w14:paraId="530D7377" w14:textId="77777777" w:rsidR="005638A5" w:rsidRPr="000D0426" w:rsidRDefault="00913F4A" w:rsidP="00913F4A">
      <w:pPr>
        <w:ind w:right="-136"/>
        <w:contextualSpacing/>
        <w:jc w:val="center"/>
        <w:rPr>
          <w:rFonts w:asciiTheme="minorHAnsi" w:hAnsiTheme="minorHAnsi" w:cstheme="minorHAnsi"/>
          <w:b/>
          <w:bCs/>
          <w:sz w:val="36"/>
          <w:szCs w:val="36"/>
          <w:u w:val="single"/>
        </w:rPr>
      </w:pPr>
      <w:r w:rsidRPr="000D0426">
        <w:rPr>
          <w:rFonts w:asciiTheme="minorHAnsi" w:hAnsiTheme="minorHAnsi" w:cstheme="minorHAnsi"/>
          <w:b/>
          <w:bCs/>
          <w:sz w:val="36"/>
          <w:szCs w:val="36"/>
          <w:u w:val="single"/>
        </w:rPr>
        <w:t xml:space="preserve">MAHAMANA PANDIT MADAN MOHAN MALAVIYA CANCER CENTRE </w:t>
      </w:r>
    </w:p>
    <w:p w14:paraId="461371E0" w14:textId="77777777" w:rsidR="005638A5" w:rsidRPr="000D0426" w:rsidRDefault="005638A5" w:rsidP="005638A5">
      <w:pPr>
        <w:contextualSpacing/>
        <w:jc w:val="center"/>
        <w:rPr>
          <w:rFonts w:asciiTheme="minorHAnsi" w:hAnsiTheme="minorHAnsi" w:cstheme="minorHAnsi"/>
          <w:b/>
          <w:bCs/>
          <w:sz w:val="36"/>
          <w:szCs w:val="36"/>
          <w:u w:val="single"/>
        </w:rPr>
      </w:pPr>
      <w:r w:rsidRPr="000D0426">
        <w:rPr>
          <w:rFonts w:asciiTheme="minorHAnsi" w:hAnsiTheme="minorHAnsi" w:cstheme="minorHAnsi"/>
          <w:b/>
          <w:bCs/>
          <w:sz w:val="36"/>
          <w:szCs w:val="36"/>
          <w:u w:val="single"/>
        </w:rPr>
        <w:t>&amp;</w:t>
      </w:r>
    </w:p>
    <w:p w14:paraId="73046973" w14:textId="77777777" w:rsidR="005638A5" w:rsidRPr="000D0426" w:rsidRDefault="00913F4A" w:rsidP="005638A5">
      <w:pPr>
        <w:ind w:left="-810" w:right="-540"/>
        <w:contextualSpacing/>
        <w:jc w:val="center"/>
        <w:rPr>
          <w:rFonts w:asciiTheme="minorHAnsi" w:hAnsiTheme="minorHAnsi" w:cstheme="minorHAnsi"/>
          <w:b/>
          <w:bCs/>
          <w:sz w:val="36"/>
          <w:szCs w:val="36"/>
          <w:u w:val="single"/>
        </w:rPr>
      </w:pPr>
      <w:r w:rsidRPr="000D0426">
        <w:rPr>
          <w:rFonts w:asciiTheme="minorHAnsi" w:hAnsiTheme="minorHAnsi" w:cstheme="minorHAnsi"/>
          <w:b/>
          <w:bCs/>
          <w:sz w:val="36"/>
          <w:szCs w:val="36"/>
          <w:u w:val="single"/>
        </w:rPr>
        <w:t>HOMI BHABHA CANCER HOSPITAL</w:t>
      </w:r>
      <w:r w:rsidR="005638A5" w:rsidRPr="000D0426">
        <w:rPr>
          <w:rFonts w:asciiTheme="minorHAnsi" w:hAnsiTheme="minorHAnsi" w:cstheme="minorHAnsi"/>
          <w:b/>
          <w:bCs/>
          <w:sz w:val="36"/>
          <w:szCs w:val="36"/>
          <w:u w:val="single"/>
        </w:rPr>
        <w:t>, VARANASI</w:t>
      </w:r>
    </w:p>
    <w:p w14:paraId="0B4E6122" w14:textId="77777777" w:rsidR="005638A5" w:rsidRPr="000D0426" w:rsidRDefault="005638A5" w:rsidP="005638A5">
      <w:pPr>
        <w:ind w:left="-810" w:right="-540"/>
        <w:contextualSpacing/>
        <w:jc w:val="center"/>
        <w:rPr>
          <w:rFonts w:asciiTheme="minorHAnsi" w:hAnsiTheme="minorHAnsi" w:cstheme="minorHAnsi"/>
          <w:b/>
          <w:bCs/>
          <w:sz w:val="36"/>
          <w:szCs w:val="36"/>
          <w:u w:val="single"/>
        </w:rPr>
      </w:pPr>
    </w:p>
    <w:p w14:paraId="58F10EAC" w14:textId="77777777" w:rsidR="005638A5" w:rsidRPr="000D0426" w:rsidRDefault="005638A5" w:rsidP="005638A5">
      <w:pPr>
        <w:contextualSpacing/>
        <w:jc w:val="center"/>
        <w:rPr>
          <w:rFonts w:asciiTheme="minorHAnsi" w:hAnsiTheme="minorHAnsi" w:cstheme="minorHAnsi"/>
          <w:b/>
          <w:bCs/>
          <w:sz w:val="36"/>
          <w:szCs w:val="36"/>
          <w:u w:val="single"/>
        </w:rPr>
      </w:pPr>
      <w:r w:rsidRPr="000D0426">
        <w:rPr>
          <w:rFonts w:asciiTheme="minorHAnsi" w:hAnsiTheme="minorHAnsi" w:cstheme="minorHAnsi"/>
          <w:b/>
          <w:bCs/>
          <w:sz w:val="36"/>
          <w:szCs w:val="36"/>
          <w:u w:val="single"/>
        </w:rPr>
        <w:t>(TATA MEMORIAL CENTRE)</w:t>
      </w:r>
    </w:p>
    <w:p w14:paraId="32CCB49A" w14:textId="77777777" w:rsidR="005638A5" w:rsidRPr="000D0426" w:rsidRDefault="005638A5" w:rsidP="005638A5">
      <w:pPr>
        <w:contextualSpacing/>
        <w:jc w:val="center"/>
        <w:rPr>
          <w:rFonts w:asciiTheme="minorHAnsi" w:hAnsiTheme="minorHAnsi" w:cstheme="minorHAnsi"/>
          <w:b/>
          <w:bCs/>
          <w:sz w:val="36"/>
          <w:szCs w:val="36"/>
          <w:u w:val="single"/>
        </w:rPr>
      </w:pPr>
    </w:p>
    <w:p w14:paraId="723942CC" w14:textId="77777777" w:rsidR="005638A5" w:rsidRPr="000D0426" w:rsidRDefault="005638A5" w:rsidP="005638A5">
      <w:pPr>
        <w:contextualSpacing/>
        <w:jc w:val="center"/>
        <w:rPr>
          <w:rFonts w:asciiTheme="minorHAnsi" w:hAnsiTheme="minorHAnsi" w:cstheme="minorHAnsi"/>
          <w:b/>
          <w:bCs/>
          <w:sz w:val="36"/>
          <w:szCs w:val="36"/>
          <w:u w:val="single"/>
        </w:rPr>
      </w:pPr>
      <w:r w:rsidRPr="000D0426">
        <w:rPr>
          <w:rFonts w:asciiTheme="minorHAnsi" w:hAnsiTheme="minorHAnsi" w:cstheme="minorHAnsi"/>
          <w:b/>
          <w:bCs/>
          <w:sz w:val="36"/>
          <w:szCs w:val="36"/>
          <w:u w:val="single"/>
        </w:rPr>
        <w:t>Notice Inviting Tender</w:t>
      </w:r>
    </w:p>
    <w:p w14:paraId="19C4778F" w14:textId="77777777" w:rsidR="005638A5" w:rsidRPr="000D0426" w:rsidRDefault="005638A5" w:rsidP="005638A5">
      <w:pPr>
        <w:contextualSpacing/>
        <w:jc w:val="center"/>
        <w:rPr>
          <w:rFonts w:asciiTheme="minorHAnsi" w:hAnsiTheme="minorHAnsi" w:cstheme="minorHAnsi"/>
          <w:sz w:val="28"/>
          <w:szCs w:val="28"/>
        </w:rPr>
      </w:pPr>
    </w:p>
    <w:p w14:paraId="212B6EB6" w14:textId="44B1179C" w:rsidR="005638A5" w:rsidRPr="000D0426" w:rsidRDefault="005638A5" w:rsidP="00A5733A">
      <w:pPr>
        <w:jc w:val="center"/>
        <w:rPr>
          <w:rFonts w:asciiTheme="minorHAnsi" w:hAnsiTheme="minorHAnsi" w:cstheme="minorHAnsi"/>
          <w:b/>
          <w:sz w:val="28"/>
          <w:szCs w:val="28"/>
        </w:rPr>
      </w:pPr>
      <w:r w:rsidRPr="000D0426">
        <w:rPr>
          <w:rFonts w:asciiTheme="minorHAnsi" w:hAnsiTheme="minorHAnsi" w:cstheme="minorHAnsi"/>
          <w:b/>
          <w:sz w:val="28"/>
          <w:szCs w:val="28"/>
        </w:rPr>
        <w:t xml:space="preserve">Tenders invited for </w:t>
      </w:r>
      <w:r w:rsidR="00D82457" w:rsidRPr="000D0426">
        <w:rPr>
          <w:rFonts w:asciiTheme="minorHAnsi" w:hAnsiTheme="minorHAnsi" w:cstheme="minorHAnsi"/>
          <w:b/>
          <w:sz w:val="28"/>
          <w:szCs w:val="28"/>
        </w:rPr>
        <w:t xml:space="preserve">Supply of </w:t>
      </w:r>
      <w:r w:rsidR="001E120F">
        <w:rPr>
          <w:rFonts w:asciiTheme="minorHAnsi" w:hAnsiTheme="minorHAnsi" w:cstheme="minorHAnsi"/>
          <w:b/>
          <w:sz w:val="28"/>
          <w:szCs w:val="28"/>
        </w:rPr>
        <w:t>Cell Washer for Transfusion Medicine Department</w:t>
      </w:r>
      <w:r w:rsidR="000608D4" w:rsidRPr="000D0426">
        <w:rPr>
          <w:rFonts w:asciiTheme="minorHAnsi" w:hAnsiTheme="minorHAnsi" w:cstheme="minorHAnsi"/>
          <w:b/>
          <w:sz w:val="28"/>
          <w:szCs w:val="28"/>
        </w:rPr>
        <w:t xml:space="preserve"> for </w:t>
      </w:r>
      <w:r w:rsidR="009B00A1" w:rsidRPr="000D0426">
        <w:rPr>
          <w:rFonts w:asciiTheme="minorHAnsi" w:hAnsiTheme="minorHAnsi" w:cstheme="minorHAnsi"/>
          <w:b/>
          <w:sz w:val="28"/>
          <w:szCs w:val="28"/>
        </w:rPr>
        <w:t>HBCH&amp;RC, Muzaffarpur and for MPMMCC</w:t>
      </w:r>
      <w:r w:rsidR="0081106D" w:rsidRPr="000D0426">
        <w:rPr>
          <w:rFonts w:asciiTheme="minorHAnsi" w:hAnsiTheme="minorHAnsi" w:cstheme="minorHAnsi"/>
          <w:b/>
          <w:sz w:val="28"/>
          <w:szCs w:val="28"/>
        </w:rPr>
        <w:t>, Varanasi</w:t>
      </w:r>
      <w:r w:rsidR="00C75CA3" w:rsidRPr="000D0426">
        <w:rPr>
          <w:rFonts w:asciiTheme="minorHAnsi" w:hAnsiTheme="minorHAnsi" w:cstheme="minorHAnsi"/>
          <w:b/>
          <w:sz w:val="28"/>
          <w:szCs w:val="28"/>
        </w:rPr>
        <w:t>.</w:t>
      </w:r>
    </w:p>
    <w:p w14:paraId="1A42F3B7" w14:textId="77777777" w:rsidR="005638A5" w:rsidRPr="000D0426" w:rsidRDefault="005638A5" w:rsidP="005638A5">
      <w:pPr>
        <w:contextualSpacing/>
        <w:rPr>
          <w:rFonts w:asciiTheme="minorHAnsi" w:hAnsiTheme="minorHAnsi" w:cstheme="minorHAnsi"/>
          <w:sz w:val="28"/>
          <w:szCs w:val="28"/>
        </w:rPr>
      </w:pPr>
    </w:p>
    <w:p w14:paraId="158C84C8" w14:textId="277DABB5" w:rsidR="005638A5" w:rsidRPr="000D0426" w:rsidRDefault="005638A5" w:rsidP="005638A5">
      <w:pPr>
        <w:pStyle w:val="TableParagraph"/>
        <w:ind w:left="720"/>
        <w:contextualSpacing/>
        <w:rPr>
          <w:rFonts w:asciiTheme="minorHAnsi" w:hAnsiTheme="minorHAnsi" w:cstheme="minorHAnsi"/>
          <w:sz w:val="28"/>
          <w:szCs w:val="28"/>
        </w:rPr>
      </w:pPr>
      <w:r w:rsidRPr="000D0426">
        <w:rPr>
          <w:rFonts w:asciiTheme="minorHAnsi" w:hAnsiTheme="minorHAnsi" w:cstheme="minorHAnsi"/>
          <w:sz w:val="28"/>
          <w:szCs w:val="28"/>
        </w:rPr>
        <w:t>Tender No.</w:t>
      </w:r>
      <w:r w:rsidRPr="000D0426">
        <w:rPr>
          <w:rFonts w:asciiTheme="minorHAnsi" w:hAnsiTheme="minorHAnsi" w:cstheme="minorHAnsi"/>
          <w:sz w:val="28"/>
          <w:szCs w:val="28"/>
        </w:rPr>
        <w:tab/>
      </w:r>
      <w:r w:rsidRPr="000D0426">
        <w:rPr>
          <w:rFonts w:asciiTheme="minorHAnsi" w:hAnsiTheme="minorHAnsi" w:cstheme="minorHAnsi"/>
          <w:sz w:val="28"/>
          <w:szCs w:val="28"/>
        </w:rPr>
        <w:tab/>
      </w:r>
      <w:r w:rsidRPr="000D0426">
        <w:rPr>
          <w:rFonts w:asciiTheme="minorHAnsi" w:hAnsiTheme="minorHAnsi" w:cstheme="minorHAnsi"/>
          <w:sz w:val="28"/>
          <w:szCs w:val="28"/>
        </w:rPr>
        <w:tab/>
      </w:r>
      <w:r w:rsidRPr="000D0426">
        <w:rPr>
          <w:rFonts w:asciiTheme="minorHAnsi" w:hAnsiTheme="minorHAnsi" w:cstheme="minorHAnsi"/>
          <w:sz w:val="28"/>
          <w:szCs w:val="28"/>
        </w:rPr>
        <w:tab/>
        <w:t>:</w:t>
      </w:r>
      <w:r w:rsidRPr="000D0426">
        <w:rPr>
          <w:rFonts w:asciiTheme="minorHAnsi" w:hAnsiTheme="minorHAnsi" w:cstheme="minorHAnsi"/>
          <w:sz w:val="28"/>
          <w:szCs w:val="28"/>
        </w:rPr>
        <w:tab/>
      </w:r>
      <w:r w:rsidR="000608D4" w:rsidRPr="000D0426">
        <w:rPr>
          <w:rFonts w:asciiTheme="minorHAnsi" w:hAnsiTheme="minorHAnsi" w:cstheme="minorHAnsi"/>
          <w:sz w:val="28"/>
          <w:szCs w:val="28"/>
        </w:rPr>
        <w:t>HBCH/MPMMCC-</w:t>
      </w:r>
      <w:r w:rsidR="0082682D">
        <w:rPr>
          <w:rFonts w:asciiTheme="minorHAnsi" w:hAnsiTheme="minorHAnsi" w:cstheme="minorHAnsi"/>
          <w:sz w:val="28"/>
          <w:szCs w:val="28"/>
        </w:rPr>
        <w:t>MZP/</w:t>
      </w:r>
      <w:r w:rsidR="001E120F">
        <w:rPr>
          <w:rFonts w:asciiTheme="minorHAnsi" w:hAnsiTheme="minorHAnsi" w:cstheme="minorHAnsi"/>
          <w:sz w:val="28"/>
          <w:szCs w:val="28"/>
        </w:rPr>
        <w:t>OT/08/KF</w:t>
      </w:r>
    </w:p>
    <w:p w14:paraId="4ACEA334" w14:textId="77777777" w:rsidR="00DA7411" w:rsidRPr="000D0426" w:rsidRDefault="00DA7411" w:rsidP="005638A5">
      <w:pPr>
        <w:pStyle w:val="TableParagraph"/>
        <w:ind w:left="720"/>
        <w:contextualSpacing/>
        <w:rPr>
          <w:rFonts w:asciiTheme="minorHAnsi" w:hAnsiTheme="minorHAnsi" w:cstheme="minorHAnsi"/>
          <w:sz w:val="28"/>
          <w:szCs w:val="28"/>
        </w:rPr>
      </w:pPr>
    </w:p>
    <w:p w14:paraId="7457E4B8" w14:textId="2E58F894" w:rsidR="00DA7411" w:rsidRPr="000D0426" w:rsidRDefault="00DA7411" w:rsidP="005638A5">
      <w:pPr>
        <w:pStyle w:val="TableParagraph"/>
        <w:ind w:left="720"/>
        <w:contextualSpacing/>
        <w:rPr>
          <w:rFonts w:asciiTheme="minorHAnsi" w:hAnsiTheme="minorHAnsi" w:cstheme="minorHAnsi"/>
          <w:sz w:val="28"/>
          <w:szCs w:val="28"/>
        </w:rPr>
      </w:pPr>
      <w:r w:rsidRPr="000D0426">
        <w:rPr>
          <w:rFonts w:asciiTheme="minorHAnsi" w:hAnsiTheme="minorHAnsi" w:cstheme="minorHAnsi"/>
          <w:sz w:val="28"/>
          <w:szCs w:val="28"/>
        </w:rPr>
        <w:t xml:space="preserve">EMD                                         </w:t>
      </w:r>
      <w:r w:rsidR="000D0426">
        <w:rPr>
          <w:rFonts w:asciiTheme="minorHAnsi" w:hAnsiTheme="minorHAnsi" w:cstheme="minorHAnsi"/>
          <w:sz w:val="28"/>
          <w:szCs w:val="28"/>
        </w:rPr>
        <w:tab/>
      </w:r>
      <w:r w:rsidRPr="000D0426">
        <w:rPr>
          <w:rFonts w:asciiTheme="minorHAnsi" w:hAnsiTheme="minorHAnsi" w:cstheme="minorHAnsi"/>
          <w:sz w:val="28"/>
          <w:szCs w:val="28"/>
        </w:rPr>
        <w:t xml:space="preserve">:   </w:t>
      </w:r>
      <w:r w:rsidRPr="000D0426">
        <w:rPr>
          <w:rFonts w:asciiTheme="minorHAnsi" w:hAnsiTheme="minorHAnsi" w:cstheme="minorHAnsi"/>
          <w:sz w:val="28"/>
          <w:szCs w:val="28"/>
        </w:rPr>
        <w:tab/>
      </w:r>
      <w:r w:rsidR="000444F8" w:rsidRPr="000D0426">
        <w:rPr>
          <w:rFonts w:asciiTheme="minorHAnsi" w:hAnsiTheme="minorHAnsi" w:cstheme="minorHAnsi"/>
          <w:sz w:val="28"/>
          <w:szCs w:val="28"/>
        </w:rPr>
        <w:t>INR (₹)</w:t>
      </w:r>
      <w:r w:rsidR="001E120F">
        <w:rPr>
          <w:rFonts w:asciiTheme="minorHAnsi" w:hAnsiTheme="minorHAnsi" w:cstheme="minorHAnsi"/>
          <w:sz w:val="28"/>
          <w:szCs w:val="28"/>
        </w:rPr>
        <w:t>24000</w:t>
      </w:r>
      <w:r w:rsidR="000608D4" w:rsidRPr="000D0426">
        <w:rPr>
          <w:rFonts w:asciiTheme="minorHAnsi" w:hAnsiTheme="minorHAnsi" w:cstheme="minorHAnsi"/>
          <w:sz w:val="28"/>
          <w:szCs w:val="28"/>
        </w:rPr>
        <w:t>/-</w:t>
      </w:r>
    </w:p>
    <w:p w14:paraId="6AEE5716" w14:textId="77777777" w:rsidR="005638A5" w:rsidRPr="000D0426" w:rsidRDefault="005638A5" w:rsidP="005638A5">
      <w:pPr>
        <w:pStyle w:val="TableParagraph"/>
        <w:ind w:left="720"/>
        <w:contextualSpacing/>
        <w:rPr>
          <w:rFonts w:asciiTheme="minorHAnsi" w:hAnsiTheme="minorHAnsi" w:cstheme="minorHAnsi"/>
          <w:sz w:val="28"/>
          <w:szCs w:val="28"/>
        </w:rPr>
      </w:pPr>
    </w:p>
    <w:p w14:paraId="548FC4BA" w14:textId="5B708F60" w:rsidR="005638A5" w:rsidRPr="000D0426" w:rsidRDefault="005638A5" w:rsidP="005638A5">
      <w:pPr>
        <w:pStyle w:val="TableParagraph"/>
        <w:ind w:left="720"/>
        <w:contextualSpacing/>
        <w:rPr>
          <w:rFonts w:asciiTheme="minorHAnsi" w:hAnsiTheme="minorHAnsi" w:cstheme="minorHAnsi"/>
          <w:sz w:val="28"/>
          <w:szCs w:val="28"/>
        </w:rPr>
      </w:pPr>
      <w:r w:rsidRPr="000D0426">
        <w:rPr>
          <w:rFonts w:asciiTheme="minorHAnsi" w:hAnsiTheme="minorHAnsi" w:cstheme="minorHAnsi"/>
          <w:sz w:val="28"/>
          <w:szCs w:val="28"/>
        </w:rPr>
        <w:t>Date of Publication</w:t>
      </w:r>
      <w:r w:rsidRPr="000D0426">
        <w:rPr>
          <w:rFonts w:asciiTheme="minorHAnsi" w:hAnsiTheme="minorHAnsi" w:cstheme="minorHAnsi"/>
          <w:sz w:val="28"/>
          <w:szCs w:val="28"/>
        </w:rPr>
        <w:tab/>
      </w:r>
      <w:r w:rsidRPr="000D0426">
        <w:rPr>
          <w:rFonts w:asciiTheme="minorHAnsi" w:hAnsiTheme="minorHAnsi" w:cstheme="minorHAnsi"/>
          <w:sz w:val="28"/>
          <w:szCs w:val="28"/>
        </w:rPr>
        <w:tab/>
        <w:t>:</w:t>
      </w:r>
      <w:r w:rsidRPr="000D0426">
        <w:rPr>
          <w:rFonts w:asciiTheme="minorHAnsi" w:hAnsiTheme="minorHAnsi" w:cstheme="minorHAnsi"/>
          <w:sz w:val="28"/>
          <w:szCs w:val="28"/>
        </w:rPr>
        <w:tab/>
      </w:r>
      <w:r w:rsidR="001E120F">
        <w:rPr>
          <w:rFonts w:asciiTheme="minorHAnsi" w:hAnsiTheme="minorHAnsi" w:cstheme="minorHAnsi"/>
          <w:sz w:val="28"/>
          <w:szCs w:val="28"/>
        </w:rPr>
        <w:t>22.05.2023</w:t>
      </w:r>
    </w:p>
    <w:p w14:paraId="2A7AF667" w14:textId="77777777" w:rsidR="005638A5" w:rsidRPr="000D0426" w:rsidRDefault="005638A5" w:rsidP="005638A5">
      <w:pPr>
        <w:pStyle w:val="TableParagraph"/>
        <w:ind w:left="720"/>
        <w:contextualSpacing/>
        <w:rPr>
          <w:rFonts w:asciiTheme="minorHAnsi" w:hAnsiTheme="minorHAnsi" w:cstheme="minorHAnsi"/>
          <w:sz w:val="28"/>
          <w:szCs w:val="28"/>
        </w:rPr>
      </w:pPr>
    </w:p>
    <w:p w14:paraId="4A4B974C" w14:textId="7BCCBA54" w:rsidR="005638A5" w:rsidRPr="000D0426" w:rsidRDefault="005638A5" w:rsidP="005638A5">
      <w:pPr>
        <w:pStyle w:val="TableParagraph"/>
        <w:ind w:left="720"/>
        <w:contextualSpacing/>
        <w:rPr>
          <w:rFonts w:asciiTheme="minorHAnsi" w:hAnsiTheme="minorHAnsi" w:cstheme="minorHAnsi"/>
          <w:sz w:val="28"/>
          <w:szCs w:val="28"/>
        </w:rPr>
      </w:pPr>
      <w:r w:rsidRPr="000D0426">
        <w:rPr>
          <w:rFonts w:asciiTheme="minorHAnsi" w:hAnsiTheme="minorHAnsi" w:cstheme="minorHAnsi"/>
          <w:sz w:val="28"/>
          <w:szCs w:val="28"/>
        </w:rPr>
        <w:t>Last Date of Submission</w:t>
      </w:r>
      <w:r w:rsidRPr="000D0426">
        <w:rPr>
          <w:rFonts w:asciiTheme="minorHAnsi" w:hAnsiTheme="minorHAnsi" w:cstheme="minorHAnsi"/>
          <w:sz w:val="28"/>
          <w:szCs w:val="28"/>
        </w:rPr>
        <w:tab/>
      </w:r>
      <w:r w:rsidR="00C35339" w:rsidRPr="000D0426">
        <w:rPr>
          <w:rFonts w:asciiTheme="minorHAnsi" w:hAnsiTheme="minorHAnsi" w:cstheme="minorHAnsi"/>
          <w:sz w:val="28"/>
          <w:szCs w:val="28"/>
        </w:rPr>
        <w:tab/>
      </w:r>
      <w:r w:rsidRPr="000D0426">
        <w:rPr>
          <w:rFonts w:asciiTheme="minorHAnsi" w:hAnsiTheme="minorHAnsi" w:cstheme="minorHAnsi"/>
          <w:sz w:val="28"/>
          <w:szCs w:val="28"/>
        </w:rPr>
        <w:t>:</w:t>
      </w:r>
      <w:r w:rsidRPr="000D0426">
        <w:rPr>
          <w:rFonts w:asciiTheme="minorHAnsi" w:hAnsiTheme="minorHAnsi" w:cstheme="minorHAnsi"/>
          <w:sz w:val="28"/>
          <w:szCs w:val="28"/>
        </w:rPr>
        <w:tab/>
      </w:r>
      <w:r w:rsidR="001E120F">
        <w:rPr>
          <w:rFonts w:asciiTheme="minorHAnsi" w:hAnsiTheme="minorHAnsi" w:cstheme="minorHAnsi"/>
          <w:sz w:val="28"/>
          <w:szCs w:val="28"/>
        </w:rPr>
        <w:t>12.06.2023</w:t>
      </w:r>
      <w:r w:rsidR="00C75CA3" w:rsidRPr="000D0426">
        <w:rPr>
          <w:rFonts w:asciiTheme="minorHAnsi" w:hAnsiTheme="minorHAnsi" w:cstheme="minorHAnsi"/>
          <w:sz w:val="28"/>
          <w:szCs w:val="28"/>
        </w:rPr>
        <w:t xml:space="preserve"> </w:t>
      </w:r>
      <w:r w:rsidRPr="000D0426">
        <w:rPr>
          <w:rFonts w:asciiTheme="minorHAnsi" w:hAnsiTheme="minorHAnsi" w:cstheme="minorHAnsi"/>
          <w:sz w:val="28"/>
          <w:szCs w:val="28"/>
        </w:rPr>
        <w:t>up to 13:00 Hrs.</w:t>
      </w:r>
    </w:p>
    <w:p w14:paraId="50F81C32" w14:textId="77777777" w:rsidR="005638A5" w:rsidRPr="000D0426" w:rsidRDefault="005638A5" w:rsidP="005638A5">
      <w:pPr>
        <w:pStyle w:val="TableParagraph"/>
        <w:ind w:left="720"/>
        <w:contextualSpacing/>
        <w:rPr>
          <w:rFonts w:asciiTheme="minorHAnsi" w:hAnsiTheme="minorHAnsi" w:cstheme="minorHAnsi"/>
          <w:sz w:val="28"/>
          <w:szCs w:val="28"/>
        </w:rPr>
      </w:pPr>
    </w:p>
    <w:p w14:paraId="595E7EFB" w14:textId="5E63510A" w:rsidR="005638A5" w:rsidRPr="000D0426" w:rsidRDefault="005638A5" w:rsidP="005638A5">
      <w:pPr>
        <w:pStyle w:val="TableParagraph"/>
        <w:ind w:left="720"/>
        <w:contextualSpacing/>
        <w:rPr>
          <w:rFonts w:asciiTheme="minorHAnsi" w:hAnsiTheme="minorHAnsi" w:cstheme="minorHAnsi"/>
          <w:sz w:val="28"/>
          <w:szCs w:val="28"/>
        </w:rPr>
      </w:pPr>
      <w:r w:rsidRPr="000D0426">
        <w:rPr>
          <w:rFonts w:asciiTheme="minorHAnsi" w:hAnsiTheme="minorHAnsi" w:cstheme="minorHAnsi"/>
          <w:sz w:val="28"/>
          <w:szCs w:val="28"/>
        </w:rPr>
        <w:t>Opening of Technical Bid</w:t>
      </w:r>
      <w:r w:rsidR="00C35339" w:rsidRPr="000D0426">
        <w:rPr>
          <w:rFonts w:asciiTheme="minorHAnsi" w:hAnsiTheme="minorHAnsi" w:cstheme="minorHAnsi"/>
          <w:sz w:val="28"/>
          <w:szCs w:val="28"/>
        </w:rPr>
        <w:tab/>
      </w:r>
      <w:r w:rsidR="000D0426">
        <w:rPr>
          <w:rFonts w:asciiTheme="minorHAnsi" w:hAnsiTheme="minorHAnsi" w:cstheme="minorHAnsi"/>
          <w:sz w:val="28"/>
          <w:szCs w:val="28"/>
        </w:rPr>
        <w:tab/>
      </w:r>
      <w:r w:rsidRPr="000D0426">
        <w:rPr>
          <w:rFonts w:asciiTheme="minorHAnsi" w:hAnsiTheme="minorHAnsi" w:cstheme="minorHAnsi"/>
          <w:sz w:val="28"/>
          <w:szCs w:val="28"/>
        </w:rPr>
        <w:t>:</w:t>
      </w:r>
      <w:r w:rsidRPr="000D0426">
        <w:rPr>
          <w:rFonts w:asciiTheme="minorHAnsi" w:hAnsiTheme="minorHAnsi" w:cstheme="minorHAnsi"/>
          <w:sz w:val="28"/>
          <w:szCs w:val="28"/>
        </w:rPr>
        <w:tab/>
      </w:r>
      <w:r w:rsidR="001E120F">
        <w:rPr>
          <w:rFonts w:asciiTheme="minorHAnsi" w:hAnsiTheme="minorHAnsi" w:cstheme="minorHAnsi"/>
          <w:sz w:val="28"/>
          <w:szCs w:val="28"/>
        </w:rPr>
        <w:t>12.06.2023</w:t>
      </w:r>
      <w:r w:rsidR="00C75CA3" w:rsidRPr="000D0426">
        <w:rPr>
          <w:rFonts w:asciiTheme="minorHAnsi" w:hAnsiTheme="minorHAnsi" w:cstheme="minorHAnsi"/>
          <w:sz w:val="28"/>
          <w:szCs w:val="28"/>
        </w:rPr>
        <w:t xml:space="preserve"> </w:t>
      </w:r>
      <w:r w:rsidRPr="000D0426">
        <w:rPr>
          <w:rFonts w:asciiTheme="minorHAnsi" w:hAnsiTheme="minorHAnsi" w:cstheme="minorHAnsi"/>
          <w:sz w:val="28"/>
          <w:szCs w:val="28"/>
        </w:rPr>
        <w:t>from 14:30 Hrs.</w:t>
      </w:r>
    </w:p>
    <w:bookmarkEnd w:id="1"/>
    <w:p w14:paraId="193A54B4" w14:textId="77777777" w:rsidR="000F5724" w:rsidRPr="000D0426" w:rsidRDefault="000F5724" w:rsidP="005638A5">
      <w:pPr>
        <w:pStyle w:val="TableParagraph"/>
        <w:ind w:left="720"/>
        <w:contextualSpacing/>
        <w:rPr>
          <w:rFonts w:asciiTheme="minorHAnsi" w:hAnsiTheme="minorHAnsi" w:cstheme="minorHAnsi"/>
          <w:sz w:val="28"/>
          <w:szCs w:val="28"/>
        </w:rPr>
      </w:pPr>
    </w:p>
    <w:p w14:paraId="6DD037FB" w14:textId="77777777" w:rsidR="005638A5" w:rsidRPr="000D0426" w:rsidRDefault="005638A5" w:rsidP="005638A5">
      <w:pPr>
        <w:contextualSpacing/>
        <w:rPr>
          <w:rFonts w:asciiTheme="minorHAnsi" w:hAnsiTheme="minorHAnsi" w:cstheme="minorHAnsi"/>
        </w:rPr>
      </w:pPr>
    </w:p>
    <w:p w14:paraId="68009A08" w14:textId="77777777" w:rsidR="005638A5" w:rsidRPr="000D0426" w:rsidRDefault="005638A5" w:rsidP="00225D62">
      <w:pPr>
        <w:contextualSpacing/>
        <w:jc w:val="center"/>
        <w:rPr>
          <w:rFonts w:asciiTheme="minorHAnsi" w:hAnsiTheme="minorHAnsi" w:cstheme="minorHAnsi"/>
          <w:b/>
          <w:color w:val="000000"/>
        </w:rPr>
      </w:pPr>
    </w:p>
    <w:p w14:paraId="7A221CDD" w14:textId="77777777" w:rsidR="005638A5" w:rsidRPr="000D0426" w:rsidRDefault="005638A5" w:rsidP="00225D62">
      <w:pPr>
        <w:contextualSpacing/>
        <w:jc w:val="center"/>
        <w:rPr>
          <w:rFonts w:asciiTheme="minorHAnsi" w:hAnsiTheme="minorHAnsi" w:cstheme="minorHAnsi"/>
          <w:b/>
          <w:color w:val="000000"/>
        </w:rPr>
      </w:pPr>
    </w:p>
    <w:p w14:paraId="09BA4313" w14:textId="77777777" w:rsidR="005638A5" w:rsidRPr="000D0426" w:rsidRDefault="005638A5" w:rsidP="00225D62">
      <w:pPr>
        <w:contextualSpacing/>
        <w:jc w:val="center"/>
        <w:rPr>
          <w:rFonts w:asciiTheme="minorHAnsi" w:hAnsiTheme="minorHAnsi" w:cstheme="minorHAnsi"/>
          <w:b/>
          <w:color w:val="000000"/>
        </w:rPr>
      </w:pPr>
    </w:p>
    <w:p w14:paraId="49ABDBE3" w14:textId="77777777" w:rsidR="005638A5" w:rsidRPr="000D0426" w:rsidRDefault="005638A5" w:rsidP="00225D62">
      <w:pPr>
        <w:contextualSpacing/>
        <w:jc w:val="center"/>
        <w:rPr>
          <w:rFonts w:asciiTheme="minorHAnsi" w:hAnsiTheme="minorHAnsi" w:cstheme="minorHAnsi"/>
          <w:b/>
          <w:color w:val="000000"/>
        </w:rPr>
      </w:pPr>
    </w:p>
    <w:p w14:paraId="611F5ED7" w14:textId="77777777" w:rsidR="00ED7DA3" w:rsidRPr="000D0426" w:rsidRDefault="00ED7DA3" w:rsidP="00225D62">
      <w:pPr>
        <w:contextualSpacing/>
        <w:jc w:val="center"/>
        <w:rPr>
          <w:rFonts w:asciiTheme="minorHAnsi" w:hAnsiTheme="minorHAnsi" w:cstheme="minorHAnsi"/>
          <w:b/>
          <w:color w:val="000000"/>
        </w:rPr>
      </w:pPr>
    </w:p>
    <w:p w14:paraId="0B8653F9" w14:textId="77777777" w:rsidR="00ED7DA3" w:rsidRPr="000D0426" w:rsidRDefault="00ED7DA3" w:rsidP="00225D62">
      <w:pPr>
        <w:contextualSpacing/>
        <w:jc w:val="center"/>
        <w:rPr>
          <w:rFonts w:asciiTheme="minorHAnsi" w:hAnsiTheme="minorHAnsi" w:cstheme="minorHAnsi"/>
          <w:b/>
          <w:color w:val="000000"/>
        </w:rPr>
      </w:pPr>
    </w:p>
    <w:p w14:paraId="3B502038" w14:textId="77777777" w:rsidR="005638A5" w:rsidRPr="000D0426" w:rsidRDefault="005638A5" w:rsidP="00225D62">
      <w:pPr>
        <w:contextualSpacing/>
        <w:jc w:val="center"/>
        <w:rPr>
          <w:rFonts w:asciiTheme="minorHAnsi" w:hAnsiTheme="minorHAnsi" w:cstheme="minorHAnsi"/>
          <w:b/>
          <w:color w:val="000000"/>
        </w:rPr>
      </w:pPr>
    </w:p>
    <w:p w14:paraId="0BF0D6FE" w14:textId="77777777" w:rsidR="005638A5" w:rsidRPr="000D0426" w:rsidRDefault="005638A5" w:rsidP="00225D62">
      <w:pPr>
        <w:contextualSpacing/>
        <w:jc w:val="center"/>
        <w:rPr>
          <w:rFonts w:asciiTheme="minorHAnsi" w:hAnsiTheme="minorHAnsi" w:cstheme="minorHAnsi"/>
          <w:b/>
          <w:color w:val="000000"/>
        </w:rPr>
      </w:pPr>
    </w:p>
    <w:p w14:paraId="31748F2A" w14:textId="77777777" w:rsidR="008972B5" w:rsidRPr="000D0426" w:rsidRDefault="008972B5" w:rsidP="00225D62">
      <w:pPr>
        <w:contextualSpacing/>
        <w:jc w:val="center"/>
        <w:rPr>
          <w:rFonts w:asciiTheme="minorHAnsi" w:hAnsiTheme="minorHAnsi" w:cstheme="minorHAnsi"/>
          <w:b/>
          <w:color w:val="000000"/>
        </w:rPr>
      </w:pPr>
    </w:p>
    <w:p w14:paraId="5FA4FD45" w14:textId="77777777" w:rsidR="008972B5" w:rsidRPr="000D0426" w:rsidRDefault="008972B5" w:rsidP="00225D62">
      <w:pPr>
        <w:contextualSpacing/>
        <w:jc w:val="center"/>
        <w:rPr>
          <w:rFonts w:asciiTheme="minorHAnsi" w:hAnsiTheme="minorHAnsi" w:cstheme="minorHAnsi"/>
          <w:b/>
          <w:color w:val="000000"/>
        </w:rPr>
      </w:pPr>
    </w:p>
    <w:p w14:paraId="5795370D" w14:textId="77777777" w:rsidR="008972B5" w:rsidRPr="000D0426" w:rsidRDefault="008972B5" w:rsidP="00225D62">
      <w:pPr>
        <w:contextualSpacing/>
        <w:jc w:val="center"/>
        <w:rPr>
          <w:rFonts w:asciiTheme="minorHAnsi" w:hAnsiTheme="minorHAnsi" w:cstheme="minorHAnsi"/>
          <w:b/>
          <w:color w:val="000000"/>
        </w:rPr>
      </w:pPr>
    </w:p>
    <w:p w14:paraId="126DD8A6" w14:textId="77777777" w:rsidR="008972B5" w:rsidRPr="000D0426" w:rsidRDefault="008972B5" w:rsidP="00225D62">
      <w:pPr>
        <w:contextualSpacing/>
        <w:jc w:val="center"/>
        <w:rPr>
          <w:rFonts w:asciiTheme="minorHAnsi" w:hAnsiTheme="minorHAnsi" w:cstheme="minorHAnsi"/>
          <w:b/>
          <w:color w:val="000000"/>
        </w:rPr>
      </w:pPr>
    </w:p>
    <w:p w14:paraId="1B1D1380" w14:textId="77777777" w:rsidR="00C75CA3" w:rsidRPr="000D0426" w:rsidRDefault="00C75CA3" w:rsidP="00225D62">
      <w:pPr>
        <w:contextualSpacing/>
        <w:jc w:val="center"/>
        <w:rPr>
          <w:rFonts w:asciiTheme="minorHAnsi" w:hAnsiTheme="minorHAnsi" w:cstheme="minorHAnsi"/>
          <w:b/>
          <w:color w:val="000000"/>
        </w:rPr>
      </w:pPr>
    </w:p>
    <w:p w14:paraId="4581DC02" w14:textId="77777777" w:rsidR="001A428A" w:rsidRPr="000D0426" w:rsidRDefault="001A428A" w:rsidP="00225D62">
      <w:pPr>
        <w:contextualSpacing/>
        <w:jc w:val="center"/>
        <w:rPr>
          <w:rFonts w:asciiTheme="minorHAnsi" w:hAnsiTheme="minorHAnsi" w:cstheme="minorHAnsi"/>
          <w:b/>
          <w:color w:val="000000"/>
        </w:rPr>
      </w:pPr>
    </w:p>
    <w:p w14:paraId="21E20FA5" w14:textId="669938A8" w:rsidR="00225D62" w:rsidRPr="006804F0" w:rsidRDefault="00225D62" w:rsidP="00E3388A">
      <w:pPr>
        <w:contextualSpacing/>
        <w:jc w:val="center"/>
        <w:rPr>
          <w:rFonts w:asciiTheme="minorHAnsi" w:hAnsiTheme="minorHAnsi" w:cstheme="minorHAnsi"/>
          <w:b/>
          <w:color w:val="000000"/>
          <w:sz w:val="22"/>
          <w:szCs w:val="22"/>
        </w:rPr>
      </w:pPr>
      <w:r w:rsidRPr="006804F0">
        <w:rPr>
          <w:rFonts w:asciiTheme="minorHAnsi" w:hAnsiTheme="minorHAnsi" w:cstheme="minorHAnsi"/>
          <w:b/>
          <w:color w:val="000000"/>
          <w:sz w:val="22"/>
          <w:szCs w:val="22"/>
        </w:rPr>
        <w:t>T</w:t>
      </w:r>
      <w:r w:rsidR="0014726A" w:rsidRPr="006804F0">
        <w:rPr>
          <w:rFonts w:asciiTheme="minorHAnsi" w:hAnsiTheme="minorHAnsi" w:cstheme="minorHAnsi"/>
          <w:b/>
          <w:color w:val="000000"/>
          <w:sz w:val="22"/>
          <w:szCs w:val="22"/>
        </w:rPr>
        <w:t xml:space="preserve">ender notice for </w:t>
      </w:r>
      <w:r w:rsidR="0014726A" w:rsidRPr="006804F0">
        <w:rPr>
          <w:rFonts w:asciiTheme="minorHAnsi" w:hAnsiTheme="minorHAnsi" w:cstheme="minorHAnsi"/>
          <w:b/>
          <w:sz w:val="22"/>
          <w:szCs w:val="22"/>
        </w:rPr>
        <w:t xml:space="preserve">supply of </w:t>
      </w:r>
      <w:r w:rsidR="001E120F">
        <w:rPr>
          <w:rFonts w:asciiTheme="minorHAnsi" w:hAnsiTheme="minorHAnsi" w:cstheme="minorHAnsi"/>
          <w:b/>
          <w:sz w:val="22"/>
          <w:szCs w:val="22"/>
        </w:rPr>
        <w:t>Cell Washer for Transfusion Medicine Department</w:t>
      </w:r>
      <w:r w:rsidR="000608D4" w:rsidRPr="006804F0">
        <w:rPr>
          <w:rFonts w:asciiTheme="minorHAnsi" w:hAnsiTheme="minorHAnsi" w:cstheme="minorHAnsi"/>
          <w:b/>
          <w:sz w:val="22"/>
          <w:szCs w:val="22"/>
        </w:rPr>
        <w:t xml:space="preserve"> for </w:t>
      </w:r>
      <w:r w:rsidR="00B66341" w:rsidRPr="006804F0">
        <w:rPr>
          <w:rFonts w:asciiTheme="minorHAnsi" w:hAnsiTheme="minorHAnsi" w:cstheme="minorHAnsi"/>
          <w:b/>
          <w:color w:val="000000"/>
          <w:sz w:val="22"/>
          <w:szCs w:val="22"/>
        </w:rPr>
        <w:t>HBCH</w:t>
      </w:r>
      <w:r w:rsidR="009B00A1" w:rsidRPr="006804F0">
        <w:rPr>
          <w:rFonts w:asciiTheme="minorHAnsi" w:hAnsiTheme="minorHAnsi" w:cstheme="minorHAnsi"/>
          <w:b/>
          <w:color w:val="000000"/>
          <w:sz w:val="22"/>
          <w:szCs w:val="22"/>
        </w:rPr>
        <w:t>&amp;RC, Muzaffarpur</w:t>
      </w:r>
    </w:p>
    <w:p w14:paraId="787EFB63" w14:textId="02C554FE" w:rsidR="009559CB" w:rsidRPr="006804F0" w:rsidRDefault="006804F0" w:rsidP="006804F0">
      <w:pPr>
        <w:pStyle w:val="Heading1"/>
        <w:ind w:left="4320"/>
        <w:rPr>
          <w:rFonts w:asciiTheme="minorHAnsi" w:hAnsiTheme="minorHAnsi" w:cstheme="minorHAnsi"/>
          <w:b w:val="0"/>
          <w:szCs w:val="22"/>
        </w:rPr>
      </w:pPr>
      <w:r>
        <w:rPr>
          <w:rFonts w:asciiTheme="minorHAnsi" w:hAnsiTheme="minorHAnsi" w:cstheme="minorHAnsi"/>
          <w:szCs w:val="22"/>
        </w:rPr>
        <w:t xml:space="preserve">            </w:t>
      </w:r>
      <w:r w:rsidR="000D0426" w:rsidRPr="006804F0">
        <w:rPr>
          <w:rFonts w:asciiTheme="minorHAnsi" w:hAnsiTheme="minorHAnsi" w:cstheme="minorHAnsi"/>
          <w:szCs w:val="22"/>
        </w:rPr>
        <w:t xml:space="preserve"> </w:t>
      </w:r>
      <w:r w:rsidR="00DA4806">
        <w:rPr>
          <w:rFonts w:asciiTheme="minorHAnsi" w:hAnsiTheme="minorHAnsi" w:cstheme="minorHAnsi"/>
          <w:szCs w:val="22"/>
        </w:rPr>
        <w:t xml:space="preserve">   </w:t>
      </w:r>
      <w:r w:rsidR="00E11DD3" w:rsidRPr="006804F0">
        <w:rPr>
          <w:rFonts w:asciiTheme="minorHAnsi" w:hAnsiTheme="minorHAnsi" w:cstheme="minorHAnsi"/>
          <w:szCs w:val="22"/>
        </w:rPr>
        <w:t xml:space="preserve">Last date of </w:t>
      </w:r>
      <w:r w:rsidR="003E2EC6" w:rsidRPr="006804F0">
        <w:rPr>
          <w:rFonts w:asciiTheme="minorHAnsi" w:hAnsiTheme="minorHAnsi" w:cstheme="minorHAnsi"/>
          <w:szCs w:val="22"/>
        </w:rPr>
        <w:t xml:space="preserve">Submission: </w:t>
      </w:r>
      <w:r w:rsidR="001E120F">
        <w:rPr>
          <w:rFonts w:asciiTheme="minorHAnsi" w:hAnsiTheme="minorHAnsi" w:cstheme="minorHAnsi"/>
          <w:szCs w:val="22"/>
        </w:rPr>
        <w:t>12.06.2023</w:t>
      </w:r>
      <w:r w:rsidR="003E2EC6" w:rsidRPr="006804F0">
        <w:rPr>
          <w:rFonts w:asciiTheme="minorHAnsi" w:hAnsiTheme="minorHAnsi" w:cstheme="minorHAnsi"/>
          <w:szCs w:val="22"/>
        </w:rPr>
        <w:t xml:space="preserve"> up to 13:00 hrs.</w:t>
      </w:r>
      <w:r w:rsidR="003E2EC6" w:rsidRPr="006804F0">
        <w:rPr>
          <w:rFonts w:asciiTheme="minorHAnsi" w:hAnsiTheme="minorHAnsi" w:cstheme="minorHAnsi"/>
          <w:b w:val="0"/>
          <w:szCs w:val="22"/>
        </w:rPr>
        <w:t xml:space="preserve">                                                   </w:t>
      </w:r>
    </w:p>
    <w:p w14:paraId="3A7F0BFC" w14:textId="0D2C062E" w:rsidR="00225D62" w:rsidRPr="006804F0" w:rsidRDefault="002424D1" w:rsidP="009E691E">
      <w:pPr>
        <w:pStyle w:val="Heading1"/>
        <w:ind w:left="5040"/>
        <w:rPr>
          <w:rFonts w:asciiTheme="minorHAnsi" w:hAnsiTheme="minorHAnsi" w:cstheme="minorHAnsi"/>
          <w:szCs w:val="22"/>
        </w:rPr>
      </w:pPr>
      <w:r w:rsidRPr="006804F0">
        <w:rPr>
          <w:rFonts w:asciiTheme="minorHAnsi" w:hAnsiTheme="minorHAnsi" w:cstheme="minorHAnsi"/>
          <w:szCs w:val="22"/>
        </w:rPr>
        <w:t xml:space="preserve">    </w:t>
      </w:r>
      <w:r w:rsidR="00DA4806">
        <w:rPr>
          <w:rFonts w:asciiTheme="minorHAnsi" w:hAnsiTheme="minorHAnsi" w:cstheme="minorHAnsi"/>
          <w:szCs w:val="22"/>
        </w:rPr>
        <w:t xml:space="preserve">   </w:t>
      </w:r>
      <w:r w:rsidR="003E2EC6" w:rsidRPr="006804F0">
        <w:rPr>
          <w:rFonts w:asciiTheme="minorHAnsi" w:hAnsiTheme="minorHAnsi" w:cstheme="minorHAnsi"/>
          <w:szCs w:val="22"/>
        </w:rPr>
        <w:t xml:space="preserve">Tender Opening date: </w:t>
      </w:r>
      <w:r w:rsidR="001E120F">
        <w:rPr>
          <w:rFonts w:asciiTheme="minorHAnsi" w:hAnsiTheme="minorHAnsi" w:cstheme="minorHAnsi"/>
          <w:szCs w:val="22"/>
        </w:rPr>
        <w:t>12.06.2023</w:t>
      </w:r>
      <w:r w:rsidR="00C75CA3" w:rsidRPr="006804F0">
        <w:rPr>
          <w:rFonts w:asciiTheme="minorHAnsi" w:hAnsiTheme="minorHAnsi" w:cstheme="minorHAnsi"/>
          <w:szCs w:val="22"/>
        </w:rPr>
        <w:t xml:space="preserve"> </w:t>
      </w:r>
      <w:r w:rsidR="003E2EC6" w:rsidRPr="006804F0">
        <w:rPr>
          <w:rFonts w:asciiTheme="minorHAnsi" w:hAnsiTheme="minorHAnsi" w:cstheme="minorHAnsi"/>
          <w:szCs w:val="22"/>
        </w:rPr>
        <w:t xml:space="preserve">from 14:30 hrs. </w:t>
      </w:r>
    </w:p>
    <w:p w14:paraId="36FBA8AD" w14:textId="77777777" w:rsidR="006804F0" w:rsidRPr="006804F0" w:rsidRDefault="009559CB" w:rsidP="00225D62">
      <w:pPr>
        <w:pStyle w:val="Heading1"/>
        <w:rPr>
          <w:rFonts w:asciiTheme="minorHAnsi" w:hAnsiTheme="minorHAnsi" w:cstheme="minorHAnsi"/>
          <w:sz w:val="12"/>
          <w:szCs w:val="22"/>
        </w:rPr>
      </w:pPr>
      <w:r w:rsidRPr="006804F0">
        <w:rPr>
          <w:rFonts w:asciiTheme="minorHAnsi" w:hAnsiTheme="minorHAnsi" w:cstheme="minorHAnsi"/>
          <w:szCs w:val="22"/>
        </w:rPr>
        <w:t xml:space="preserve">       </w:t>
      </w:r>
    </w:p>
    <w:p w14:paraId="6F82BE6D" w14:textId="395DEA33" w:rsidR="00DF1B36" w:rsidRPr="006804F0" w:rsidRDefault="00225D62" w:rsidP="00225D62">
      <w:pPr>
        <w:pStyle w:val="Heading1"/>
        <w:rPr>
          <w:rFonts w:asciiTheme="minorHAnsi" w:hAnsiTheme="minorHAnsi" w:cstheme="minorHAnsi"/>
          <w:szCs w:val="22"/>
        </w:rPr>
      </w:pPr>
      <w:r w:rsidRPr="006804F0">
        <w:rPr>
          <w:rFonts w:asciiTheme="minorHAnsi" w:hAnsiTheme="minorHAnsi" w:cstheme="minorHAnsi"/>
          <w:szCs w:val="22"/>
        </w:rPr>
        <w:t>TENDER N</w:t>
      </w:r>
      <w:r w:rsidR="00B73C0D" w:rsidRPr="006804F0">
        <w:rPr>
          <w:rFonts w:asciiTheme="minorHAnsi" w:hAnsiTheme="minorHAnsi" w:cstheme="minorHAnsi"/>
          <w:szCs w:val="22"/>
        </w:rPr>
        <w:t>o.</w:t>
      </w:r>
      <w:r w:rsidR="00512AF5" w:rsidRPr="006804F0">
        <w:rPr>
          <w:rFonts w:asciiTheme="minorHAnsi" w:hAnsiTheme="minorHAnsi" w:cstheme="minorHAnsi"/>
          <w:b w:val="0"/>
          <w:szCs w:val="22"/>
        </w:rPr>
        <w:t xml:space="preserve"> </w:t>
      </w:r>
      <w:r w:rsidR="000608D4" w:rsidRPr="006804F0">
        <w:rPr>
          <w:rFonts w:asciiTheme="minorHAnsi" w:hAnsiTheme="minorHAnsi" w:cstheme="minorHAnsi"/>
          <w:szCs w:val="22"/>
        </w:rPr>
        <w:t>HBCH/MPMMCC-</w:t>
      </w:r>
      <w:r w:rsidR="0082682D">
        <w:rPr>
          <w:rFonts w:asciiTheme="minorHAnsi" w:hAnsiTheme="minorHAnsi" w:cstheme="minorHAnsi"/>
          <w:szCs w:val="22"/>
        </w:rPr>
        <w:t>MZP/</w:t>
      </w:r>
      <w:r w:rsidR="001E120F">
        <w:rPr>
          <w:rFonts w:asciiTheme="minorHAnsi" w:hAnsiTheme="minorHAnsi" w:cstheme="minorHAnsi"/>
          <w:szCs w:val="22"/>
        </w:rPr>
        <w:t>OT/08/KF</w:t>
      </w:r>
      <w:r w:rsidRPr="006804F0">
        <w:rPr>
          <w:rFonts w:asciiTheme="minorHAnsi" w:hAnsiTheme="minorHAnsi" w:cstheme="minorHAnsi"/>
          <w:color w:val="FF0000"/>
          <w:szCs w:val="22"/>
        </w:rPr>
        <w:tab/>
      </w:r>
      <w:r w:rsidRPr="006804F0">
        <w:rPr>
          <w:rFonts w:asciiTheme="minorHAnsi" w:hAnsiTheme="minorHAnsi" w:cstheme="minorHAnsi"/>
          <w:szCs w:val="22"/>
        </w:rPr>
        <w:t xml:space="preserve">        </w:t>
      </w:r>
      <w:r w:rsidR="00305ED5" w:rsidRPr="006804F0">
        <w:rPr>
          <w:rFonts w:asciiTheme="minorHAnsi" w:hAnsiTheme="minorHAnsi" w:cstheme="minorHAnsi"/>
          <w:szCs w:val="22"/>
        </w:rPr>
        <w:tab/>
      </w:r>
      <w:r w:rsidR="00984740" w:rsidRPr="006804F0">
        <w:rPr>
          <w:rFonts w:asciiTheme="minorHAnsi" w:hAnsiTheme="minorHAnsi" w:cstheme="minorHAnsi"/>
          <w:szCs w:val="22"/>
        </w:rPr>
        <w:t xml:space="preserve">            </w:t>
      </w:r>
      <w:r w:rsidR="00984740" w:rsidRPr="006804F0">
        <w:rPr>
          <w:rFonts w:asciiTheme="minorHAnsi" w:hAnsiTheme="minorHAnsi" w:cstheme="minorHAnsi"/>
          <w:szCs w:val="22"/>
        </w:rPr>
        <w:tab/>
      </w:r>
      <w:r w:rsidR="00984740" w:rsidRPr="006804F0">
        <w:rPr>
          <w:rFonts w:asciiTheme="minorHAnsi" w:hAnsiTheme="minorHAnsi" w:cstheme="minorHAnsi"/>
          <w:szCs w:val="22"/>
        </w:rPr>
        <w:tab/>
      </w:r>
      <w:r w:rsidR="00E11DD3" w:rsidRPr="006804F0">
        <w:rPr>
          <w:rFonts w:asciiTheme="minorHAnsi" w:hAnsiTheme="minorHAnsi" w:cstheme="minorHAnsi"/>
          <w:szCs w:val="22"/>
        </w:rPr>
        <w:t xml:space="preserve">            </w:t>
      </w:r>
      <w:r w:rsidR="009E691E" w:rsidRPr="006804F0">
        <w:rPr>
          <w:rFonts w:asciiTheme="minorHAnsi" w:hAnsiTheme="minorHAnsi" w:cstheme="minorHAnsi"/>
          <w:szCs w:val="22"/>
        </w:rPr>
        <w:t xml:space="preserve">     </w:t>
      </w:r>
      <w:r w:rsidR="006804F0">
        <w:rPr>
          <w:rFonts w:asciiTheme="minorHAnsi" w:hAnsiTheme="minorHAnsi" w:cstheme="minorHAnsi"/>
          <w:szCs w:val="22"/>
        </w:rPr>
        <w:t xml:space="preserve">              </w:t>
      </w:r>
      <w:r w:rsidR="009E691E" w:rsidRPr="006804F0">
        <w:rPr>
          <w:rFonts w:asciiTheme="minorHAnsi" w:hAnsiTheme="minorHAnsi" w:cstheme="minorHAnsi"/>
          <w:szCs w:val="22"/>
        </w:rPr>
        <w:t xml:space="preserve"> </w:t>
      </w:r>
      <w:r w:rsidR="000D0426" w:rsidRPr="006804F0">
        <w:rPr>
          <w:rFonts w:asciiTheme="minorHAnsi" w:hAnsiTheme="minorHAnsi" w:cstheme="minorHAnsi"/>
          <w:szCs w:val="22"/>
        </w:rPr>
        <w:t xml:space="preserve">  </w:t>
      </w:r>
      <w:r w:rsidR="00E11DD3" w:rsidRPr="006804F0">
        <w:rPr>
          <w:rFonts w:asciiTheme="minorHAnsi" w:hAnsiTheme="minorHAnsi" w:cstheme="minorHAnsi"/>
          <w:szCs w:val="22"/>
        </w:rPr>
        <w:t xml:space="preserve">Date: </w:t>
      </w:r>
      <w:r w:rsidR="001E120F">
        <w:rPr>
          <w:rFonts w:asciiTheme="minorHAnsi" w:hAnsiTheme="minorHAnsi" w:cstheme="minorHAnsi"/>
          <w:szCs w:val="22"/>
        </w:rPr>
        <w:t>22</w:t>
      </w:r>
      <w:r w:rsidR="009E3C1F">
        <w:rPr>
          <w:rFonts w:asciiTheme="minorHAnsi" w:hAnsiTheme="minorHAnsi" w:cstheme="minorHAnsi"/>
          <w:szCs w:val="22"/>
        </w:rPr>
        <w:t>.05</w:t>
      </w:r>
      <w:r w:rsidR="00DA4806">
        <w:rPr>
          <w:rFonts w:asciiTheme="minorHAnsi" w:hAnsiTheme="minorHAnsi" w:cstheme="minorHAnsi"/>
          <w:szCs w:val="22"/>
        </w:rPr>
        <w:t>.2023</w:t>
      </w:r>
    </w:p>
    <w:p w14:paraId="05D043AD" w14:textId="77777777" w:rsidR="00225D62" w:rsidRPr="006804F0" w:rsidRDefault="00225D62" w:rsidP="00225D62">
      <w:pPr>
        <w:rPr>
          <w:rFonts w:asciiTheme="minorHAnsi" w:hAnsiTheme="minorHAnsi" w:cstheme="minorHAnsi"/>
          <w:sz w:val="12"/>
          <w:szCs w:val="22"/>
        </w:rPr>
      </w:pPr>
    </w:p>
    <w:p w14:paraId="21C102DD" w14:textId="1378AC50" w:rsidR="00545EA8" w:rsidRPr="006804F0" w:rsidRDefault="00545EA8" w:rsidP="00AA596F">
      <w:pPr>
        <w:pStyle w:val="BodyText"/>
        <w:numPr>
          <w:ilvl w:val="0"/>
          <w:numId w:val="1"/>
        </w:numPr>
        <w:tabs>
          <w:tab w:val="num" w:pos="-357"/>
          <w:tab w:val="left" w:pos="3510"/>
        </w:tabs>
        <w:ind w:right="-22"/>
        <w:contextualSpacing/>
        <w:jc w:val="both"/>
        <w:rPr>
          <w:rFonts w:asciiTheme="minorHAnsi" w:hAnsiTheme="minorHAnsi" w:cstheme="minorHAnsi"/>
          <w:color w:val="000000" w:themeColor="text1"/>
          <w:szCs w:val="22"/>
        </w:rPr>
      </w:pPr>
      <w:r w:rsidRPr="006804F0">
        <w:rPr>
          <w:rFonts w:asciiTheme="minorHAnsi" w:hAnsiTheme="minorHAnsi" w:cstheme="minorHAnsi"/>
          <w:szCs w:val="22"/>
        </w:rPr>
        <w:t xml:space="preserve">Sealed tenders are invited by </w:t>
      </w:r>
      <w:r w:rsidRPr="006804F0">
        <w:rPr>
          <w:rFonts w:asciiTheme="minorHAnsi" w:hAnsiTheme="minorHAnsi" w:cstheme="minorHAnsi"/>
          <w:b/>
          <w:szCs w:val="22"/>
        </w:rPr>
        <w:t>MPMMCC</w:t>
      </w:r>
      <w:r w:rsidR="002D77AA" w:rsidRPr="006804F0">
        <w:rPr>
          <w:rFonts w:asciiTheme="minorHAnsi" w:hAnsiTheme="minorHAnsi" w:cstheme="minorHAnsi"/>
          <w:b/>
          <w:szCs w:val="22"/>
        </w:rPr>
        <w:t xml:space="preserve"> &amp; HBCH</w:t>
      </w:r>
      <w:r w:rsidRPr="006804F0">
        <w:rPr>
          <w:rFonts w:asciiTheme="minorHAnsi" w:hAnsiTheme="minorHAnsi" w:cstheme="minorHAnsi"/>
          <w:szCs w:val="22"/>
        </w:rPr>
        <w:t xml:space="preserve"> in two bid system i.e. </w:t>
      </w:r>
      <w:r w:rsidRPr="006804F0">
        <w:rPr>
          <w:rFonts w:asciiTheme="minorHAnsi" w:hAnsiTheme="minorHAnsi" w:cstheme="minorHAnsi"/>
          <w:b/>
          <w:szCs w:val="22"/>
        </w:rPr>
        <w:t>Part-I (Technical Bid)</w:t>
      </w:r>
      <w:r w:rsidRPr="006804F0">
        <w:rPr>
          <w:rFonts w:asciiTheme="minorHAnsi" w:hAnsiTheme="minorHAnsi" w:cstheme="minorHAnsi"/>
          <w:szCs w:val="22"/>
        </w:rPr>
        <w:t xml:space="preserve"> &amp; </w:t>
      </w:r>
      <w:r w:rsidRPr="006804F0">
        <w:rPr>
          <w:rFonts w:asciiTheme="minorHAnsi" w:hAnsiTheme="minorHAnsi" w:cstheme="minorHAnsi"/>
          <w:b/>
          <w:szCs w:val="22"/>
        </w:rPr>
        <w:t>Part-II (</w:t>
      </w:r>
      <w:r w:rsidR="008D312A" w:rsidRPr="006804F0">
        <w:rPr>
          <w:rFonts w:asciiTheme="minorHAnsi" w:hAnsiTheme="minorHAnsi" w:cstheme="minorHAnsi"/>
          <w:b/>
          <w:szCs w:val="22"/>
        </w:rPr>
        <w:t>Financial</w:t>
      </w:r>
      <w:r w:rsidRPr="006804F0">
        <w:rPr>
          <w:rFonts w:asciiTheme="minorHAnsi" w:hAnsiTheme="minorHAnsi" w:cstheme="minorHAnsi"/>
          <w:b/>
          <w:szCs w:val="22"/>
        </w:rPr>
        <w:t xml:space="preserve"> Bid)</w:t>
      </w:r>
      <w:r w:rsidRPr="006804F0">
        <w:rPr>
          <w:rFonts w:asciiTheme="minorHAnsi" w:hAnsiTheme="minorHAnsi" w:cstheme="minorHAnsi"/>
          <w:szCs w:val="22"/>
        </w:rPr>
        <w:t xml:space="preserve"> for supply</w:t>
      </w:r>
      <w:r w:rsidR="00305ED5" w:rsidRPr="006804F0">
        <w:rPr>
          <w:rFonts w:asciiTheme="minorHAnsi" w:hAnsiTheme="minorHAnsi" w:cstheme="minorHAnsi"/>
          <w:szCs w:val="22"/>
        </w:rPr>
        <w:t xml:space="preserve"> </w:t>
      </w:r>
      <w:r w:rsidR="00502A9E" w:rsidRPr="006804F0">
        <w:rPr>
          <w:rFonts w:asciiTheme="minorHAnsi" w:hAnsiTheme="minorHAnsi" w:cstheme="minorHAnsi"/>
          <w:szCs w:val="22"/>
        </w:rPr>
        <w:t xml:space="preserve">of </w:t>
      </w:r>
      <w:r w:rsidR="0047457B" w:rsidRPr="006804F0">
        <w:rPr>
          <w:rFonts w:asciiTheme="minorHAnsi" w:hAnsiTheme="minorHAnsi" w:cstheme="minorHAnsi"/>
          <w:szCs w:val="22"/>
        </w:rPr>
        <w:t>“</w:t>
      </w:r>
      <w:r w:rsidR="001E120F">
        <w:rPr>
          <w:rFonts w:asciiTheme="minorHAnsi" w:hAnsiTheme="minorHAnsi" w:cstheme="minorHAnsi"/>
          <w:b/>
          <w:szCs w:val="22"/>
        </w:rPr>
        <w:t>Cell Washer for Transfusion Medicine Department</w:t>
      </w:r>
      <w:r w:rsidR="0047457B" w:rsidRPr="006804F0">
        <w:rPr>
          <w:rFonts w:asciiTheme="minorHAnsi" w:hAnsiTheme="minorHAnsi" w:cstheme="minorHAnsi"/>
          <w:b/>
          <w:szCs w:val="22"/>
        </w:rPr>
        <w:t>”</w:t>
      </w:r>
      <w:r w:rsidR="00280E31" w:rsidRPr="006804F0">
        <w:rPr>
          <w:rFonts w:asciiTheme="minorHAnsi" w:hAnsiTheme="minorHAnsi" w:cstheme="minorHAnsi"/>
          <w:b/>
          <w:szCs w:val="22"/>
        </w:rPr>
        <w:t xml:space="preserve"> at HBCH&amp;RC, Muzaffarpur</w:t>
      </w:r>
      <w:r w:rsidR="00CD361D" w:rsidRPr="006804F0">
        <w:rPr>
          <w:rFonts w:asciiTheme="minorHAnsi" w:hAnsiTheme="minorHAnsi" w:cstheme="minorHAnsi"/>
          <w:szCs w:val="22"/>
        </w:rPr>
        <w:t>.</w:t>
      </w:r>
    </w:p>
    <w:p w14:paraId="0497A8E9" w14:textId="77777777" w:rsidR="000D0426" w:rsidRPr="006804F0" w:rsidRDefault="000D0426" w:rsidP="000D0426">
      <w:pPr>
        <w:pStyle w:val="BodyText"/>
        <w:tabs>
          <w:tab w:val="left" w:pos="3510"/>
        </w:tabs>
        <w:ind w:left="540" w:right="-22"/>
        <w:contextualSpacing/>
        <w:jc w:val="both"/>
        <w:rPr>
          <w:rFonts w:asciiTheme="minorHAnsi" w:hAnsiTheme="minorHAnsi" w:cstheme="minorHAnsi"/>
          <w:color w:val="000000" w:themeColor="text1"/>
          <w:sz w:val="12"/>
          <w:szCs w:val="22"/>
        </w:rPr>
      </w:pPr>
    </w:p>
    <w:p w14:paraId="4937B734" w14:textId="15F17BE4" w:rsidR="00030293" w:rsidRPr="006804F0" w:rsidRDefault="00545EA8" w:rsidP="00AA596F">
      <w:pPr>
        <w:pStyle w:val="BodyText"/>
        <w:numPr>
          <w:ilvl w:val="0"/>
          <w:numId w:val="1"/>
        </w:numPr>
        <w:tabs>
          <w:tab w:val="num" w:pos="-357"/>
          <w:tab w:val="left" w:pos="3510"/>
        </w:tabs>
        <w:ind w:right="-22"/>
        <w:contextualSpacing/>
        <w:jc w:val="both"/>
        <w:rPr>
          <w:rFonts w:asciiTheme="minorHAnsi" w:hAnsiTheme="minorHAnsi" w:cstheme="minorHAnsi"/>
          <w:color w:val="000000" w:themeColor="text1"/>
          <w:szCs w:val="22"/>
        </w:rPr>
      </w:pPr>
      <w:r w:rsidRPr="006804F0">
        <w:rPr>
          <w:rFonts w:asciiTheme="minorHAnsi" w:hAnsiTheme="minorHAnsi" w:cstheme="minorHAnsi"/>
          <w:szCs w:val="22"/>
        </w:rPr>
        <w:t xml:space="preserve">The said tender should be submitted </w:t>
      </w:r>
      <w:r w:rsidRPr="006804F0">
        <w:rPr>
          <w:rFonts w:asciiTheme="minorHAnsi" w:hAnsiTheme="minorHAnsi" w:cstheme="minorHAnsi"/>
          <w:b/>
          <w:szCs w:val="22"/>
        </w:rPr>
        <w:t>in two parts i.e. ‘Part I-Technical Bid’</w:t>
      </w:r>
      <w:r w:rsidR="00030293" w:rsidRPr="006804F0">
        <w:rPr>
          <w:rFonts w:asciiTheme="minorHAnsi" w:hAnsiTheme="minorHAnsi" w:cstheme="minorHAnsi"/>
          <w:b/>
          <w:szCs w:val="22"/>
        </w:rPr>
        <w:t xml:space="preserve"> (as per the formats attaches as ‘Annexure -I’, ‘Annexure- B</w:t>
      </w:r>
      <w:r w:rsidR="000E7E05" w:rsidRPr="006804F0">
        <w:rPr>
          <w:rFonts w:asciiTheme="minorHAnsi" w:hAnsiTheme="minorHAnsi" w:cstheme="minorHAnsi"/>
          <w:b/>
          <w:szCs w:val="22"/>
        </w:rPr>
        <w:t>,</w:t>
      </w:r>
      <w:r w:rsidR="00030293" w:rsidRPr="006804F0">
        <w:rPr>
          <w:rFonts w:asciiTheme="minorHAnsi" w:hAnsiTheme="minorHAnsi" w:cstheme="minorHAnsi"/>
          <w:b/>
          <w:szCs w:val="22"/>
        </w:rPr>
        <w:t xml:space="preserve"> C</w:t>
      </w:r>
      <w:r w:rsidR="000D7E32" w:rsidRPr="006804F0">
        <w:rPr>
          <w:rFonts w:asciiTheme="minorHAnsi" w:hAnsiTheme="minorHAnsi" w:cstheme="minorHAnsi"/>
          <w:b/>
          <w:szCs w:val="22"/>
        </w:rPr>
        <w:t>, D</w:t>
      </w:r>
      <w:r w:rsidR="000E7E05" w:rsidRPr="006804F0">
        <w:rPr>
          <w:rFonts w:asciiTheme="minorHAnsi" w:hAnsiTheme="minorHAnsi" w:cstheme="minorHAnsi"/>
          <w:b/>
          <w:szCs w:val="22"/>
        </w:rPr>
        <w:t xml:space="preserve"> &amp; </w:t>
      </w:r>
      <w:r w:rsidR="000D7E32" w:rsidRPr="006804F0">
        <w:rPr>
          <w:rFonts w:asciiTheme="minorHAnsi" w:hAnsiTheme="minorHAnsi" w:cstheme="minorHAnsi"/>
          <w:b/>
          <w:szCs w:val="22"/>
        </w:rPr>
        <w:t>E</w:t>
      </w:r>
      <w:r w:rsidR="00030293" w:rsidRPr="006804F0">
        <w:rPr>
          <w:rFonts w:asciiTheme="minorHAnsi" w:hAnsiTheme="minorHAnsi" w:cstheme="minorHAnsi"/>
          <w:b/>
          <w:szCs w:val="22"/>
        </w:rPr>
        <w:t xml:space="preserve">’ </w:t>
      </w:r>
      <w:r w:rsidR="00BD7171" w:rsidRPr="006804F0">
        <w:rPr>
          <w:rFonts w:asciiTheme="minorHAnsi" w:hAnsiTheme="minorHAnsi" w:cstheme="minorHAnsi"/>
          <w:b/>
          <w:szCs w:val="22"/>
        </w:rPr>
        <w:t>along with</w:t>
      </w:r>
      <w:r w:rsidR="00030293" w:rsidRPr="006804F0">
        <w:rPr>
          <w:rFonts w:asciiTheme="minorHAnsi" w:hAnsiTheme="minorHAnsi" w:cstheme="minorHAnsi"/>
          <w:b/>
          <w:szCs w:val="22"/>
        </w:rPr>
        <w:t xml:space="preserve"> supporting documents)</w:t>
      </w:r>
      <w:r w:rsidRPr="006804F0">
        <w:rPr>
          <w:rFonts w:asciiTheme="minorHAnsi" w:hAnsiTheme="minorHAnsi" w:cstheme="minorHAnsi"/>
          <w:b/>
          <w:szCs w:val="22"/>
        </w:rPr>
        <w:t xml:space="preserve"> and ‘Part II- </w:t>
      </w:r>
      <w:r w:rsidR="00A739EF" w:rsidRPr="006804F0">
        <w:rPr>
          <w:rFonts w:asciiTheme="minorHAnsi" w:hAnsiTheme="minorHAnsi" w:cstheme="minorHAnsi"/>
          <w:b/>
          <w:szCs w:val="22"/>
        </w:rPr>
        <w:t>Financial</w:t>
      </w:r>
      <w:r w:rsidRPr="006804F0">
        <w:rPr>
          <w:rFonts w:asciiTheme="minorHAnsi" w:hAnsiTheme="minorHAnsi" w:cstheme="minorHAnsi"/>
          <w:b/>
          <w:szCs w:val="22"/>
        </w:rPr>
        <w:t xml:space="preserve"> Bid’</w:t>
      </w:r>
      <w:r w:rsidR="00D3240E" w:rsidRPr="006804F0">
        <w:rPr>
          <w:rFonts w:asciiTheme="minorHAnsi" w:hAnsiTheme="minorHAnsi" w:cstheme="minorHAnsi"/>
          <w:b/>
          <w:szCs w:val="22"/>
        </w:rPr>
        <w:t xml:space="preserve"> (</w:t>
      </w:r>
      <w:r w:rsidR="00030293" w:rsidRPr="006804F0">
        <w:rPr>
          <w:rFonts w:asciiTheme="minorHAnsi" w:hAnsiTheme="minorHAnsi" w:cstheme="minorHAnsi"/>
          <w:b/>
          <w:szCs w:val="22"/>
        </w:rPr>
        <w:t xml:space="preserve">as per format </w:t>
      </w:r>
      <w:r w:rsidR="005D117E" w:rsidRPr="006804F0">
        <w:rPr>
          <w:rFonts w:asciiTheme="minorHAnsi" w:hAnsiTheme="minorHAnsi" w:cstheme="minorHAnsi"/>
          <w:b/>
          <w:szCs w:val="22"/>
        </w:rPr>
        <w:t>“</w:t>
      </w:r>
      <w:r w:rsidR="00D3240E" w:rsidRPr="006804F0">
        <w:rPr>
          <w:rFonts w:asciiTheme="minorHAnsi" w:hAnsiTheme="minorHAnsi" w:cstheme="minorHAnsi"/>
          <w:b/>
          <w:szCs w:val="22"/>
        </w:rPr>
        <w:t>Annexure -II</w:t>
      </w:r>
      <w:r w:rsidR="00030293" w:rsidRPr="006804F0">
        <w:rPr>
          <w:rFonts w:asciiTheme="minorHAnsi" w:hAnsiTheme="minorHAnsi" w:cstheme="minorHAnsi"/>
          <w:b/>
          <w:szCs w:val="22"/>
        </w:rPr>
        <w:t>)</w:t>
      </w:r>
      <w:r w:rsidRPr="006804F0">
        <w:rPr>
          <w:rFonts w:asciiTheme="minorHAnsi" w:hAnsiTheme="minorHAnsi" w:cstheme="minorHAnsi"/>
          <w:b/>
          <w:szCs w:val="22"/>
        </w:rPr>
        <w:t xml:space="preserve"> </w:t>
      </w:r>
      <w:r w:rsidR="00D3240E" w:rsidRPr="006804F0">
        <w:rPr>
          <w:rFonts w:asciiTheme="minorHAnsi" w:hAnsiTheme="minorHAnsi" w:cstheme="minorHAnsi"/>
          <w:b/>
          <w:szCs w:val="22"/>
        </w:rPr>
        <w:t xml:space="preserve">respectively and </w:t>
      </w:r>
      <w:r w:rsidRPr="006804F0">
        <w:rPr>
          <w:rFonts w:asciiTheme="minorHAnsi" w:hAnsiTheme="minorHAnsi" w:cstheme="minorHAnsi"/>
          <w:b/>
          <w:szCs w:val="22"/>
        </w:rPr>
        <w:t>each to be submitted in separate envelopes</w:t>
      </w:r>
      <w:r w:rsidR="00030293" w:rsidRPr="006804F0">
        <w:rPr>
          <w:rFonts w:asciiTheme="minorHAnsi" w:hAnsiTheme="minorHAnsi" w:cstheme="minorHAnsi"/>
          <w:b/>
          <w:szCs w:val="22"/>
        </w:rPr>
        <w:t xml:space="preserve">. </w:t>
      </w:r>
    </w:p>
    <w:p w14:paraId="797C2772" w14:textId="2A0C04C5" w:rsidR="00B40783" w:rsidRPr="006804F0" w:rsidRDefault="00545EA8" w:rsidP="000D7E32">
      <w:pPr>
        <w:pStyle w:val="BodyText"/>
        <w:tabs>
          <w:tab w:val="left" w:pos="3510"/>
        </w:tabs>
        <w:ind w:left="540" w:right="-22"/>
        <w:contextualSpacing/>
        <w:jc w:val="both"/>
        <w:rPr>
          <w:rFonts w:asciiTheme="minorHAnsi" w:hAnsiTheme="minorHAnsi" w:cstheme="minorHAnsi"/>
          <w:color w:val="000000" w:themeColor="text1"/>
          <w:szCs w:val="22"/>
        </w:rPr>
      </w:pPr>
      <w:r w:rsidRPr="006804F0">
        <w:rPr>
          <w:rFonts w:asciiTheme="minorHAnsi" w:hAnsiTheme="minorHAnsi" w:cstheme="minorHAnsi"/>
          <w:szCs w:val="22"/>
        </w:rPr>
        <w:t xml:space="preserve">Sealed Envelopes of Both Part – I and Part – II tenders are to be sealed in separate envelope of suitable size &amp; </w:t>
      </w:r>
      <w:r w:rsidRPr="006804F0">
        <w:rPr>
          <w:rFonts w:asciiTheme="minorHAnsi" w:hAnsiTheme="minorHAnsi" w:cstheme="minorHAnsi"/>
          <w:color w:val="000000"/>
          <w:szCs w:val="22"/>
          <w:lang w:val="en-IN" w:eastAsia="en-IN"/>
        </w:rPr>
        <w:t>super-scribed ‘</w:t>
      </w:r>
      <w:r w:rsidRPr="006804F0">
        <w:rPr>
          <w:rFonts w:asciiTheme="minorHAnsi" w:hAnsiTheme="minorHAnsi" w:cstheme="minorHAnsi"/>
          <w:b/>
          <w:color w:val="000000"/>
          <w:szCs w:val="22"/>
          <w:lang w:val="en-IN" w:eastAsia="en-IN"/>
        </w:rPr>
        <w:t xml:space="preserve">Ref. No. </w:t>
      </w:r>
      <w:r w:rsidR="000608D4" w:rsidRPr="006804F0">
        <w:rPr>
          <w:rFonts w:asciiTheme="minorHAnsi" w:hAnsiTheme="minorHAnsi" w:cstheme="minorHAnsi"/>
          <w:b/>
          <w:szCs w:val="22"/>
        </w:rPr>
        <w:t>HBCH/MPMMCC-</w:t>
      </w:r>
      <w:r w:rsidR="0082682D">
        <w:rPr>
          <w:rFonts w:asciiTheme="minorHAnsi" w:hAnsiTheme="minorHAnsi" w:cstheme="minorHAnsi"/>
          <w:b/>
          <w:szCs w:val="22"/>
        </w:rPr>
        <w:t>MZP/</w:t>
      </w:r>
      <w:r w:rsidR="001E120F">
        <w:rPr>
          <w:rFonts w:asciiTheme="minorHAnsi" w:hAnsiTheme="minorHAnsi" w:cstheme="minorHAnsi"/>
          <w:b/>
          <w:szCs w:val="22"/>
        </w:rPr>
        <w:t>OT/08/KF</w:t>
      </w:r>
      <w:r w:rsidRPr="006804F0">
        <w:rPr>
          <w:rFonts w:asciiTheme="minorHAnsi" w:hAnsiTheme="minorHAnsi" w:cstheme="minorHAnsi"/>
          <w:szCs w:val="22"/>
        </w:rPr>
        <w:t xml:space="preserve"> addressed to the </w:t>
      </w:r>
      <w:r w:rsidRPr="006804F0">
        <w:rPr>
          <w:rFonts w:asciiTheme="minorHAnsi" w:hAnsiTheme="minorHAnsi" w:cstheme="minorHAnsi"/>
          <w:b/>
          <w:szCs w:val="22"/>
        </w:rPr>
        <w:t>“Director (MPMMCC</w:t>
      </w:r>
      <w:r w:rsidR="002D77AA" w:rsidRPr="006804F0">
        <w:rPr>
          <w:rFonts w:asciiTheme="minorHAnsi" w:hAnsiTheme="minorHAnsi" w:cstheme="minorHAnsi"/>
          <w:b/>
          <w:szCs w:val="22"/>
        </w:rPr>
        <w:t>/HBCH</w:t>
      </w:r>
      <w:r w:rsidRPr="006804F0">
        <w:rPr>
          <w:rFonts w:asciiTheme="minorHAnsi" w:hAnsiTheme="minorHAnsi" w:cstheme="minorHAnsi"/>
          <w:b/>
          <w:szCs w:val="22"/>
        </w:rPr>
        <w:t xml:space="preserve">), </w:t>
      </w:r>
      <w:proofErr w:type="spellStart"/>
      <w:r w:rsidR="007615B8" w:rsidRPr="006804F0">
        <w:rPr>
          <w:rFonts w:asciiTheme="minorHAnsi" w:hAnsiTheme="minorHAnsi" w:cstheme="minorHAnsi"/>
          <w:b/>
          <w:szCs w:val="22"/>
        </w:rPr>
        <w:t>Mahamana</w:t>
      </w:r>
      <w:proofErr w:type="spellEnd"/>
      <w:r w:rsidR="007615B8" w:rsidRPr="006804F0">
        <w:rPr>
          <w:rFonts w:asciiTheme="minorHAnsi" w:hAnsiTheme="minorHAnsi" w:cstheme="minorHAnsi"/>
          <w:b/>
          <w:szCs w:val="22"/>
        </w:rPr>
        <w:t xml:space="preserve"> Pandit Madan Mohan </w:t>
      </w:r>
      <w:proofErr w:type="spellStart"/>
      <w:r w:rsidR="007615B8" w:rsidRPr="006804F0">
        <w:rPr>
          <w:rFonts w:asciiTheme="minorHAnsi" w:hAnsiTheme="minorHAnsi" w:cstheme="minorHAnsi"/>
          <w:b/>
          <w:szCs w:val="22"/>
        </w:rPr>
        <w:t>Malaviya</w:t>
      </w:r>
      <w:proofErr w:type="spellEnd"/>
      <w:r w:rsidR="007615B8" w:rsidRPr="006804F0">
        <w:rPr>
          <w:rFonts w:asciiTheme="minorHAnsi" w:hAnsiTheme="minorHAnsi" w:cstheme="minorHAnsi"/>
          <w:b/>
          <w:szCs w:val="22"/>
        </w:rPr>
        <w:t xml:space="preserve"> Cancer Centre, </w:t>
      </w:r>
      <w:r w:rsidRPr="006804F0">
        <w:rPr>
          <w:rStyle w:val="jicons-icons"/>
          <w:rFonts w:asciiTheme="minorHAnsi" w:hAnsiTheme="minorHAnsi" w:cstheme="minorHAnsi"/>
          <w:b/>
          <w:color w:val="000000"/>
          <w:szCs w:val="22"/>
          <w:shd w:val="clear" w:color="auto" w:fill="FFFFFF"/>
        </w:rPr>
        <w:t xml:space="preserve">Sundar </w:t>
      </w:r>
      <w:proofErr w:type="spellStart"/>
      <w:r w:rsidRPr="006804F0">
        <w:rPr>
          <w:rStyle w:val="jicons-icons"/>
          <w:rFonts w:asciiTheme="minorHAnsi" w:hAnsiTheme="minorHAnsi" w:cstheme="minorHAnsi"/>
          <w:b/>
          <w:color w:val="000000"/>
          <w:szCs w:val="22"/>
          <w:shd w:val="clear" w:color="auto" w:fill="FFFFFF"/>
        </w:rPr>
        <w:t>Bagiya</w:t>
      </w:r>
      <w:proofErr w:type="spellEnd"/>
      <w:r w:rsidRPr="006804F0">
        <w:rPr>
          <w:rStyle w:val="jicons-icons"/>
          <w:rFonts w:asciiTheme="minorHAnsi" w:hAnsiTheme="minorHAnsi" w:cstheme="minorHAnsi"/>
          <w:b/>
          <w:color w:val="000000"/>
          <w:szCs w:val="22"/>
          <w:shd w:val="clear" w:color="auto" w:fill="FFFFFF"/>
        </w:rPr>
        <w:t xml:space="preserve">, Near </w:t>
      </w:r>
      <w:proofErr w:type="spellStart"/>
      <w:r w:rsidRPr="006804F0">
        <w:rPr>
          <w:rStyle w:val="jicons-icons"/>
          <w:rFonts w:asciiTheme="minorHAnsi" w:hAnsiTheme="minorHAnsi" w:cstheme="minorHAnsi"/>
          <w:b/>
          <w:color w:val="000000"/>
          <w:szCs w:val="22"/>
          <w:shd w:val="clear" w:color="auto" w:fill="FFFFFF"/>
        </w:rPr>
        <w:t>Nariya</w:t>
      </w:r>
      <w:proofErr w:type="spellEnd"/>
      <w:r w:rsidRPr="006804F0">
        <w:rPr>
          <w:rStyle w:val="jicons-icons"/>
          <w:rFonts w:asciiTheme="minorHAnsi" w:hAnsiTheme="minorHAnsi" w:cstheme="minorHAnsi"/>
          <w:b/>
          <w:color w:val="000000"/>
          <w:szCs w:val="22"/>
          <w:shd w:val="clear" w:color="auto" w:fill="FFFFFF"/>
        </w:rPr>
        <w:t xml:space="preserve"> Gate,</w:t>
      </w:r>
      <w:r w:rsidRPr="006804F0">
        <w:rPr>
          <w:rStyle w:val="main"/>
          <w:rFonts w:asciiTheme="minorHAnsi" w:hAnsiTheme="minorHAnsi" w:cstheme="minorHAnsi"/>
          <w:b/>
          <w:color w:val="000000"/>
          <w:szCs w:val="22"/>
          <w:shd w:val="clear" w:color="auto" w:fill="FFFFFF"/>
        </w:rPr>
        <w:t xml:space="preserve"> Varanasi (U.P.) – 221005 </w:t>
      </w:r>
      <w:r w:rsidRPr="006804F0">
        <w:rPr>
          <w:rFonts w:asciiTheme="minorHAnsi" w:hAnsiTheme="minorHAnsi" w:cstheme="minorHAnsi"/>
          <w:b/>
          <w:szCs w:val="22"/>
        </w:rPr>
        <w:t>Ph. 0542 2575035, 2575032</w:t>
      </w:r>
      <w:r w:rsidR="00CB1523" w:rsidRPr="006804F0">
        <w:rPr>
          <w:rFonts w:asciiTheme="minorHAnsi" w:hAnsiTheme="minorHAnsi" w:cstheme="minorHAnsi"/>
          <w:b/>
          <w:szCs w:val="22"/>
        </w:rPr>
        <w:t>;</w:t>
      </w:r>
      <w:r w:rsidR="002D77AA" w:rsidRPr="006804F0">
        <w:rPr>
          <w:rFonts w:asciiTheme="minorHAnsi" w:hAnsiTheme="minorHAnsi" w:cstheme="minorHAnsi"/>
          <w:b/>
          <w:szCs w:val="22"/>
        </w:rPr>
        <w:t xml:space="preserve"> Ext. No. 1132</w:t>
      </w:r>
      <w:r w:rsidR="002424D1" w:rsidRPr="006804F0">
        <w:rPr>
          <w:rFonts w:asciiTheme="minorHAnsi" w:hAnsiTheme="minorHAnsi" w:cstheme="minorHAnsi"/>
          <w:b/>
          <w:szCs w:val="22"/>
        </w:rPr>
        <w:t xml:space="preserve"> &amp;1134</w:t>
      </w:r>
      <w:r w:rsidRPr="006804F0">
        <w:rPr>
          <w:rFonts w:asciiTheme="minorHAnsi" w:hAnsiTheme="minorHAnsi" w:cstheme="minorHAnsi"/>
          <w:b/>
          <w:szCs w:val="22"/>
        </w:rPr>
        <w:t>”</w:t>
      </w:r>
      <w:r w:rsidRPr="006804F0">
        <w:rPr>
          <w:rFonts w:asciiTheme="minorHAnsi" w:hAnsiTheme="minorHAnsi" w:cstheme="minorHAnsi"/>
          <w:color w:val="222222"/>
          <w:szCs w:val="22"/>
          <w:shd w:val="clear" w:color="auto" w:fill="FFFFFF"/>
        </w:rPr>
        <w:t xml:space="preserve"> </w:t>
      </w:r>
      <w:r w:rsidRPr="006804F0">
        <w:rPr>
          <w:rFonts w:asciiTheme="minorHAnsi" w:hAnsiTheme="minorHAnsi" w:cstheme="minorHAnsi"/>
          <w:szCs w:val="22"/>
        </w:rPr>
        <w:t xml:space="preserve">should reach Purchase Department on or before </w:t>
      </w:r>
      <w:r w:rsidR="001E120F">
        <w:rPr>
          <w:rFonts w:asciiTheme="minorHAnsi" w:hAnsiTheme="minorHAnsi" w:cstheme="minorHAnsi"/>
          <w:b/>
          <w:szCs w:val="22"/>
        </w:rPr>
        <w:t>12.06.2023</w:t>
      </w:r>
      <w:r w:rsidRPr="006804F0">
        <w:rPr>
          <w:rFonts w:asciiTheme="minorHAnsi" w:hAnsiTheme="minorHAnsi" w:cstheme="minorHAnsi"/>
          <w:b/>
          <w:szCs w:val="22"/>
        </w:rPr>
        <w:t xml:space="preserve"> up to 13:00 Hrs.</w:t>
      </w:r>
    </w:p>
    <w:p w14:paraId="2B022D49" w14:textId="77777777" w:rsidR="00452DA6" w:rsidRPr="006804F0" w:rsidRDefault="00452DA6" w:rsidP="0057333A">
      <w:pPr>
        <w:pStyle w:val="BodyText"/>
        <w:tabs>
          <w:tab w:val="left" w:pos="3510"/>
        </w:tabs>
        <w:ind w:left="360" w:right="-22"/>
        <w:contextualSpacing/>
        <w:jc w:val="both"/>
        <w:rPr>
          <w:rFonts w:asciiTheme="minorHAnsi" w:hAnsiTheme="minorHAnsi" w:cstheme="minorHAnsi"/>
          <w:b/>
          <w:sz w:val="12"/>
          <w:szCs w:val="22"/>
        </w:rPr>
      </w:pPr>
    </w:p>
    <w:p w14:paraId="0D902084" w14:textId="1E15BB76" w:rsidR="00DF1B36" w:rsidRPr="006804F0" w:rsidRDefault="00545EA8" w:rsidP="000D7E32">
      <w:pPr>
        <w:pStyle w:val="BodyText"/>
        <w:tabs>
          <w:tab w:val="left" w:pos="3510"/>
        </w:tabs>
        <w:ind w:left="540" w:right="-22"/>
        <w:contextualSpacing/>
        <w:jc w:val="both"/>
        <w:rPr>
          <w:rFonts w:asciiTheme="minorHAnsi" w:hAnsiTheme="minorHAnsi" w:cstheme="minorHAnsi"/>
          <w:b/>
          <w:szCs w:val="22"/>
        </w:rPr>
      </w:pPr>
      <w:r w:rsidRPr="006804F0">
        <w:rPr>
          <w:rFonts w:asciiTheme="minorHAnsi" w:hAnsiTheme="minorHAnsi" w:cstheme="minorHAnsi"/>
          <w:b/>
          <w:szCs w:val="22"/>
        </w:rPr>
        <w:t xml:space="preserve">The Part I- Technical Bid shall be opened at 14:30 hrs. on the same day i.e. on </w:t>
      </w:r>
      <w:r w:rsidR="001E120F">
        <w:rPr>
          <w:rFonts w:asciiTheme="minorHAnsi" w:hAnsiTheme="minorHAnsi" w:cstheme="minorHAnsi"/>
          <w:b/>
          <w:szCs w:val="22"/>
        </w:rPr>
        <w:t>12.06.2023</w:t>
      </w:r>
      <w:r w:rsidRPr="006804F0">
        <w:rPr>
          <w:rFonts w:asciiTheme="minorHAnsi" w:hAnsiTheme="minorHAnsi" w:cstheme="minorHAnsi"/>
          <w:b/>
          <w:szCs w:val="22"/>
        </w:rPr>
        <w:t>.</w:t>
      </w:r>
    </w:p>
    <w:p w14:paraId="6D3C1701" w14:textId="77777777" w:rsidR="00B40783" w:rsidRPr="006804F0" w:rsidRDefault="00B40783" w:rsidP="006804F0">
      <w:pPr>
        <w:pStyle w:val="BodyText"/>
        <w:tabs>
          <w:tab w:val="left" w:pos="3510"/>
        </w:tabs>
        <w:ind w:right="-360"/>
        <w:contextualSpacing/>
        <w:jc w:val="both"/>
        <w:rPr>
          <w:rFonts w:asciiTheme="minorHAnsi" w:hAnsiTheme="minorHAnsi" w:cstheme="minorHAnsi"/>
          <w:b/>
          <w:sz w:val="12"/>
          <w:szCs w:val="22"/>
        </w:rPr>
      </w:pPr>
    </w:p>
    <w:p w14:paraId="354B8444" w14:textId="77777777" w:rsidR="008215F8" w:rsidRPr="006804F0" w:rsidRDefault="00B40783" w:rsidP="00AA596F">
      <w:pPr>
        <w:pStyle w:val="ListParagraph"/>
        <w:numPr>
          <w:ilvl w:val="0"/>
          <w:numId w:val="1"/>
        </w:numPr>
        <w:spacing w:after="0" w:line="240" w:lineRule="auto"/>
        <w:ind w:right="-22"/>
        <w:contextualSpacing/>
        <w:jc w:val="both"/>
        <w:rPr>
          <w:rFonts w:asciiTheme="minorHAnsi" w:hAnsiTheme="minorHAnsi" w:cstheme="minorHAnsi"/>
        </w:rPr>
      </w:pPr>
      <w:r w:rsidRPr="006804F0">
        <w:rPr>
          <w:rFonts w:asciiTheme="minorHAnsi" w:hAnsiTheme="minorHAnsi" w:cstheme="minorHAnsi"/>
        </w:rPr>
        <w:t>After open</w:t>
      </w:r>
      <w:r w:rsidR="00231433" w:rsidRPr="006804F0">
        <w:rPr>
          <w:rFonts w:asciiTheme="minorHAnsi" w:hAnsiTheme="minorHAnsi" w:cstheme="minorHAnsi"/>
        </w:rPr>
        <w:t xml:space="preserve">ing the technical bid, </w:t>
      </w:r>
      <w:r w:rsidRPr="006804F0">
        <w:rPr>
          <w:rFonts w:asciiTheme="minorHAnsi" w:hAnsiTheme="minorHAnsi" w:cstheme="minorHAnsi"/>
        </w:rPr>
        <w:t xml:space="preserve">the </w:t>
      </w:r>
      <w:r w:rsidR="008D312A" w:rsidRPr="006804F0">
        <w:rPr>
          <w:rFonts w:asciiTheme="minorHAnsi" w:hAnsiTheme="minorHAnsi" w:cstheme="minorHAnsi"/>
          <w:b/>
        </w:rPr>
        <w:t>D</w:t>
      </w:r>
      <w:r w:rsidRPr="006804F0">
        <w:rPr>
          <w:rFonts w:asciiTheme="minorHAnsi" w:hAnsiTheme="minorHAnsi" w:cstheme="minorHAnsi"/>
          <w:b/>
        </w:rPr>
        <w:t>ocuments</w:t>
      </w:r>
      <w:r w:rsidR="00231433" w:rsidRPr="006804F0">
        <w:rPr>
          <w:rFonts w:asciiTheme="minorHAnsi" w:hAnsiTheme="minorHAnsi" w:cstheme="minorHAnsi"/>
        </w:rPr>
        <w:t xml:space="preserve"> s</w:t>
      </w:r>
      <w:r w:rsidRPr="006804F0">
        <w:rPr>
          <w:rFonts w:asciiTheme="minorHAnsi" w:hAnsiTheme="minorHAnsi" w:cstheme="minorHAnsi"/>
        </w:rPr>
        <w:t>ubmitted</w:t>
      </w:r>
      <w:r w:rsidR="00231433" w:rsidRPr="006804F0">
        <w:rPr>
          <w:rFonts w:asciiTheme="minorHAnsi" w:hAnsiTheme="minorHAnsi" w:cstheme="minorHAnsi"/>
        </w:rPr>
        <w:t xml:space="preserve"> by the respective tenderers</w:t>
      </w:r>
      <w:r w:rsidR="009D5F32" w:rsidRPr="006804F0">
        <w:rPr>
          <w:rFonts w:asciiTheme="minorHAnsi" w:hAnsiTheme="minorHAnsi" w:cstheme="minorHAnsi"/>
        </w:rPr>
        <w:t xml:space="preserve"> </w:t>
      </w:r>
      <w:r w:rsidR="00231433" w:rsidRPr="006804F0">
        <w:rPr>
          <w:rFonts w:asciiTheme="minorHAnsi" w:hAnsiTheme="minorHAnsi" w:cstheme="minorHAnsi"/>
        </w:rPr>
        <w:t xml:space="preserve">will be evaluated and </w:t>
      </w:r>
      <w:r w:rsidRPr="006804F0">
        <w:rPr>
          <w:rFonts w:asciiTheme="minorHAnsi" w:hAnsiTheme="minorHAnsi" w:cstheme="minorHAnsi"/>
          <w:b/>
        </w:rPr>
        <w:t>financial bid</w:t>
      </w:r>
      <w:r w:rsidRPr="006804F0">
        <w:rPr>
          <w:rFonts w:asciiTheme="minorHAnsi" w:hAnsiTheme="minorHAnsi" w:cstheme="minorHAnsi"/>
        </w:rPr>
        <w:t xml:space="preserve"> will be opened only of techn</w:t>
      </w:r>
      <w:r w:rsidR="00913F4A" w:rsidRPr="006804F0">
        <w:rPr>
          <w:rFonts w:asciiTheme="minorHAnsi" w:hAnsiTheme="minorHAnsi" w:cstheme="minorHAnsi"/>
        </w:rPr>
        <w:t>ically</w:t>
      </w:r>
      <w:r w:rsidRPr="006804F0">
        <w:rPr>
          <w:rFonts w:asciiTheme="minorHAnsi" w:hAnsiTheme="minorHAnsi" w:cstheme="minorHAnsi"/>
        </w:rPr>
        <w:t xml:space="preserve"> qualified tenderers. The time and date will be intimated to such tenderers.</w:t>
      </w:r>
    </w:p>
    <w:p w14:paraId="2D1DE4C5" w14:textId="77777777" w:rsidR="000D0426" w:rsidRPr="006804F0" w:rsidRDefault="000D0426" w:rsidP="000D0426">
      <w:pPr>
        <w:pStyle w:val="ListParagraph"/>
        <w:spacing w:after="0" w:line="240" w:lineRule="auto"/>
        <w:ind w:left="540" w:right="-22"/>
        <w:contextualSpacing/>
        <w:jc w:val="both"/>
        <w:rPr>
          <w:rFonts w:asciiTheme="minorHAnsi" w:hAnsiTheme="minorHAnsi" w:cstheme="minorHAnsi"/>
          <w:sz w:val="12"/>
        </w:rPr>
      </w:pPr>
    </w:p>
    <w:p w14:paraId="432A95E7" w14:textId="0B5AF186" w:rsidR="009E3C1F" w:rsidRPr="009E3C1F" w:rsidRDefault="00231433" w:rsidP="00AA596F">
      <w:pPr>
        <w:pStyle w:val="ListParagraph"/>
        <w:numPr>
          <w:ilvl w:val="0"/>
          <w:numId w:val="1"/>
        </w:numPr>
        <w:spacing w:after="0" w:line="240" w:lineRule="auto"/>
        <w:ind w:right="-22"/>
        <w:contextualSpacing/>
        <w:jc w:val="both"/>
        <w:rPr>
          <w:rFonts w:asciiTheme="minorHAnsi" w:hAnsiTheme="minorHAnsi" w:cstheme="minorHAnsi"/>
        </w:rPr>
      </w:pPr>
      <w:r w:rsidRPr="006804F0">
        <w:rPr>
          <w:rFonts w:asciiTheme="minorHAnsi" w:hAnsiTheme="minorHAnsi" w:cstheme="minorHAnsi"/>
        </w:rPr>
        <w:t xml:space="preserve">Time and date of opening of </w:t>
      </w:r>
      <w:r w:rsidRPr="006804F0">
        <w:rPr>
          <w:rFonts w:asciiTheme="minorHAnsi" w:hAnsiTheme="minorHAnsi" w:cstheme="minorHAnsi"/>
          <w:b/>
        </w:rPr>
        <w:t xml:space="preserve">Part II- </w:t>
      </w:r>
      <w:r w:rsidR="008D312A" w:rsidRPr="006804F0">
        <w:rPr>
          <w:rFonts w:asciiTheme="minorHAnsi" w:hAnsiTheme="minorHAnsi" w:cstheme="minorHAnsi"/>
          <w:b/>
        </w:rPr>
        <w:t>Financial</w:t>
      </w:r>
      <w:r w:rsidRPr="006804F0">
        <w:rPr>
          <w:rFonts w:asciiTheme="minorHAnsi" w:hAnsiTheme="minorHAnsi" w:cstheme="minorHAnsi"/>
          <w:b/>
        </w:rPr>
        <w:t xml:space="preserve"> Bid</w:t>
      </w:r>
      <w:r w:rsidRPr="006804F0">
        <w:rPr>
          <w:rFonts w:asciiTheme="minorHAnsi" w:hAnsiTheme="minorHAnsi" w:cstheme="minorHAnsi"/>
        </w:rPr>
        <w:t xml:space="preserve"> will be intimated only to the tenderers who </w:t>
      </w:r>
      <w:r w:rsidR="00833089" w:rsidRPr="006804F0">
        <w:rPr>
          <w:rFonts w:asciiTheme="minorHAnsi" w:hAnsiTheme="minorHAnsi" w:cstheme="minorHAnsi"/>
        </w:rPr>
        <w:t>will be</w:t>
      </w:r>
      <w:r w:rsidRPr="006804F0">
        <w:rPr>
          <w:rFonts w:asciiTheme="minorHAnsi" w:hAnsiTheme="minorHAnsi" w:cstheme="minorHAnsi"/>
        </w:rPr>
        <w:t xml:space="preserve"> qualified after evaluation Part I- (Technical Bid) i.e. Part II of the tenders will be opened on a date to be intimated later, only if Part I of the bid is technically accepted.</w:t>
      </w:r>
      <w:r w:rsidR="000D7E32" w:rsidRPr="006804F0">
        <w:rPr>
          <w:rFonts w:asciiTheme="minorHAnsi" w:hAnsiTheme="minorHAnsi" w:cstheme="minorHAnsi"/>
          <w:b/>
        </w:rPr>
        <w:t xml:space="preserve"> </w:t>
      </w:r>
    </w:p>
    <w:p w14:paraId="3AF05229" w14:textId="77777777" w:rsidR="009E3C1F" w:rsidRPr="009E3C1F" w:rsidRDefault="009E3C1F" w:rsidP="009E3C1F">
      <w:pPr>
        <w:ind w:right="-22"/>
        <w:contextualSpacing/>
        <w:jc w:val="both"/>
        <w:rPr>
          <w:rFonts w:asciiTheme="minorHAnsi" w:hAnsiTheme="minorHAnsi" w:cstheme="minorHAnsi"/>
          <w:sz w:val="12"/>
          <w:szCs w:val="12"/>
        </w:rPr>
      </w:pPr>
    </w:p>
    <w:p w14:paraId="6EDE18A7" w14:textId="11033590" w:rsidR="00E3388A" w:rsidRPr="006804F0" w:rsidRDefault="00DF1B36" w:rsidP="009E3C1F">
      <w:pPr>
        <w:pStyle w:val="ListParagraph"/>
        <w:spacing w:after="0" w:line="240" w:lineRule="auto"/>
        <w:ind w:left="540" w:right="-22"/>
        <w:contextualSpacing/>
        <w:jc w:val="both"/>
        <w:rPr>
          <w:rFonts w:asciiTheme="minorHAnsi" w:hAnsiTheme="minorHAnsi" w:cstheme="minorHAnsi"/>
        </w:rPr>
      </w:pPr>
      <w:r w:rsidRPr="006804F0">
        <w:rPr>
          <w:rFonts w:asciiTheme="minorHAnsi" w:hAnsiTheme="minorHAnsi" w:cstheme="minorHAnsi"/>
          <w:b/>
          <w:u w:val="single"/>
        </w:rPr>
        <w:t xml:space="preserve">Only technically </w:t>
      </w:r>
      <w:r w:rsidR="00833089" w:rsidRPr="006804F0">
        <w:rPr>
          <w:rFonts w:asciiTheme="minorHAnsi" w:hAnsiTheme="minorHAnsi" w:cstheme="minorHAnsi"/>
          <w:b/>
          <w:u w:val="single"/>
        </w:rPr>
        <w:t>qualifi</w:t>
      </w:r>
      <w:r w:rsidRPr="006804F0">
        <w:rPr>
          <w:rFonts w:asciiTheme="minorHAnsi" w:hAnsiTheme="minorHAnsi" w:cstheme="minorHAnsi"/>
          <w:b/>
          <w:u w:val="single"/>
        </w:rPr>
        <w:t>ed and commercially lowest offers will be considered for</w:t>
      </w:r>
      <w:r w:rsidR="00833089" w:rsidRPr="006804F0">
        <w:rPr>
          <w:rFonts w:asciiTheme="minorHAnsi" w:hAnsiTheme="minorHAnsi" w:cstheme="minorHAnsi"/>
          <w:b/>
          <w:u w:val="single"/>
        </w:rPr>
        <w:t xml:space="preserve"> further</w:t>
      </w:r>
      <w:r w:rsidRPr="006804F0">
        <w:rPr>
          <w:rFonts w:asciiTheme="minorHAnsi" w:hAnsiTheme="minorHAnsi" w:cstheme="minorHAnsi"/>
          <w:b/>
          <w:u w:val="single"/>
        </w:rPr>
        <w:t xml:space="preserve"> </w:t>
      </w:r>
      <w:r w:rsidR="0020518B" w:rsidRPr="006804F0">
        <w:rPr>
          <w:rFonts w:asciiTheme="minorHAnsi" w:hAnsiTheme="minorHAnsi" w:cstheme="minorHAnsi"/>
          <w:b/>
          <w:u w:val="single"/>
        </w:rPr>
        <w:t>process.</w:t>
      </w:r>
    </w:p>
    <w:p w14:paraId="5964BC9F" w14:textId="77777777" w:rsidR="000D0426" w:rsidRPr="006804F0" w:rsidRDefault="000D0426" w:rsidP="000D0426">
      <w:pPr>
        <w:ind w:right="-22"/>
        <w:contextualSpacing/>
        <w:jc w:val="both"/>
        <w:rPr>
          <w:rFonts w:asciiTheme="minorHAnsi" w:hAnsiTheme="minorHAnsi" w:cstheme="minorHAnsi"/>
          <w:sz w:val="12"/>
          <w:szCs w:val="22"/>
        </w:rPr>
      </w:pPr>
    </w:p>
    <w:p w14:paraId="114288A0" w14:textId="623059FA" w:rsidR="009E3C1F" w:rsidRPr="009C4B2E" w:rsidRDefault="009E3C1F" w:rsidP="00AA596F">
      <w:pPr>
        <w:pStyle w:val="ListParagraph"/>
        <w:numPr>
          <w:ilvl w:val="0"/>
          <w:numId w:val="1"/>
        </w:numPr>
        <w:tabs>
          <w:tab w:val="clear" w:pos="540"/>
          <w:tab w:val="num" w:pos="450"/>
        </w:tabs>
        <w:spacing w:after="0" w:line="240" w:lineRule="auto"/>
        <w:ind w:left="450" w:right="-22" w:hanging="270"/>
        <w:contextualSpacing/>
        <w:jc w:val="both"/>
        <w:rPr>
          <w:rFonts w:ascii="Times New Roman" w:hAnsi="Times New Roman"/>
          <w:sz w:val="21"/>
          <w:szCs w:val="21"/>
        </w:rPr>
      </w:pPr>
      <w:r w:rsidRPr="009C4B2E">
        <w:rPr>
          <w:rFonts w:ascii="Times New Roman" w:hAnsi="Times New Roman"/>
          <w:b/>
          <w:sz w:val="21"/>
          <w:szCs w:val="21"/>
        </w:rPr>
        <w:t>Bid</w:t>
      </w:r>
      <w:r>
        <w:rPr>
          <w:rFonts w:ascii="Times New Roman" w:hAnsi="Times New Roman"/>
          <w:b/>
          <w:sz w:val="21"/>
          <w:szCs w:val="21"/>
        </w:rPr>
        <w:t xml:space="preserve"> </w:t>
      </w:r>
      <w:r w:rsidRPr="009C4B2E">
        <w:rPr>
          <w:rFonts w:ascii="Times New Roman" w:hAnsi="Times New Roman"/>
          <w:b/>
          <w:sz w:val="21"/>
          <w:szCs w:val="21"/>
        </w:rPr>
        <w:t>Security</w:t>
      </w:r>
      <w:r>
        <w:rPr>
          <w:rFonts w:ascii="Times New Roman" w:hAnsi="Times New Roman"/>
          <w:b/>
          <w:sz w:val="21"/>
          <w:szCs w:val="21"/>
        </w:rPr>
        <w:t xml:space="preserve"> </w:t>
      </w:r>
      <w:r w:rsidRPr="009C4B2E">
        <w:rPr>
          <w:rFonts w:ascii="Times New Roman" w:hAnsi="Times New Roman"/>
          <w:b/>
          <w:sz w:val="21"/>
          <w:szCs w:val="21"/>
        </w:rPr>
        <w:t>(EMD):</w:t>
      </w:r>
      <w:r>
        <w:rPr>
          <w:rFonts w:ascii="Times New Roman" w:hAnsi="Times New Roman"/>
          <w:sz w:val="21"/>
          <w:szCs w:val="21"/>
        </w:rPr>
        <w:t xml:space="preserve"> </w:t>
      </w:r>
      <w:r w:rsidRPr="009C4B2E">
        <w:rPr>
          <w:rFonts w:ascii="Times New Roman" w:hAnsi="Times New Roman"/>
          <w:sz w:val="21"/>
          <w:szCs w:val="21"/>
        </w:rPr>
        <w:t>No</w:t>
      </w:r>
      <w:r>
        <w:rPr>
          <w:rFonts w:ascii="Times New Roman" w:hAnsi="Times New Roman"/>
          <w:sz w:val="21"/>
          <w:szCs w:val="21"/>
        </w:rPr>
        <w:t xml:space="preserve"> </w:t>
      </w:r>
      <w:r w:rsidRPr="009C4B2E">
        <w:rPr>
          <w:rFonts w:ascii="Times New Roman" w:hAnsi="Times New Roman"/>
          <w:sz w:val="21"/>
          <w:szCs w:val="21"/>
        </w:rPr>
        <w:t>tender</w:t>
      </w:r>
      <w:r>
        <w:rPr>
          <w:rFonts w:ascii="Times New Roman" w:hAnsi="Times New Roman"/>
          <w:sz w:val="21"/>
          <w:szCs w:val="21"/>
        </w:rPr>
        <w:t xml:space="preserve"> </w:t>
      </w:r>
      <w:r w:rsidRPr="009C4B2E">
        <w:rPr>
          <w:rFonts w:ascii="Times New Roman" w:hAnsi="Times New Roman"/>
          <w:sz w:val="21"/>
          <w:szCs w:val="21"/>
        </w:rPr>
        <w:t>will</w:t>
      </w:r>
      <w:r>
        <w:rPr>
          <w:rFonts w:ascii="Times New Roman" w:hAnsi="Times New Roman"/>
          <w:sz w:val="21"/>
          <w:szCs w:val="21"/>
        </w:rPr>
        <w:t xml:space="preserve"> </w:t>
      </w:r>
      <w:r w:rsidRPr="009C4B2E">
        <w:rPr>
          <w:rFonts w:ascii="Times New Roman" w:hAnsi="Times New Roman"/>
          <w:sz w:val="21"/>
          <w:szCs w:val="21"/>
        </w:rPr>
        <w:t>be</w:t>
      </w:r>
      <w:r>
        <w:rPr>
          <w:rFonts w:ascii="Times New Roman" w:hAnsi="Times New Roman"/>
          <w:sz w:val="21"/>
          <w:szCs w:val="21"/>
        </w:rPr>
        <w:t xml:space="preserve"> </w:t>
      </w:r>
      <w:r w:rsidRPr="009C4B2E">
        <w:rPr>
          <w:rFonts w:ascii="Times New Roman" w:hAnsi="Times New Roman"/>
          <w:sz w:val="21"/>
          <w:szCs w:val="21"/>
        </w:rPr>
        <w:t>accepted</w:t>
      </w:r>
      <w:r>
        <w:rPr>
          <w:rFonts w:ascii="Times New Roman" w:hAnsi="Times New Roman"/>
          <w:sz w:val="21"/>
          <w:szCs w:val="21"/>
        </w:rPr>
        <w:t xml:space="preserve"> </w:t>
      </w:r>
      <w:r w:rsidRPr="009C4B2E">
        <w:rPr>
          <w:rFonts w:ascii="Times New Roman" w:hAnsi="Times New Roman"/>
          <w:sz w:val="21"/>
          <w:szCs w:val="21"/>
        </w:rPr>
        <w:t>unless</w:t>
      </w:r>
      <w:r>
        <w:rPr>
          <w:rFonts w:ascii="Times New Roman" w:hAnsi="Times New Roman"/>
          <w:sz w:val="21"/>
          <w:szCs w:val="21"/>
        </w:rPr>
        <w:t xml:space="preserve"> </w:t>
      </w:r>
      <w:r w:rsidRPr="009C4B2E">
        <w:rPr>
          <w:rFonts w:ascii="Times New Roman" w:hAnsi="Times New Roman"/>
          <w:sz w:val="21"/>
          <w:szCs w:val="21"/>
        </w:rPr>
        <w:t>the</w:t>
      </w:r>
      <w:r>
        <w:rPr>
          <w:rFonts w:ascii="Times New Roman" w:hAnsi="Times New Roman"/>
          <w:sz w:val="21"/>
          <w:szCs w:val="21"/>
        </w:rPr>
        <w:t xml:space="preserve"> </w:t>
      </w:r>
      <w:r w:rsidRPr="009C4B2E">
        <w:rPr>
          <w:rFonts w:ascii="Times New Roman" w:hAnsi="Times New Roman"/>
          <w:sz w:val="21"/>
          <w:szCs w:val="21"/>
        </w:rPr>
        <w:t>full</w:t>
      </w:r>
      <w:r>
        <w:rPr>
          <w:rFonts w:ascii="Times New Roman" w:hAnsi="Times New Roman"/>
          <w:sz w:val="21"/>
          <w:szCs w:val="21"/>
        </w:rPr>
        <w:t xml:space="preserve"> </w:t>
      </w:r>
      <w:r w:rsidRPr="009C4B2E">
        <w:rPr>
          <w:rFonts w:ascii="Times New Roman" w:hAnsi="Times New Roman"/>
          <w:sz w:val="21"/>
          <w:szCs w:val="21"/>
        </w:rPr>
        <w:t>amount</w:t>
      </w:r>
      <w:r>
        <w:rPr>
          <w:rFonts w:ascii="Times New Roman" w:hAnsi="Times New Roman"/>
          <w:sz w:val="21"/>
          <w:szCs w:val="21"/>
        </w:rPr>
        <w:t xml:space="preserve"> </w:t>
      </w:r>
      <w:r w:rsidRPr="009C4B2E">
        <w:rPr>
          <w:rFonts w:ascii="Times New Roman" w:hAnsi="Times New Roman"/>
          <w:sz w:val="21"/>
          <w:szCs w:val="21"/>
        </w:rPr>
        <w:t>Ernest</w:t>
      </w:r>
      <w:r>
        <w:rPr>
          <w:rFonts w:ascii="Times New Roman" w:hAnsi="Times New Roman"/>
          <w:sz w:val="21"/>
          <w:szCs w:val="21"/>
        </w:rPr>
        <w:t xml:space="preserve"> </w:t>
      </w:r>
      <w:r w:rsidRPr="009C4B2E">
        <w:rPr>
          <w:rFonts w:ascii="Times New Roman" w:hAnsi="Times New Roman"/>
          <w:sz w:val="21"/>
          <w:szCs w:val="21"/>
        </w:rPr>
        <w:t>Money</w:t>
      </w:r>
      <w:r>
        <w:rPr>
          <w:rFonts w:ascii="Times New Roman" w:hAnsi="Times New Roman"/>
          <w:sz w:val="21"/>
          <w:szCs w:val="21"/>
        </w:rPr>
        <w:t xml:space="preserve"> </w:t>
      </w:r>
      <w:r w:rsidRPr="009C4B2E">
        <w:rPr>
          <w:rFonts w:ascii="Times New Roman" w:hAnsi="Times New Roman"/>
          <w:sz w:val="21"/>
          <w:szCs w:val="21"/>
        </w:rPr>
        <w:t>Deposit</w:t>
      </w:r>
      <w:r>
        <w:rPr>
          <w:rFonts w:ascii="Times New Roman" w:hAnsi="Times New Roman"/>
          <w:sz w:val="21"/>
          <w:szCs w:val="21"/>
        </w:rPr>
        <w:t xml:space="preserve"> </w:t>
      </w:r>
      <w:r w:rsidRPr="009C4B2E">
        <w:rPr>
          <w:rFonts w:ascii="Times New Roman" w:hAnsi="Times New Roman"/>
          <w:sz w:val="21"/>
          <w:szCs w:val="21"/>
        </w:rPr>
        <w:t>of</w:t>
      </w:r>
      <w:r>
        <w:rPr>
          <w:rFonts w:ascii="Times New Roman" w:hAnsi="Times New Roman"/>
          <w:sz w:val="21"/>
          <w:szCs w:val="21"/>
        </w:rPr>
        <w:t xml:space="preserve"> </w:t>
      </w:r>
      <w:r w:rsidRPr="009C4B2E">
        <w:rPr>
          <w:rFonts w:ascii="Times New Roman" w:hAnsi="Times New Roman"/>
          <w:b/>
          <w:sz w:val="21"/>
          <w:szCs w:val="21"/>
        </w:rPr>
        <w:t>₹</w:t>
      </w:r>
      <w:r>
        <w:rPr>
          <w:rFonts w:ascii="Times New Roman" w:hAnsi="Times New Roman"/>
          <w:b/>
          <w:sz w:val="21"/>
          <w:szCs w:val="21"/>
        </w:rPr>
        <w:t xml:space="preserve"> </w:t>
      </w:r>
      <w:r w:rsidR="001E120F">
        <w:rPr>
          <w:rFonts w:ascii="Times New Roman" w:hAnsi="Times New Roman"/>
          <w:b/>
          <w:sz w:val="21"/>
          <w:szCs w:val="21"/>
        </w:rPr>
        <w:t>24000</w:t>
      </w:r>
      <w:r w:rsidR="00D66571">
        <w:rPr>
          <w:rFonts w:ascii="Times New Roman" w:hAnsi="Times New Roman"/>
          <w:b/>
          <w:sz w:val="21"/>
          <w:szCs w:val="21"/>
        </w:rPr>
        <w:t>/-</w:t>
      </w:r>
      <w:r>
        <w:rPr>
          <w:rFonts w:ascii="Times New Roman" w:hAnsi="Times New Roman"/>
          <w:b/>
          <w:sz w:val="21"/>
          <w:szCs w:val="21"/>
        </w:rPr>
        <w:t xml:space="preserve"> </w:t>
      </w:r>
      <w:r w:rsidRPr="009C4B2E">
        <w:rPr>
          <w:rFonts w:ascii="Times New Roman" w:hAnsi="Times New Roman"/>
          <w:b/>
          <w:sz w:val="21"/>
          <w:szCs w:val="21"/>
        </w:rPr>
        <w:t>(R</w:t>
      </w:r>
      <w:r>
        <w:rPr>
          <w:rFonts w:ascii="Times New Roman" w:hAnsi="Times New Roman"/>
          <w:b/>
          <w:sz w:val="21"/>
          <w:szCs w:val="21"/>
        </w:rPr>
        <w:t xml:space="preserve">upees </w:t>
      </w:r>
      <w:r w:rsidR="008D38BC">
        <w:rPr>
          <w:rFonts w:ascii="Times New Roman" w:hAnsi="Times New Roman"/>
          <w:b/>
          <w:sz w:val="21"/>
          <w:szCs w:val="21"/>
        </w:rPr>
        <w:t>Twenty-Four</w:t>
      </w:r>
      <w:r w:rsidR="00D66571">
        <w:rPr>
          <w:rFonts w:ascii="Times New Roman" w:hAnsi="Times New Roman"/>
          <w:b/>
          <w:sz w:val="21"/>
          <w:szCs w:val="21"/>
        </w:rPr>
        <w:t xml:space="preserve"> Thousand </w:t>
      </w:r>
      <w:r w:rsidRPr="009C4B2E">
        <w:rPr>
          <w:rFonts w:ascii="Times New Roman" w:hAnsi="Times New Roman"/>
          <w:b/>
          <w:sz w:val="21"/>
          <w:szCs w:val="21"/>
        </w:rPr>
        <w:t>Only)</w:t>
      </w:r>
      <w:r>
        <w:rPr>
          <w:rFonts w:ascii="Times New Roman" w:hAnsi="Times New Roman"/>
          <w:sz w:val="21"/>
          <w:szCs w:val="21"/>
        </w:rPr>
        <w:t xml:space="preserve"> </w:t>
      </w:r>
      <w:r w:rsidRPr="009C4B2E">
        <w:rPr>
          <w:rFonts w:ascii="Times New Roman" w:hAnsi="Times New Roman"/>
          <w:sz w:val="21"/>
          <w:szCs w:val="21"/>
        </w:rPr>
        <w:t>paid.</w:t>
      </w:r>
      <w:r>
        <w:rPr>
          <w:rFonts w:ascii="Times New Roman" w:hAnsi="Times New Roman"/>
          <w:sz w:val="21"/>
          <w:szCs w:val="21"/>
        </w:rPr>
        <w:t xml:space="preserve"> </w:t>
      </w:r>
      <w:r w:rsidRPr="009C4B2E">
        <w:rPr>
          <w:rFonts w:ascii="Times New Roman" w:hAnsi="Times New Roman"/>
          <w:sz w:val="21"/>
          <w:szCs w:val="21"/>
        </w:rPr>
        <w:t>The</w:t>
      </w:r>
      <w:r>
        <w:rPr>
          <w:rFonts w:ascii="Times New Roman" w:hAnsi="Times New Roman"/>
          <w:sz w:val="21"/>
          <w:szCs w:val="21"/>
        </w:rPr>
        <w:t xml:space="preserve"> </w:t>
      </w:r>
      <w:r w:rsidRPr="009C4B2E">
        <w:rPr>
          <w:rFonts w:ascii="Times New Roman" w:hAnsi="Times New Roman"/>
          <w:sz w:val="21"/>
          <w:szCs w:val="21"/>
        </w:rPr>
        <w:t>Earnest</w:t>
      </w:r>
      <w:r>
        <w:rPr>
          <w:rFonts w:ascii="Times New Roman" w:hAnsi="Times New Roman"/>
          <w:sz w:val="21"/>
          <w:szCs w:val="21"/>
        </w:rPr>
        <w:t xml:space="preserve"> </w:t>
      </w:r>
      <w:r w:rsidRPr="009C4B2E">
        <w:rPr>
          <w:rFonts w:ascii="Times New Roman" w:hAnsi="Times New Roman"/>
          <w:sz w:val="21"/>
          <w:szCs w:val="21"/>
        </w:rPr>
        <w:t>Money</w:t>
      </w:r>
      <w:r>
        <w:rPr>
          <w:rFonts w:ascii="Times New Roman" w:hAnsi="Times New Roman"/>
          <w:sz w:val="21"/>
          <w:szCs w:val="21"/>
        </w:rPr>
        <w:t xml:space="preserve"> </w:t>
      </w:r>
      <w:r w:rsidRPr="009C4B2E">
        <w:rPr>
          <w:rFonts w:ascii="Times New Roman" w:hAnsi="Times New Roman"/>
          <w:sz w:val="21"/>
          <w:szCs w:val="21"/>
        </w:rPr>
        <w:t>Deposit</w:t>
      </w:r>
      <w:r>
        <w:rPr>
          <w:rFonts w:ascii="Times New Roman" w:hAnsi="Times New Roman"/>
          <w:sz w:val="21"/>
          <w:szCs w:val="21"/>
        </w:rPr>
        <w:t xml:space="preserve"> </w:t>
      </w:r>
      <w:r w:rsidRPr="009C4B2E">
        <w:rPr>
          <w:rFonts w:ascii="Times New Roman" w:hAnsi="Times New Roman"/>
          <w:sz w:val="21"/>
          <w:szCs w:val="21"/>
        </w:rPr>
        <w:t>must</w:t>
      </w:r>
      <w:r>
        <w:rPr>
          <w:rFonts w:ascii="Times New Roman" w:hAnsi="Times New Roman"/>
          <w:sz w:val="21"/>
          <w:szCs w:val="21"/>
        </w:rPr>
        <w:t xml:space="preserve"> </w:t>
      </w:r>
      <w:r w:rsidRPr="009C4B2E">
        <w:rPr>
          <w:rFonts w:ascii="Times New Roman" w:hAnsi="Times New Roman"/>
          <w:sz w:val="21"/>
          <w:szCs w:val="21"/>
        </w:rPr>
        <w:t>be</w:t>
      </w:r>
      <w:r>
        <w:rPr>
          <w:rFonts w:ascii="Times New Roman" w:hAnsi="Times New Roman"/>
          <w:sz w:val="21"/>
          <w:szCs w:val="21"/>
        </w:rPr>
        <w:t xml:space="preserve"> </w:t>
      </w:r>
      <w:r w:rsidRPr="009C4B2E">
        <w:rPr>
          <w:rFonts w:ascii="Times New Roman" w:hAnsi="Times New Roman"/>
          <w:sz w:val="21"/>
          <w:szCs w:val="21"/>
        </w:rPr>
        <w:t>paid</w:t>
      </w:r>
      <w:r>
        <w:rPr>
          <w:rFonts w:ascii="Times New Roman" w:hAnsi="Times New Roman"/>
          <w:sz w:val="21"/>
          <w:szCs w:val="21"/>
        </w:rPr>
        <w:t xml:space="preserve"> </w:t>
      </w:r>
      <w:r w:rsidRPr="009C4B2E">
        <w:rPr>
          <w:rFonts w:ascii="Times New Roman" w:hAnsi="Times New Roman"/>
          <w:sz w:val="21"/>
          <w:szCs w:val="21"/>
        </w:rPr>
        <w:t>by</w:t>
      </w:r>
      <w:r>
        <w:rPr>
          <w:rFonts w:ascii="Times New Roman" w:hAnsi="Times New Roman"/>
          <w:sz w:val="21"/>
          <w:szCs w:val="21"/>
        </w:rPr>
        <w:t xml:space="preserve"> </w:t>
      </w:r>
      <w:r w:rsidRPr="009C4B2E">
        <w:rPr>
          <w:rFonts w:ascii="Times New Roman" w:hAnsi="Times New Roman"/>
          <w:sz w:val="21"/>
          <w:szCs w:val="21"/>
        </w:rPr>
        <w:t>Demand</w:t>
      </w:r>
      <w:r>
        <w:rPr>
          <w:rFonts w:ascii="Times New Roman" w:hAnsi="Times New Roman"/>
          <w:sz w:val="21"/>
          <w:szCs w:val="21"/>
        </w:rPr>
        <w:t xml:space="preserve"> </w:t>
      </w:r>
      <w:r w:rsidRPr="009C4B2E">
        <w:rPr>
          <w:rFonts w:ascii="Times New Roman" w:hAnsi="Times New Roman"/>
          <w:sz w:val="21"/>
          <w:szCs w:val="21"/>
        </w:rPr>
        <w:t>Draft/Bankers</w:t>
      </w:r>
      <w:r>
        <w:rPr>
          <w:rFonts w:ascii="Times New Roman" w:hAnsi="Times New Roman"/>
          <w:sz w:val="21"/>
          <w:szCs w:val="21"/>
        </w:rPr>
        <w:t xml:space="preserve"> </w:t>
      </w:r>
      <w:r w:rsidRPr="009C4B2E">
        <w:rPr>
          <w:rFonts w:ascii="Times New Roman" w:hAnsi="Times New Roman"/>
          <w:sz w:val="21"/>
          <w:szCs w:val="21"/>
        </w:rPr>
        <w:t>Cheque</w:t>
      </w:r>
      <w:r>
        <w:rPr>
          <w:rFonts w:ascii="Times New Roman" w:hAnsi="Times New Roman"/>
          <w:sz w:val="21"/>
          <w:szCs w:val="21"/>
        </w:rPr>
        <w:t xml:space="preserve"> </w:t>
      </w:r>
      <w:r w:rsidRPr="009C4B2E">
        <w:rPr>
          <w:rFonts w:ascii="Times New Roman" w:hAnsi="Times New Roman"/>
          <w:sz w:val="21"/>
          <w:szCs w:val="21"/>
        </w:rPr>
        <w:t>drawn</w:t>
      </w:r>
      <w:r>
        <w:rPr>
          <w:rFonts w:ascii="Times New Roman" w:hAnsi="Times New Roman"/>
          <w:sz w:val="21"/>
          <w:szCs w:val="21"/>
        </w:rPr>
        <w:t xml:space="preserve"> </w:t>
      </w:r>
      <w:r w:rsidRPr="009C4B2E">
        <w:rPr>
          <w:rFonts w:ascii="Times New Roman" w:hAnsi="Times New Roman"/>
          <w:sz w:val="21"/>
          <w:szCs w:val="21"/>
        </w:rPr>
        <w:t>in</w:t>
      </w:r>
      <w:r>
        <w:rPr>
          <w:rFonts w:ascii="Times New Roman" w:hAnsi="Times New Roman"/>
          <w:sz w:val="21"/>
          <w:szCs w:val="21"/>
        </w:rPr>
        <w:t xml:space="preserve"> </w:t>
      </w:r>
      <w:r w:rsidRPr="009C4B2E">
        <w:rPr>
          <w:rFonts w:ascii="Times New Roman" w:hAnsi="Times New Roman"/>
          <w:sz w:val="21"/>
          <w:szCs w:val="21"/>
        </w:rPr>
        <w:t>favor</w:t>
      </w:r>
      <w:r>
        <w:rPr>
          <w:rFonts w:ascii="Times New Roman" w:hAnsi="Times New Roman"/>
          <w:sz w:val="21"/>
          <w:szCs w:val="21"/>
        </w:rPr>
        <w:t xml:space="preserve"> </w:t>
      </w:r>
      <w:r w:rsidRPr="009C4B2E">
        <w:rPr>
          <w:rFonts w:ascii="Times New Roman" w:hAnsi="Times New Roman"/>
          <w:sz w:val="21"/>
          <w:szCs w:val="21"/>
        </w:rPr>
        <w:t>of</w:t>
      </w:r>
      <w:r>
        <w:rPr>
          <w:rFonts w:ascii="Times New Roman" w:hAnsi="Times New Roman"/>
          <w:sz w:val="21"/>
          <w:szCs w:val="21"/>
        </w:rPr>
        <w:t xml:space="preserve"> </w:t>
      </w:r>
      <w:r w:rsidRPr="009C4B2E">
        <w:rPr>
          <w:rFonts w:ascii="Times New Roman" w:hAnsi="Times New Roman"/>
          <w:sz w:val="21"/>
          <w:szCs w:val="21"/>
        </w:rPr>
        <w:t>“</w:t>
      </w:r>
      <w:proofErr w:type="spellStart"/>
      <w:r w:rsidRPr="009C4B2E">
        <w:rPr>
          <w:rFonts w:ascii="Times New Roman" w:hAnsi="Times New Roman"/>
          <w:sz w:val="21"/>
          <w:szCs w:val="21"/>
        </w:rPr>
        <w:t>Mahamana</w:t>
      </w:r>
      <w:proofErr w:type="spellEnd"/>
      <w:r>
        <w:rPr>
          <w:rFonts w:ascii="Times New Roman" w:hAnsi="Times New Roman"/>
          <w:sz w:val="21"/>
          <w:szCs w:val="21"/>
        </w:rPr>
        <w:t xml:space="preserve"> </w:t>
      </w:r>
      <w:r w:rsidRPr="009C4B2E">
        <w:rPr>
          <w:rFonts w:ascii="Times New Roman" w:hAnsi="Times New Roman"/>
          <w:sz w:val="21"/>
          <w:szCs w:val="21"/>
        </w:rPr>
        <w:t>Pandit</w:t>
      </w:r>
      <w:r>
        <w:rPr>
          <w:rFonts w:ascii="Times New Roman" w:hAnsi="Times New Roman"/>
          <w:sz w:val="21"/>
          <w:szCs w:val="21"/>
        </w:rPr>
        <w:t xml:space="preserve"> </w:t>
      </w:r>
      <w:proofErr w:type="spellStart"/>
      <w:r w:rsidRPr="009C4B2E">
        <w:rPr>
          <w:rFonts w:ascii="Times New Roman" w:hAnsi="Times New Roman"/>
          <w:sz w:val="21"/>
          <w:szCs w:val="21"/>
        </w:rPr>
        <w:t>Madanmohan</w:t>
      </w:r>
      <w:proofErr w:type="spellEnd"/>
      <w:r>
        <w:rPr>
          <w:rFonts w:ascii="Times New Roman" w:hAnsi="Times New Roman"/>
          <w:sz w:val="21"/>
          <w:szCs w:val="21"/>
        </w:rPr>
        <w:t xml:space="preserve"> </w:t>
      </w:r>
      <w:proofErr w:type="spellStart"/>
      <w:r w:rsidRPr="009C4B2E">
        <w:rPr>
          <w:rFonts w:ascii="Times New Roman" w:hAnsi="Times New Roman"/>
          <w:sz w:val="21"/>
          <w:szCs w:val="21"/>
        </w:rPr>
        <w:t>Malaviya</w:t>
      </w:r>
      <w:proofErr w:type="spellEnd"/>
      <w:r>
        <w:rPr>
          <w:rFonts w:ascii="Times New Roman" w:hAnsi="Times New Roman"/>
          <w:sz w:val="21"/>
          <w:szCs w:val="21"/>
        </w:rPr>
        <w:t xml:space="preserve"> </w:t>
      </w:r>
      <w:r w:rsidRPr="009C4B2E">
        <w:rPr>
          <w:rFonts w:ascii="Times New Roman" w:hAnsi="Times New Roman"/>
          <w:sz w:val="21"/>
          <w:szCs w:val="21"/>
        </w:rPr>
        <w:t>Cancer</w:t>
      </w:r>
      <w:r>
        <w:rPr>
          <w:rFonts w:ascii="Times New Roman" w:hAnsi="Times New Roman"/>
          <w:sz w:val="21"/>
          <w:szCs w:val="21"/>
        </w:rPr>
        <w:t xml:space="preserve"> </w:t>
      </w:r>
      <w:r w:rsidRPr="009C4B2E">
        <w:rPr>
          <w:rFonts w:ascii="Times New Roman" w:hAnsi="Times New Roman"/>
          <w:sz w:val="21"/>
          <w:szCs w:val="21"/>
        </w:rPr>
        <w:t>Centre”</w:t>
      </w:r>
      <w:r>
        <w:rPr>
          <w:rFonts w:ascii="Times New Roman" w:hAnsi="Times New Roman"/>
          <w:sz w:val="21"/>
          <w:szCs w:val="21"/>
        </w:rPr>
        <w:t xml:space="preserve"> </w:t>
      </w:r>
      <w:r w:rsidRPr="009C4B2E">
        <w:rPr>
          <w:rFonts w:ascii="Times New Roman" w:hAnsi="Times New Roman"/>
          <w:sz w:val="21"/>
          <w:szCs w:val="21"/>
        </w:rPr>
        <w:t>payable</w:t>
      </w:r>
      <w:r>
        <w:rPr>
          <w:rFonts w:ascii="Times New Roman" w:hAnsi="Times New Roman"/>
          <w:sz w:val="21"/>
          <w:szCs w:val="21"/>
        </w:rPr>
        <w:t xml:space="preserve"> </w:t>
      </w:r>
      <w:r w:rsidRPr="009C4B2E">
        <w:rPr>
          <w:rFonts w:ascii="Times New Roman" w:hAnsi="Times New Roman"/>
          <w:sz w:val="21"/>
          <w:szCs w:val="21"/>
        </w:rPr>
        <w:t>at</w:t>
      </w:r>
      <w:r>
        <w:rPr>
          <w:rFonts w:ascii="Times New Roman" w:hAnsi="Times New Roman"/>
          <w:sz w:val="21"/>
          <w:szCs w:val="21"/>
        </w:rPr>
        <w:t xml:space="preserve"> </w:t>
      </w:r>
      <w:r w:rsidRPr="009C4B2E">
        <w:rPr>
          <w:rFonts w:ascii="Times New Roman" w:hAnsi="Times New Roman"/>
          <w:sz w:val="21"/>
          <w:szCs w:val="21"/>
        </w:rPr>
        <w:t>Varanasi,</w:t>
      </w:r>
      <w:r>
        <w:rPr>
          <w:rFonts w:ascii="Times New Roman" w:hAnsi="Times New Roman"/>
          <w:sz w:val="21"/>
          <w:szCs w:val="21"/>
        </w:rPr>
        <w:t xml:space="preserve"> </w:t>
      </w:r>
      <w:r w:rsidRPr="009C4B2E">
        <w:rPr>
          <w:rFonts w:ascii="Times New Roman" w:hAnsi="Times New Roman"/>
          <w:sz w:val="21"/>
          <w:szCs w:val="21"/>
        </w:rPr>
        <w:t>to</w:t>
      </w:r>
      <w:r>
        <w:rPr>
          <w:rFonts w:ascii="Times New Roman" w:hAnsi="Times New Roman"/>
          <w:sz w:val="21"/>
          <w:szCs w:val="21"/>
        </w:rPr>
        <w:t xml:space="preserve"> </w:t>
      </w:r>
      <w:r w:rsidRPr="009C4B2E">
        <w:rPr>
          <w:rFonts w:ascii="Times New Roman" w:hAnsi="Times New Roman"/>
          <w:sz w:val="21"/>
          <w:szCs w:val="21"/>
        </w:rPr>
        <w:t>be</w:t>
      </w:r>
      <w:r>
        <w:rPr>
          <w:rFonts w:ascii="Times New Roman" w:hAnsi="Times New Roman"/>
          <w:sz w:val="21"/>
          <w:szCs w:val="21"/>
        </w:rPr>
        <w:t xml:space="preserve"> </w:t>
      </w:r>
      <w:r w:rsidRPr="009C4B2E">
        <w:rPr>
          <w:rFonts w:ascii="Times New Roman" w:hAnsi="Times New Roman"/>
          <w:sz w:val="21"/>
          <w:szCs w:val="21"/>
        </w:rPr>
        <w:t>attached</w:t>
      </w:r>
      <w:r>
        <w:rPr>
          <w:rFonts w:ascii="Times New Roman" w:hAnsi="Times New Roman"/>
          <w:sz w:val="21"/>
          <w:szCs w:val="21"/>
        </w:rPr>
        <w:t xml:space="preserve"> </w:t>
      </w:r>
      <w:r w:rsidRPr="009C4B2E">
        <w:rPr>
          <w:rFonts w:ascii="Times New Roman" w:hAnsi="Times New Roman"/>
          <w:sz w:val="21"/>
          <w:szCs w:val="21"/>
        </w:rPr>
        <w:t>along</w:t>
      </w:r>
      <w:r>
        <w:rPr>
          <w:rFonts w:ascii="Times New Roman" w:hAnsi="Times New Roman"/>
          <w:sz w:val="21"/>
          <w:szCs w:val="21"/>
        </w:rPr>
        <w:t xml:space="preserve"> </w:t>
      </w:r>
      <w:r w:rsidRPr="009C4B2E">
        <w:rPr>
          <w:rFonts w:ascii="Times New Roman" w:hAnsi="Times New Roman"/>
          <w:sz w:val="21"/>
          <w:szCs w:val="21"/>
        </w:rPr>
        <w:t>with</w:t>
      </w:r>
      <w:r>
        <w:rPr>
          <w:rFonts w:ascii="Times New Roman" w:hAnsi="Times New Roman"/>
          <w:sz w:val="21"/>
          <w:szCs w:val="21"/>
        </w:rPr>
        <w:t xml:space="preserve"> </w:t>
      </w:r>
      <w:r w:rsidRPr="009C4B2E">
        <w:rPr>
          <w:rFonts w:ascii="Times New Roman" w:hAnsi="Times New Roman"/>
          <w:sz w:val="21"/>
          <w:szCs w:val="21"/>
        </w:rPr>
        <w:t>Technical-Bid</w:t>
      </w:r>
      <w:r>
        <w:rPr>
          <w:rFonts w:ascii="Times New Roman" w:hAnsi="Times New Roman"/>
          <w:sz w:val="21"/>
          <w:szCs w:val="21"/>
        </w:rPr>
        <w:t xml:space="preserve"> </w:t>
      </w:r>
      <w:r w:rsidRPr="009C4B2E">
        <w:rPr>
          <w:rFonts w:ascii="Times New Roman" w:hAnsi="Times New Roman"/>
          <w:sz w:val="21"/>
          <w:szCs w:val="21"/>
        </w:rPr>
        <w:t>or</w:t>
      </w:r>
      <w:r>
        <w:rPr>
          <w:rFonts w:ascii="Times New Roman" w:hAnsi="Times New Roman"/>
          <w:sz w:val="21"/>
          <w:szCs w:val="21"/>
        </w:rPr>
        <w:t xml:space="preserve"> </w:t>
      </w:r>
      <w:r w:rsidRPr="009C4B2E">
        <w:rPr>
          <w:rFonts w:ascii="Times New Roman" w:hAnsi="Times New Roman"/>
          <w:sz w:val="21"/>
          <w:szCs w:val="21"/>
        </w:rPr>
        <w:t>submit</w:t>
      </w:r>
      <w:r>
        <w:rPr>
          <w:rFonts w:ascii="Times New Roman" w:hAnsi="Times New Roman"/>
          <w:sz w:val="21"/>
          <w:szCs w:val="21"/>
        </w:rPr>
        <w:t xml:space="preserve"> </w:t>
      </w:r>
      <w:r w:rsidRPr="009C4B2E">
        <w:rPr>
          <w:rFonts w:ascii="Times New Roman" w:hAnsi="Times New Roman"/>
          <w:sz w:val="21"/>
          <w:szCs w:val="21"/>
        </w:rPr>
        <w:t>the</w:t>
      </w:r>
      <w:r>
        <w:rPr>
          <w:rFonts w:ascii="Times New Roman" w:hAnsi="Times New Roman"/>
          <w:sz w:val="21"/>
          <w:szCs w:val="21"/>
        </w:rPr>
        <w:t xml:space="preserve"> </w:t>
      </w:r>
      <w:r w:rsidRPr="009C4B2E">
        <w:rPr>
          <w:rFonts w:ascii="Times New Roman" w:hAnsi="Times New Roman"/>
          <w:sz w:val="21"/>
          <w:szCs w:val="21"/>
        </w:rPr>
        <w:t>EMD</w:t>
      </w:r>
      <w:r>
        <w:rPr>
          <w:rFonts w:ascii="Times New Roman" w:hAnsi="Times New Roman"/>
          <w:sz w:val="21"/>
          <w:szCs w:val="21"/>
        </w:rPr>
        <w:t xml:space="preserve"> </w:t>
      </w:r>
      <w:r w:rsidRPr="009C4B2E">
        <w:rPr>
          <w:rFonts w:ascii="Times New Roman" w:hAnsi="Times New Roman"/>
          <w:sz w:val="21"/>
          <w:szCs w:val="21"/>
        </w:rPr>
        <w:t>amount</w:t>
      </w:r>
      <w:r>
        <w:rPr>
          <w:rFonts w:ascii="Times New Roman" w:hAnsi="Times New Roman"/>
          <w:sz w:val="21"/>
          <w:szCs w:val="21"/>
        </w:rPr>
        <w:t xml:space="preserve"> </w:t>
      </w:r>
      <w:r w:rsidRPr="009C4B2E">
        <w:rPr>
          <w:rFonts w:ascii="Times New Roman" w:hAnsi="Times New Roman"/>
          <w:sz w:val="21"/>
          <w:szCs w:val="21"/>
        </w:rPr>
        <w:t>at</w:t>
      </w:r>
      <w:r>
        <w:rPr>
          <w:rFonts w:ascii="Times New Roman" w:hAnsi="Times New Roman"/>
          <w:sz w:val="21"/>
          <w:szCs w:val="21"/>
        </w:rPr>
        <w:t xml:space="preserve"> </w:t>
      </w:r>
      <w:r w:rsidRPr="009C4B2E">
        <w:rPr>
          <w:rFonts w:ascii="Times New Roman" w:hAnsi="Times New Roman"/>
          <w:sz w:val="21"/>
          <w:szCs w:val="21"/>
        </w:rPr>
        <w:t>cash</w:t>
      </w:r>
      <w:r>
        <w:rPr>
          <w:rFonts w:ascii="Times New Roman" w:hAnsi="Times New Roman"/>
          <w:sz w:val="21"/>
          <w:szCs w:val="21"/>
        </w:rPr>
        <w:t xml:space="preserve"> </w:t>
      </w:r>
      <w:r w:rsidRPr="009C4B2E">
        <w:rPr>
          <w:rFonts w:ascii="Times New Roman" w:hAnsi="Times New Roman"/>
          <w:sz w:val="21"/>
          <w:szCs w:val="21"/>
        </w:rPr>
        <w:t>counter</w:t>
      </w:r>
      <w:r>
        <w:rPr>
          <w:rFonts w:ascii="Times New Roman" w:hAnsi="Times New Roman"/>
          <w:sz w:val="21"/>
          <w:szCs w:val="21"/>
        </w:rPr>
        <w:t xml:space="preserve"> </w:t>
      </w:r>
      <w:r w:rsidRPr="009C4B2E">
        <w:rPr>
          <w:rFonts w:ascii="Times New Roman" w:hAnsi="Times New Roman"/>
          <w:sz w:val="21"/>
          <w:szCs w:val="21"/>
        </w:rPr>
        <w:t>of</w:t>
      </w:r>
      <w:r>
        <w:rPr>
          <w:rFonts w:ascii="Times New Roman" w:hAnsi="Times New Roman"/>
          <w:sz w:val="21"/>
          <w:szCs w:val="21"/>
        </w:rPr>
        <w:t xml:space="preserve"> </w:t>
      </w:r>
      <w:r w:rsidRPr="009C4B2E">
        <w:rPr>
          <w:rFonts w:ascii="Times New Roman" w:hAnsi="Times New Roman"/>
          <w:sz w:val="21"/>
          <w:szCs w:val="21"/>
        </w:rPr>
        <w:t>MPMMCC</w:t>
      </w:r>
      <w:r>
        <w:rPr>
          <w:rFonts w:ascii="Times New Roman" w:hAnsi="Times New Roman"/>
          <w:sz w:val="21"/>
          <w:szCs w:val="21"/>
        </w:rPr>
        <w:t xml:space="preserve"> </w:t>
      </w:r>
      <w:r w:rsidRPr="009C4B2E">
        <w:rPr>
          <w:rFonts w:ascii="Times New Roman" w:hAnsi="Times New Roman"/>
          <w:sz w:val="21"/>
          <w:szCs w:val="21"/>
        </w:rPr>
        <w:t>&amp;</w:t>
      </w:r>
      <w:r>
        <w:rPr>
          <w:rFonts w:ascii="Times New Roman" w:hAnsi="Times New Roman"/>
          <w:sz w:val="21"/>
          <w:szCs w:val="21"/>
        </w:rPr>
        <w:t xml:space="preserve"> </w:t>
      </w:r>
      <w:r w:rsidRPr="009C4B2E">
        <w:rPr>
          <w:rFonts w:ascii="Times New Roman" w:hAnsi="Times New Roman"/>
          <w:sz w:val="21"/>
          <w:szCs w:val="21"/>
        </w:rPr>
        <w:t>obtain</w:t>
      </w:r>
      <w:r>
        <w:rPr>
          <w:rFonts w:ascii="Times New Roman" w:hAnsi="Times New Roman"/>
          <w:sz w:val="21"/>
          <w:szCs w:val="21"/>
        </w:rPr>
        <w:t xml:space="preserve"> </w:t>
      </w:r>
      <w:r w:rsidRPr="009C4B2E">
        <w:rPr>
          <w:rFonts w:ascii="Times New Roman" w:hAnsi="Times New Roman"/>
          <w:sz w:val="21"/>
          <w:szCs w:val="21"/>
        </w:rPr>
        <w:t>receipt</w:t>
      </w:r>
      <w:r>
        <w:rPr>
          <w:rFonts w:ascii="Times New Roman" w:hAnsi="Times New Roman"/>
          <w:sz w:val="21"/>
          <w:szCs w:val="21"/>
        </w:rPr>
        <w:t xml:space="preserve"> </w:t>
      </w:r>
      <w:r w:rsidRPr="009C4B2E">
        <w:rPr>
          <w:rFonts w:ascii="Times New Roman" w:hAnsi="Times New Roman"/>
          <w:sz w:val="21"/>
          <w:szCs w:val="21"/>
        </w:rPr>
        <w:t>from</w:t>
      </w:r>
      <w:r>
        <w:rPr>
          <w:rFonts w:ascii="Times New Roman" w:hAnsi="Times New Roman"/>
          <w:sz w:val="21"/>
          <w:szCs w:val="21"/>
        </w:rPr>
        <w:t xml:space="preserve"> </w:t>
      </w:r>
      <w:r w:rsidRPr="009C4B2E">
        <w:rPr>
          <w:rFonts w:ascii="Times New Roman" w:hAnsi="Times New Roman"/>
          <w:sz w:val="21"/>
          <w:szCs w:val="21"/>
        </w:rPr>
        <w:t>cash</w:t>
      </w:r>
      <w:r>
        <w:rPr>
          <w:rFonts w:ascii="Times New Roman" w:hAnsi="Times New Roman"/>
          <w:sz w:val="21"/>
          <w:szCs w:val="21"/>
        </w:rPr>
        <w:t xml:space="preserve"> </w:t>
      </w:r>
      <w:r w:rsidRPr="009C4B2E">
        <w:rPr>
          <w:rFonts w:ascii="Times New Roman" w:hAnsi="Times New Roman"/>
          <w:sz w:val="21"/>
          <w:szCs w:val="21"/>
        </w:rPr>
        <w:t>counter.</w:t>
      </w:r>
      <w:r>
        <w:rPr>
          <w:rFonts w:ascii="Times New Roman" w:hAnsi="Times New Roman"/>
          <w:sz w:val="21"/>
          <w:szCs w:val="21"/>
        </w:rPr>
        <w:t xml:space="preserve"> </w:t>
      </w:r>
      <w:r w:rsidRPr="009C4B2E">
        <w:rPr>
          <w:rFonts w:ascii="Times New Roman" w:hAnsi="Times New Roman"/>
          <w:b/>
          <w:sz w:val="21"/>
          <w:szCs w:val="21"/>
        </w:rPr>
        <w:t>Original</w:t>
      </w:r>
      <w:r>
        <w:rPr>
          <w:rFonts w:ascii="Times New Roman" w:hAnsi="Times New Roman"/>
          <w:b/>
          <w:sz w:val="21"/>
          <w:szCs w:val="21"/>
        </w:rPr>
        <w:t xml:space="preserve"> </w:t>
      </w:r>
      <w:r w:rsidRPr="009C4B2E">
        <w:rPr>
          <w:rFonts w:ascii="Times New Roman" w:hAnsi="Times New Roman"/>
          <w:b/>
          <w:sz w:val="21"/>
          <w:szCs w:val="21"/>
        </w:rPr>
        <w:t>EMD</w:t>
      </w:r>
      <w:r>
        <w:rPr>
          <w:rFonts w:ascii="Times New Roman" w:hAnsi="Times New Roman"/>
          <w:sz w:val="21"/>
          <w:szCs w:val="21"/>
        </w:rPr>
        <w:t xml:space="preserve"> </w:t>
      </w:r>
      <w:r w:rsidRPr="009C4B2E">
        <w:rPr>
          <w:rFonts w:ascii="Times New Roman" w:hAnsi="Times New Roman"/>
          <w:sz w:val="21"/>
          <w:szCs w:val="21"/>
        </w:rPr>
        <w:t>receipt</w:t>
      </w:r>
      <w:r>
        <w:rPr>
          <w:rFonts w:ascii="Times New Roman" w:hAnsi="Times New Roman"/>
          <w:sz w:val="21"/>
          <w:szCs w:val="21"/>
        </w:rPr>
        <w:t xml:space="preserve"> </w:t>
      </w:r>
      <w:r w:rsidRPr="009C4B2E">
        <w:rPr>
          <w:rFonts w:ascii="Times New Roman" w:hAnsi="Times New Roman"/>
          <w:sz w:val="21"/>
          <w:szCs w:val="21"/>
        </w:rPr>
        <w:t>must</w:t>
      </w:r>
      <w:r>
        <w:rPr>
          <w:rFonts w:ascii="Times New Roman" w:hAnsi="Times New Roman"/>
          <w:sz w:val="21"/>
          <w:szCs w:val="21"/>
        </w:rPr>
        <w:t xml:space="preserve"> </w:t>
      </w:r>
      <w:r w:rsidRPr="009C4B2E">
        <w:rPr>
          <w:rFonts w:ascii="Times New Roman" w:hAnsi="Times New Roman"/>
          <w:sz w:val="21"/>
          <w:szCs w:val="21"/>
        </w:rPr>
        <w:t>be</w:t>
      </w:r>
      <w:r>
        <w:rPr>
          <w:rFonts w:ascii="Times New Roman" w:hAnsi="Times New Roman"/>
          <w:sz w:val="21"/>
          <w:szCs w:val="21"/>
        </w:rPr>
        <w:t xml:space="preserve"> </w:t>
      </w:r>
      <w:r w:rsidRPr="009C4B2E">
        <w:rPr>
          <w:rFonts w:ascii="Times New Roman" w:hAnsi="Times New Roman"/>
          <w:sz w:val="21"/>
          <w:szCs w:val="21"/>
        </w:rPr>
        <w:t>enclosed</w:t>
      </w:r>
      <w:r>
        <w:rPr>
          <w:rFonts w:ascii="Times New Roman" w:hAnsi="Times New Roman"/>
          <w:sz w:val="21"/>
          <w:szCs w:val="21"/>
        </w:rPr>
        <w:t xml:space="preserve"> </w:t>
      </w:r>
      <w:r w:rsidRPr="009C4B2E">
        <w:rPr>
          <w:rFonts w:ascii="Times New Roman" w:hAnsi="Times New Roman"/>
          <w:sz w:val="21"/>
          <w:szCs w:val="21"/>
        </w:rPr>
        <w:t>along</w:t>
      </w:r>
      <w:r>
        <w:rPr>
          <w:rFonts w:ascii="Times New Roman" w:hAnsi="Times New Roman"/>
          <w:sz w:val="21"/>
          <w:szCs w:val="21"/>
        </w:rPr>
        <w:t xml:space="preserve"> </w:t>
      </w:r>
      <w:r w:rsidRPr="009C4B2E">
        <w:rPr>
          <w:rFonts w:ascii="Times New Roman" w:hAnsi="Times New Roman"/>
          <w:sz w:val="21"/>
          <w:szCs w:val="21"/>
        </w:rPr>
        <w:t>with</w:t>
      </w:r>
      <w:r>
        <w:rPr>
          <w:rFonts w:ascii="Times New Roman" w:hAnsi="Times New Roman"/>
          <w:sz w:val="21"/>
          <w:szCs w:val="21"/>
        </w:rPr>
        <w:t xml:space="preserve"> </w:t>
      </w:r>
      <w:r w:rsidRPr="009C4B2E">
        <w:rPr>
          <w:rFonts w:ascii="Times New Roman" w:hAnsi="Times New Roman"/>
          <w:sz w:val="21"/>
          <w:szCs w:val="21"/>
        </w:rPr>
        <w:t>the</w:t>
      </w:r>
      <w:r>
        <w:rPr>
          <w:rFonts w:ascii="Times New Roman" w:hAnsi="Times New Roman"/>
          <w:sz w:val="21"/>
          <w:szCs w:val="21"/>
        </w:rPr>
        <w:t xml:space="preserve"> </w:t>
      </w:r>
      <w:r w:rsidRPr="009C4B2E">
        <w:rPr>
          <w:rFonts w:ascii="Times New Roman" w:hAnsi="Times New Roman"/>
          <w:sz w:val="21"/>
          <w:szCs w:val="21"/>
        </w:rPr>
        <w:t>tender</w:t>
      </w:r>
      <w:r>
        <w:rPr>
          <w:rFonts w:ascii="Times New Roman" w:hAnsi="Times New Roman"/>
          <w:sz w:val="21"/>
          <w:szCs w:val="21"/>
        </w:rPr>
        <w:t xml:space="preserve"> </w:t>
      </w:r>
      <w:r w:rsidRPr="009C4B2E">
        <w:rPr>
          <w:rFonts w:ascii="Times New Roman" w:hAnsi="Times New Roman"/>
          <w:sz w:val="21"/>
          <w:szCs w:val="21"/>
        </w:rPr>
        <w:t>document</w:t>
      </w:r>
      <w:r>
        <w:rPr>
          <w:rFonts w:ascii="Times New Roman" w:hAnsi="Times New Roman"/>
          <w:sz w:val="21"/>
          <w:szCs w:val="21"/>
        </w:rPr>
        <w:t xml:space="preserve"> </w:t>
      </w:r>
      <w:r w:rsidRPr="009C4B2E">
        <w:rPr>
          <w:rFonts w:ascii="Times New Roman" w:hAnsi="Times New Roman"/>
          <w:sz w:val="21"/>
          <w:szCs w:val="21"/>
        </w:rPr>
        <w:t>(Technical-Bid</w:t>
      </w:r>
      <w:r>
        <w:rPr>
          <w:rFonts w:ascii="Times New Roman" w:hAnsi="Times New Roman"/>
          <w:sz w:val="21"/>
          <w:szCs w:val="21"/>
        </w:rPr>
        <w:t xml:space="preserve"> </w:t>
      </w:r>
      <w:r w:rsidRPr="009C4B2E">
        <w:rPr>
          <w:rFonts w:ascii="Times New Roman" w:hAnsi="Times New Roman"/>
          <w:sz w:val="21"/>
          <w:szCs w:val="21"/>
        </w:rPr>
        <w:t>Part-I).</w:t>
      </w:r>
      <w:r>
        <w:rPr>
          <w:rFonts w:ascii="Times New Roman" w:hAnsi="Times New Roman"/>
          <w:sz w:val="21"/>
          <w:szCs w:val="21"/>
        </w:rPr>
        <w:t xml:space="preserve"> </w:t>
      </w:r>
      <w:r w:rsidRPr="009C4B2E">
        <w:rPr>
          <w:rFonts w:ascii="Times New Roman" w:hAnsi="Times New Roman"/>
          <w:sz w:val="21"/>
          <w:szCs w:val="21"/>
        </w:rPr>
        <w:t>The</w:t>
      </w:r>
      <w:r>
        <w:rPr>
          <w:rFonts w:ascii="Times New Roman" w:hAnsi="Times New Roman"/>
          <w:sz w:val="21"/>
          <w:szCs w:val="21"/>
        </w:rPr>
        <w:t xml:space="preserve"> </w:t>
      </w:r>
      <w:r w:rsidRPr="009C4B2E">
        <w:rPr>
          <w:rFonts w:ascii="Times New Roman" w:hAnsi="Times New Roman"/>
          <w:sz w:val="21"/>
          <w:szCs w:val="21"/>
        </w:rPr>
        <w:t>EMD</w:t>
      </w:r>
      <w:r>
        <w:rPr>
          <w:rFonts w:ascii="Times New Roman" w:hAnsi="Times New Roman"/>
          <w:sz w:val="21"/>
          <w:szCs w:val="21"/>
        </w:rPr>
        <w:t xml:space="preserve"> </w:t>
      </w:r>
      <w:r w:rsidRPr="009C4B2E">
        <w:rPr>
          <w:rFonts w:ascii="Times New Roman" w:hAnsi="Times New Roman"/>
          <w:sz w:val="21"/>
          <w:szCs w:val="21"/>
        </w:rPr>
        <w:t>Receipt</w:t>
      </w:r>
      <w:r>
        <w:rPr>
          <w:rFonts w:ascii="Times New Roman" w:hAnsi="Times New Roman"/>
          <w:sz w:val="21"/>
          <w:szCs w:val="21"/>
        </w:rPr>
        <w:t xml:space="preserve"> </w:t>
      </w:r>
      <w:r w:rsidRPr="009C4B2E">
        <w:rPr>
          <w:rFonts w:ascii="Times New Roman" w:hAnsi="Times New Roman"/>
          <w:sz w:val="21"/>
          <w:szCs w:val="21"/>
        </w:rPr>
        <w:t>number/DD</w:t>
      </w:r>
      <w:r>
        <w:rPr>
          <w:rFonts w:ascii="Times New Roman" w:hAnsi="Times New Roman"/>
          <w:sz w:val="21"/>
          <w:szCs w:val="21"/>
        </w:rPr>
        <w:t xml:space="preserve"> </w:t>
      </w:r>
      <w:r w:rsidRPr="009C4B2E">
        <w:rPr>
          <w:rFonts w:ascii="Times New Roman" w:hAnsi="Times New Roman"/>
          <w:sz w:val="21"/>
          <w:szCs w:val="21"/>
        </w:rPr>
        <w:t>No.</w:t>
      </w:r>
      <w:r>
        <w:rPr>
          <w:rFonts w:ascii="Times New Roman" w:hAnsi="Times New Roman"/>
          <w:sz w:val="21"/>
          <w:szCs w:val="21"/>
        </w:rPr>
        <w:t xml:space="preserve"> </w:t>
      </w:r>
      <w:r w:rsidRPr="009C4B2E">
        <w:rPr>
          <w:rFonts w:ascii="Times New Roman" w:hAnsi="Times New Roman"/>
          <w:sz w:val="21"/>
          <w:szCs w:val="21"/>
        </w:rPr>
        <w:t>and</w:t>
      </w:r>
      <w:r>
        <w:rPr>
          <w:rFonts w:ascii="Times New Roman" w:hAnsi="Times New Roman"/>
          <w:sz w:val="21"/>
          <w:szCs w:val="21"/>
        </w:rPr>
        <w:t xml:space="preserve"> </w:t>
      </w:r>
      <w:r w:rsidRPr="009C4B2E">
        <w:rPr>
          <w:rFonts w:ascii="Times New Roman" w:hAnsi="Times New Roman"/>
          <w:sz w:val="21"/>
          <w:szCs w:val="21"/>
        </w:rPr>
        <w:t>date</w:t>
      </w:r>
      <w:r>
        <w:rPr>
          <w:rFonts w:ascii="Times New Roman" w:hAnsi="Times New Roman"/>
          <w:sz w:val="21"/>
          <w:szCs w:val="21"/>
        </w:rPr>
        <w:t xml:space="preserve"> </w:t>
      </w:r>
      <w:r w:rsidRPr="009C4B2E">
        <w:rPr>
          <w:rFonts w:ascii="Times New Roman" w:hAnsi="Times New Roman"/>
          <w:sz w:val="21"/>
          <w:szCs w:val="21"/>
        </w:rPr>
        <w:t>should</w:t>
      </w:r>
      <w:r>
        <w:rPr>
          <w:rFonts w:ascii="Times New Roman" w:hAnsi="Times New Roman"/>
          <w:sz w:val="21"/>
          <w:szCs w:val="21"/>
        </w:rPr>
        <w:t xml:space="preserve"> </w:t>
      </w:r>
      <w:r w:rsidRPr="009C4B2E">
        <w:rPr>
          <w:rFonts w:ascii="Times New Roman" w:hAnsi="Times New Roman"/>
          <w:sz w:val="21"/>
          <w:szCs w:val="21"/>
        </w:rPr>
        <w:t>be</w:t>
      </w:r>
      <w:r>
        <w:rPr>
          <w:rFonts w:ascii="Times New Roman" w:hAnsi="Times New Roman"/>
          <w:sz w:val="21"/>
          <w:szCs w:val="21"/>
        </w:rPr>
        <w:t xml:space="preserve"> </w:t>
      </w:r>
      <w:r w:rsidRPr="009C4B2E">
        <w:rPr>
          <w:rFonts w:ascii="Times New Roman" w:hAnsi="Times New Roman"/>
          <w:sz w:val="21"/>
          <w:szCs w:val="21"/>
        </w:rPr>
        <w:t>mentioned</w:t>
      </w:r>
      <w:r>
        <w:rPr>
          <w:rFonts w:ascii="Times New Roman" w:hAnsi="Times New Roman"/>
          <w:sz w:val="21"/>
          <w:szCs w:val="21"/>
        </w:rPr>
        <w:t xml:space="preserve"> </w:t>
      </w:r>
      <w:r w:rsidRPr="009C4B2E">
        <w:rPr>
          <w:rFonts w:ascii="Times New Roman" w:hAnsi="Times New Roman"/>
          <w:sz w:val="21"/>
          <w:szCs w:val="21"/>
        </w:rPr>
        <w:t>on</w:t>
      </w:r>
      <w:r>
        <w:rPr>
          <w:rFonts w:ascii="Times New Roman" w:hAnsi="Times New Roman"/>
          <w:sz w:val="21"/>
          <w:szCs w:val="21"/>
        </w:rPr>
        <w:t xml:space="preserve"> </w:t>
      </w:r>
      <w:r w:rsidRPr="009C4B2E">
        <w:rPr>
          <w:rFonts w:ascii="Times New Roman" w:hAnsi="Times New Roman"/>
          <w:sz w:val="21"/>
          <w:szCs w:val="21"/>
        </w:rPr>
        <w:t>the</w:t>
      </w:r>
      <w:r>
        <w:rPr>
          <w:rFonts w:ascii="Times New Roman" w:hAnsi="Times New Roman"/>
          <w:sz w:val="21"/>
          <w:szCs w:val="21"/>
        </w:rPr>
        <w:t xml:space="preserve"> </w:t>
      </w:r>
      <w:r w:rsidRPr="009C4B2E">
        <w:rPr>
          <w:rFonts w:ascii="Times New Roman" w:hAnsi="Times New Roman"/>
          <w:sz w:val="21"/>
          <w:szCs w:val="21"/>
        </w:rPr>
        <w:t>envelopes</w:t>
      </w:r>
      <w:r>
        <w:rPr>
          <w:rFonts w:ascii="Times New Roman" w:hAnsi="Times New Roman"/>
          <w:sz w:val="21"/>
          <w:szCs w:val="21"/>
        </w:rPr>
        <w:t xml:space="preserve"> </w:t>
      </w:r>
      <w:r w:rsidRPr="009C4B2E">
        <w:rPr>
          <w:rFonts w:ascii="Times New Roman" w:hAnsi="Times New Roman"/>
          <w:sz w:val="21"/>
          <w:szCs w:val="21"/>
        </w:rPr>
        <w:t>(i.e.</w:t>
      </w:r>
      <w:r>
        <w:rPr>
          <w:rFonts w:ascii="Times New Roman" w:hAnsi="Times New Roman"/>
          <w:sz w:val="21"/>
          <w:szCs w:val="21"/>
        </w:rPr>
        <w:t xml:space="preserve"> </w:t>
      </w:r>
      <w:r w:rsidRPr="009C4B2E">
        <w:rPr>
          <w:rFonts w:ascii="Times New Roman" w:hAnsi="Times New Roman"/>
          <w:sz w:val="21"/>
          <w:szCs w:val="21"/>
        </w:rPr>
        <w:t>Technical-Bid</w:t>
      </w:r>
      <w:r>
        <w:rPr>
          <w:rFonts w:ascii="Times New Roman" w:hAnsi="Times New Roman"/>
          <w:sz w:val="21"/>
          <w:szCs w:val="21"/>
        </w:rPr>
        <w:t xml:space="preserve"> </w:t>
      </w:r>
      <w:r w:rsidRPr="009C4B2E">
        <w:rPr>
          <w:rFonts w:ascii="Times New Roman" w:hAnsi="Times New Roman"/>
          <w:sz w:val="21"/>
          <w:szCs w:val="21"/>
        </w:rPr>
        <w:t>Part-I</w:t>
      </w:r>
      <w:r>
        <w:rPr>
          <w:rFonts w:ascii="Times New Roman" w:hAnsi="Times New Roman"/>
          <w:sz w:val="21"/>
          <w:szCs w:val="21"/>
        </w:rPr>
        <w:t xml:space="preserve"> </w:t>
      </w:r>
      <w:r w:rsidRPr="009C4B2E">
        <w:rPr>
          <w:rFonts w:ascii="Times New Roman" w:hAnsi="Times New Roman"/>
          <w:sz w:val="21"/>
          <w:szCs w:val="21"/>
        </w:rPr>
        <w:t>&amp;</w:t>
      </w:r>
      <w:r>
        <w:rPr>
          <w:rFonts w:ascii="Times New Roman" w:hAnsi="Times New Roman"/>
          <w:sz w:val="21"/>
          <w:szCs w:val="21"/>
        </w:rPr>
        <w:t xml:space="preserve"> </w:t>
      </w:r>
      <w:r w:rsidRPr="009C4B2E">
        <w:rPr>
          <w:rFonts w:ascii="Times New Roman" w:hAnsi="Times New Roman"/>
          <w:sz w:val="21"/>
          <w:szCs w:val="21"/>
        </w:rPr>
        <w:t>Price-Bid</w:t>
      </w:r>
      <w:r>
        <w:rPr>
          <w:rFonts w:ascii="Times New Roman" w:hAnsi="Times New Roman"/>
          <w:sz w:val="21"/>
          <w:szCs w:val="21"/>
        </w:rPr>
        <w:t xml:space="preserve"> </w:t>
      </w:r>
      <w:r w:rsidRPr="009C4B2E">
        <w:rPr>
          <w:rFonts w:ascii="Times New Roman" w:hAnsi="Times New Roman"/>
          <w:sz w:val="21"/>
          <w:szCs w:val="21"/>
        </w:rPr>
        <w:t>Part-II).</w:t>
      </w:r>
      <w:r>
        <w:rPr>
          <w:rFonts w:ascii="Times New Roman" w:hAnsi="Times New Roman"/>
          <w:sz w:val="21"/>
          <w:szCs w:val="21"/>
        </w:rPr>
        <w:t xml:space="preserve"> </w:t>
      </w:r>
      <w:r w:rsidRPr="009C4B2E">
        <w:rPr>
          <w:rFonts w:ascii="Times New Roman" w:hAnsi="Times New Roman"/>
          <w:sz w:val="21"/>
          <w:szCs w:val="21"/>
        </w:rPr>
        <w:t>The</w:t>
      </w:r>
      <w:r>
        <w:rPr>
          <w:rFonts w:ascii="Times New Roman" w:hAnsi="Times New Roman"/>
          <w:sz w:val="21"/>
          <w:szCs w:val="21"/>
        </w:rPr>
        <w:t xml:space="preserve"> </w:t>
      </w:r>
      <w:r w:rsidRPr="009C4B2E">
        <w:rPr>
          <w:rFonts w:ascii="Times New Roman" w:hAnsi="Times New Roman"/>
          <w:sz w:val="21"/>
          <w:szCs w:val="21"/>
        </w:rPr>
        <w:t>copy</w:t>
      </w:r>
      <w:r>
        <w:rPr>
          <w:rFonts w:ascii="Times New Roman" w:hAnsi="Times New Roman"/>
          <w:sz w:val="21"/>
          <w:szCs w:val="21"/>
        </w:rPr>
        <w:t xml:space="preserve"> </w:t>
      </w:r>
      <w:r w:rsidRPr="009C4B2E">
        <w:rPr>
          <w:rFonts w:ascii="Times New Roman" w:hAnsi="Times New Roman"/>
          <w:sz w:val="21"/>
          <w:szCs w:val="21"/>
        </w:rPr>
        <w:t>of</w:t>
      </w:r>
      <w:r>
        <w:rPr>
          <w:rFonts w:ascii="Times New Roman" w:hAnsi="Times New Roman"/>
          <w:sz w:val="21"/>
          <w:szCs w:val="21"/>
        </w:rPr>
        <w:t xml:space="preserve"> </w:t>
      </w:r>
      <w:r w:rsidRPr="009C4B2E">
        <w:rPr>
          <w:rFonts w:ascii="Times New Roman" w:hAnsi="Times New Roman"/>
          <w:sz w:val="21"/>
          <w:szCs w:val="21"/>
        </w:rPr>
        <w:t>the</w:t>
      </w:r>
      <w:r>
        <w:rPr>
          <w:rFonts w:ascii="Times New Roman" w:hAnsi="Times New Roman"/>
          <w:sz w:val="21"/>
          <w:szCs w:val="21"/>
        </w:rPr>
        <w:t xml:space="preserve"> </w:t>
      </w:r>
      <w:r w:rsidRPr="009C4B2E">
        <w:rPr>
          <w:rFonts w:ascii="Times New Roman" w:hAnsi="Times New Roman"/>
          <w:sz w:val="21"/>
          <w:szCs w:val="21"/>
        </w:rPr>
        <w:t>EMD</w:t>
      </w:r>
      <w:r>
        <w:rPr>
          <w:rFonts w:ascii="Times New Roman" w:hAnsi="Times New Roman"/>
          <w:sz w:val="21"/>
          <w:szCs w:val="21"/>
        </w:rPr>
        <w:t xml:space="preserve"> </w:t>
      </w:r>
      <w:r w:rsidRPr="009C4B2E">
        <w:rPr>
          <w:rFonts w:ascii="Times New Roman" w:hAnsi="Times New Roman"/>
          <w:sz w:val="21"/>
          <w:szCs w:val="21"/>
        </w:rPr>
        <w:t>receipt/DD</w:t>
      </w:r>
      <w:r>
        <w:rPr>
          <w:rFonts w:ascii="Times New Roman" w:hAnsi="Times New Roman"/>
          <w:sz w:val="21"/>
          <w:szCs w:val="21"/>
        </w:rPr>
        <w:t xml:space="preserve"> </w:t>
      </w:r>
      <w:r w:rsidRPr="009C4B2E">
        <w:rPr>
          <w:rFonts w:ascii="Times New Roman" w:hAnsi="Times New Roman"/>
          <w:sz w:val="21"/>
          <w:szCs w:val="21"/>
        </w:rPr>
        <w:t>No.</w:t>
      </w:r>
      <w:r>
        <w:rPr>
          <w:rFonts w:ascii="Times New Roman" w:hAnsi="Times New Roman"/>
          <w:sz w:val="21"/>
          <w:szCs w:val="21"/>
        </w:rPr>
        <w:t xml:space="preserve"> </w:t>
      </w:r>
      <w:r w:rsidRPr="009C4B2E">
        <w:rPr>
          <w:rFonts w:ascii="Times New Roman" w:hAnsi="Times New Roman"/>
          <w:sz w:val="21"/>
          <w:szCs w:val="21"/>
        </w:rPr>
        <w:t>must</w:t>
      </w:r>
      <w:r>
        <w:rPr>
          <w:rFonts w:ascii="Times New Roman" w:hAnsi="Times New Roman"/>
          <w:sz w:val="21"/>
          <w:szCs w:val="21"/>
        </w:rPr>
        <w:t xml:space="preserve"> </w:t>
      </w:r>
      <w:r w:rsidRPr="009C4B2E">
        <w:rPr>
          <w:rFonts w:ascii="Times New Roman" w:hAnsi="Times New Roman"/>
          <w:sz w:val="21"/>
          <w:szCs w:val="21"/>
        </w:rPr>
        <w:t>be</w:t>
      </w:r>
      <w:r>
        <w:rPr>
          <w:rFonts w:ascii="Times New Roman" w:hAnsi="Times New Roman"/>
          <w:sz w:val="21"/>
          <w:szCs w:val="21"/>
        </w:rPr>
        <w:t xml:space="preserve"> </w:t>
      </w:r>
      <w:r w:rsidRPr="009C4B2E">
        <w:rPr>
          <w:rFonts w:ascii="Times New Roman" w:hAnsi="Times New Roman"/>
          <w:sz w:val="21"/>
          <w:szCs w:val="21"/>
        </w:rPr>
        <w:t>kept</w:t>
      </w:r>
      <w:r>
        <w:rPr>
          <w:rFonts w:ascii="Times New Roman" w:hAnsi="Times New Roman"/>
          <w:sz w:val="21"/>
          <w:szCs w:val="21"/>
        </w:rPr>
        <w:t xml:space="preserve"> </w:t>
      </w:r>
      <w:r w:rsidRPr="009C4B2E">
        <w:rPr>
          <w:rFonts w:ascii="Times New Roman" w:hAnsi="Times New Roman"/>
          <w:sz w:val="21"/>
          <w:szCs w:val="21"/>
        </w:rPr>
        <w:t>with</w:t>
      </w:r>
      <w:r>
        <w:rPr>
          <w:rFonts w:ascii="Times New Roman" w:hAnsi="Times New Roman"/>
          <w:sz w:val="21"/>
          <w:szCs w:val="21"/>
        </w:rPr>
        <w:t xml:space="preserve"> </w:t>
      </w:r>
      <w:r w:rsidRPr="009C4B2E">
        <w:rPr>
          <w:rFonts w:ascii="Times New Roman" w:hAnsi="Times New Roman"/>
          <w:sz w:val="21"/>
          <w:szCs w:val="21"/>
        </w:rPr>
        <w:t>the</w:t>
      </w:r>
      <w:r>
        <w:rPr>
          <w:rFonts w:ascii="Times New Roman" w:hAnsi="Times New Roman"/>
          <w:sz w:val="21"/>
          <w:szCs w:val="21"/>
        </w:rPr>
        <w:t xml:space="preserve"> </w:t>
      </w:r>
      <w:r w:rsidRPr="009C4B2E">
        <w:rPr>
          <w:rFonts w:ascii="Times New Roman" w:hAnsi="Times New Roman"/>
          <w:sz w:val="21"/>
          <w:szCs w:val="21"/>
        </w:rPr>
        <w:t>vendor</w:t>
      </w:r>
      <w:r>
        <w:rPr>
          <w:rFonts w:ascii="Times New Roman" w:hAnsi="Times New Roman"/>
          <w:sz w:val="21"/>
          <w:szCs w:val="21"/>
        </w:rPr>
        <w:t xml:space="preserve"> </w:t>
      </w:r>
      <w:r w:rsidRPr="009C4B2E">
        <w:rPr>
          <w:rFonts w:ascii="Times New Roman" w:hAnsi="Times New Roman"/>
          <w:sz w:val="21"/>
          <w:szCs w:val="21"/>
        </w:rPr>
        <w:t>and</w:t>
      </w:r>
      <w:r>
        <w:rPr>
          <w:rFonts w:ascii="Times New Roman" w:hAnsi="Times New Roman"/>
          <w:sz w:val="21"/>
          <w:szCs w:val="21"/>
        </w:rPr>
        <w:t xml:space="preserve"> </w:t>
      </w:r>
      <w:r w:rsidRPr="009C4B2E">
        <w:rPr>
          <w:rFonts w:ascii="Times New Roman" w:hAnsi="Times New Roman"/>
          <w:sz w:val="21"/>
          <w:szCs w:val="21"/>
        </w:rPr>
        <w:t>to</w:t>
      </w:r>
      <w:r>
        <w:rPr>
          <w:rFonts w:ascii="Times New Roman" w:hAnsi="Times New Roman"/>
          <w:sz w:val="21"/>
          <w:szCs w:val="21"/>
        </w:rPr>
        <w:t xml:space="preserve"> </w:t>
      </w:r>
      <w:r w:rsidRPr="009C4B2E">
        <w:rPr>
          <w:rFonts w:ascii="Times New Roman" w:hAnsi="Times New Roman"/>
          <w:sz w:val="21"/>
          <w:szCs w:val="21"/>
        </w:rPr>
        <w:t>be</w:t>
      </w:r>
      <w:r>
        <w:rPr>
          <w:rFonts w:ascii="Times New Roman" w:hAnsi="Times New Roman"/>
          <w:sz w:val="21"/>
          <w:szCs w:val="21"/>
        </w:rPr>
        <w:t xml:space="preserve"> </w:t>
      </w:r>
      <w:r w:rsidRPr="009C4B2E">
        <w:rPr>
          <w:rFonts w:ascii="Times New Roman" w:hAnsi="Times New Roman"/>
          <w:sz w:val="21"/>
          <w:szCs w:val="21"/>
        </w:rPr>
        <w:t>shown</w:t>
      </w:r>
      <w:r>
        <w:rPr>
          <w:rFonts w:ascii="Times New Roman" w:hAnsi="Times New Roman"/>
          <w:sz w:val="21"/>
          <w:szCs w:val="21"/>
        </w:rPr>
        <w:t xml:space="preserve"> </w:t>
      </w:r>
      <w:r w:rsidRPr="009C4B2E">
        <w:rPr>
          <w:rFonts w:ascii="Times New Roman" w:hAnsi="Times New Roman"/>
          <w:sz w:val="21"/>
          <w:szCs w:val="21"/>
        </w:rPr>
        <w:t>at</w:t>
      </w:r>
      <w:r>
        <w:rPr>
          <w:rFonts w:ascii="Times New Roman" w:hAnsi="Times New Roman"/>
          <w:sz w:val="21"/>
          <w:szCs w:val="21"/>
        </w:rPr>
        <w:t xml:space="preserve"> </w:t>
      </w:r>
      <w:r w:rsidRPr="009C4B2E">
        <w:rPr>
          <w:rFonts w:ascii="Times New Roman" w:hAnsi="Times New Roman"/>
          <w:sz w:val="21"/>
          <w:szCs w:val="21"/>
        </w:rPr>
        <w:t>the</w:t>
      </w:r>
      <w:r>
        <w:rPr>
          <w:rFonts w:ascii="Times New Roman" w:hAnsi="Times New Roman"/>
          <w:sz w:val="21"/>
          <w:szCs w:val="21"/>
        </w:rPr>
        <w:t xml:space="preserve"> </w:t>
      </w:r>
      <w:r w:rsidRPr="009C4B2E">
        <w:rPr>
          <w:rFonts w:ascii="Times New Roman" w:hAnsi="Times New Roman"/>
          <w:sz w:val="21"/>
          <w:szCs w:val="21"/>
        </w:rPr>
        <w:t>time</w:t>
      </w:r>
      <w:r>
        <w:rPr>
          <w:rFonts w:ascii="Times New Roman" w:hAnsi="Times New Roman"/>
          <w:sz w:val="21"/>
          <w:szCs w:val="21"/>
        </w:rPr>
        <w:t xml:space="preserve"> </w:t>
      </w:r>
      <w:r w:rsidRPr="009C4B2E">
        <w:rPr>
          <w:rFonts w:ascii="Times New Roman" w:hAnsi="Times New Roman"/>
          <w:sz w:val="21"/>
          <w:szCs w:val="21"/>
        </w:rPr>
        <w:t>of</w:t>
      </w:r>
      <w:r>
        <w:rPr>
          <w:rFonts w:ascii="Times New Roman" w:hAnsi="Times New Roman"/>
          <w:sz w:val="21"/>
          <w:szCs w:val="21"/>
        </w:rPr>
        <w:t xml:space="preserve"> </w:t>
      </w:r>
      <w:r w:rsidRPr="009C4B2E">
        <w:rPr>
          <w:rFonts w:ascii="Times New Roman" w:hAnsi="Times New Roman"/>
          <w:sz w:val="21"/>
          <w:szCs w:val="21"/>
        </w:rPr>
        <w:t>tender</w:t>
      </w:r>
      <w:r>
        <w:rPr>
          <w:rFonts w:ascii="Times New Roman" w:hAnsi="Times New Roman"/>
          <w:sz w:val="21"/>
          <w:szCs w:val="21"/>
        </w:rPr>
        <w:t xml:space="preserve"> </w:t>
      </w:r>
      <w:r w:rsidRPr="009C4B2E">
        <w:rPr>
          <w:rFonts w:ascii="Times New Roman" w:hAnsi="Times New Roman"/>
          <w:sz w:val="21"/>
          <w:szCs w:val="21"/>
        </w:rPr>
        <w:t>submission.</w:t>
      </w:r>
    </w:p>
    <w:p w14:paraId="4080233D" w14:textId="77777777" w:rsidR="009E3C1F" w:rsidRPr="009C4B2E" w:rsidRDefault="009E3C1F" w:rsidP="009E3C1F">
      <w:pPr>
        <w:tabs>
          <w:tab w:val="left" w:pos="3510"/>
        </w:tabs>
        <w:ind w:left="426" w:right="-31"/>
        <w:jc w:val="both"/>
        <w:rPr>
          <w:b/>
          <w:sz w:val="21"/>
          <w:szCs w:val="21"/>
        </w:rPr>
      </w:pPr>
      <w:r w:rsidRPr="009C4B2E">
        <w:rPr>
          <w:b/>
          <w:sz w:val="21"/>
          <w:szCs w:val="21"/>
        </w:rPr>
        <w:t>Exemption</w:t>
      </w:r>
      <w:r>
        <w:rPr>
          <w:b/>
          <w:sz w:val="21"/>
          <w:szCs w:val="21"/>
        </w:rPr>
        <w:t xml:space="preserve"> </w:t>
      </w:r>
      <w:r w:rsidRPr="009C4B2E">
        <w:rPr>
          <w:b/>
          <w:sz w:val="21"/>
          <w:szCs w:val="21"/>
        </w:rPr>
        <w:t>against</w:t>
      </w:r>
      <w:r>
        <w:rPr>
          <w:b/>
          <w:sz w:val="21"/>
          <w:szCs w:val="21"/>
        </w:rPr>
        <w:t xml:space="preserve"> </w:t>
      </w:r>
      <w:r w:rsidRPr="009C4B2E">
        <w:rPr>
          <w:b/>
          <w:sz w:val="21"/>
          <w:szCs w:val="21"/>
        </w:rPr>
        <w:t>submission</w:t>
      </w:r>
      <w:r>
        <w:rPr>
          <w:b/>
          <w:sz w:val="21"/>
          <w:szCs w:val="21"/>
        </w:rPr>
        <w:t xml:space="preserve"> </w:t>
      </w:r>
      <w:r w:rsidRPr="009C4B2E">
        <w:rPr>
          <w:b/>
          <w:sz w:val="21"/>
          <w:szCs w:val="21"/>
        </w:rPr>
        <w:t>of</w:t>
      </w:r>
      <w:r>
        <w:rPr>
          <w:b/>
          <w:sz w:val="21"/>
          <w:szCs w:val="21"/>
        </w:rPr>
        <w:t xml:space="preserve"> </w:t>
      </w:r>
      <w:r w:rsidRPr="009C4B2E">
        <w:rPr>
          <w:b/>
          <w:sz w:val="21"/>
          <w:szCs w:val="21"/>
        </w:rPr>
        <w:t>EMD</w:t>
      </w:r>
      <w:r>
        <w:rPr>
          <w:b/>
          <w:sz w:val="21"/>
          <w:szCs w:val="21"/>
        </w:rPr>
        <w:t xml:space="preserve"> </w:t>
      </w:r>
      <w:r w:rsidRPr="009C4B2E">
        <w:rPr>
          <w:b/>
          <w:sz w:val="21"/>
          <w:szCs w:val="21"/>
        </w:rPr>
        <w:t>will</w:t>
      </w:r>
      <w:r>
        <w:rPr>
          <w:b/>
          <w:sz w:val="21"/>
          <w:szCs w:val="21"/>
        </w:rPr>
        <w:t xml:space="preserve"> </w:t>
      </w:r>
      <w:r w:rsidRPr="009C4B2E">
        <w:rPr>
          <w:b/>
          <w:sz w:val="21"/>
          <w:szCs w:val="21"/>
        </w:rPr>
        <w:t>be</w:t>
      </w:r>
      <w:r>
        <w:rPr>
          <w:b/>
          <w:sz w:val="21"/>
          <w:szCs w:val="21"/>
        </w:rPr>
        <w:t xml:space="preserve"> </w:t>
      </w:r>
      <w:r w:rsidRPr="009C4B2E">
        <w:rPr>
          <w:b/>
          <w:sz w:val="21"/>
          <w:szCs w:val="21"/>
        </w:rPr>
        <w:t>applicable</w:t>
      </w:r>
      <w:r>
        <w:rPr>
          <w:b/>
          <w:sz w:val="21"/>
          <w:szCs w:val="21"/>
        </w:rPr>
        <w:t xml:space="preserve"> </w:t>
      </w:r>
      <w:r w:rsidRPr="009C4B2E">
        <w:rPr>
          <w:b/>
          <w:sz w:val="21"/>
          <w:szCs w:val="21"/>
        </w:rPr>
        <w:t>as</w:t>
      </w:r>
      <w:r>
        <w:rPr>
          <w:b/>
          <w:sz w:val="21"/>
          <w:szCs w:val="21"/>
        </w:rPr>
        <w:t xml:space="preserve"> </w:t>
      </w:r>
      <w:r w:rsidRPr="009C4B2E">
        <w:rPr>
          <w:b/>
          <w:sz w:val="21"/>
          <w:szCs w:val="21"/>
        </w:rPr>
        <w:t>per</w:t>
      </w:r>
      <w:r>
        <w:rPr>
          <w:b/>
          <w:sz w:val="21"/>
          <w:szCs w:val="21"/>
        </w:rPr>
        <w:t xml:space="preserve"> </w:t>
      </w:r>
      <w:r w:rsidRPr="009C4B2E">
        <w:rPr>
          <w:b/>
          <w:sz w:val="21"/>
          <w:szCs w:val="21"/>
        </w:rPr>
        <w:t>prevailing</w:t>
      </w:r>
      <w:r>
        <w:rPr>
          <w:b/>
          <w:sz w:val="21"/>
          <w:szCs w:val="21"/>
        </w:rPr>
        <w:t xml:space="preserve"> </w:t>
      </w:r>
      <w:r w:rsidRPr="009C4B2E">
        <w:rPr>
          <w:b/>
          <w:sz w:val="21"/>
          <w:szCs w:val="21"/>
        </w:rPr>
        <w:t>rules</w:t>
      </w:r>
      <w:r>
        <w:rPr>
          <w:b/>
          <w:sz w:val="21"/>
          <w:szCs w:val="21"/>
        </w:rPr>
        <w:t xml:space="preserve"> </w:t>
      </w:r>
      <w:r w:rsidRPr="009C4B2E">
        <w:rPr>
          <w:b/>
          <w:sz w:val="21"/>
          <w:szCs w:val="21"/>
        </w:rPr>
        <w:t>of</w:t>
      </w:r>
      <w:r>
        <w:rPr>
          <w:b/>
          <w:sz w:val="21"/>
          <w:szCs w:val="21"/>
        </w:rPr>
        <w:t xml:space="preserve"> </w:t>
      </w:r>
      <w:r w:rsidRPr="009C4B2E">
        <w:rPr>
          <w:b/>
          <w:sz w:val="21"/>
          <w:szCs w:val="21"/>
        </w:rPr>
        <w:t>Government</w:t>
      </w:r>
      <w:r>
        <w:rPr>
          <w:b/>
          <w:sz w:val="21"/>
          <w:szCs w:val="21"/>
        </w:rPr>
        <w:t xml:space="preserve"> </w:t>
      </w:r>
      <w:r w:rsidRPr="009C4B2E">
        <w:rPr>
          <w:b/>
          <w:sz w:val="21"/>
          <w:szCs w:val="21"/>
        </w:rPr>
        <w:t>of</w:t>
      </w:r>
      <w:r>
        <w:rPr>
          <w:b/>
          <w:sz w:val="21"/>
          <w:szCs w:val="21"/>
        </w:rPr>
        <w:t xml:space="preserve"> </w:t>
      </w:r>
      <w:r w:rsidRPr="009C4B2E">
        <w:rPr>
          <w:b/>
          <w:sz w:val="21"/>
          <w:szCs w:val="21"/>
        </w:rPr>
        <w:t>India</w:t>
      </w:r>
      <w:r>
        <w:rPr>
          <w:b/>
          <w:sz w:val="21"/>
          <w:szCs w:val="21"/>
        </w:rPr>
        <w:t xml:space="preserve"> </w:t>
      </w:r>
      <w:r w:rsidRPr="009C4B2E">
        <w:rPr>
          <w:b/>
          <w:sz w:val="21"/>
          <w:szCs w:val="21"/>
        </w:rPr>
        <w:t>under</w:t>
      </w:r>
      <w:r>
        <w:rPr>
          <w:b/>
          <w:sz w:val="21"/>
          <w:szCs w:val="21"/>
        </w:rPr>
        <w:t xml:space="preserve"> </w:t>
      </w:r>
      <w:r w:rsidRPr="009C4B2E">
        <w:rPr>
          <w:b/>
          <w:sz w:val="21"/>
          <w:szCs w:val="21"/>
        </w:rPr>
        <w:t>GFR.</w:t>
      </w:r>
    </w:p>
    <w:p w14:paraId="0ED4AF15" w14:textId="77777777" w:rsidR="009E3C1F" w:rsidRPr="009E3C1F" w:rsidRDefault="009E3C1F" w:rsidP="009E3C1F">
      <w:pPr>
        <w:tabs>
          <w:tab w:val="left" w:pos="3510"/>
        </w:tabs>
        <w:ind w:left="540"/>
        <w:jc w:val="both"/>
        <w:rPr>
          <w:sz w:val="14"/>
          <w:szCs w:val="28"/>
        </w:rPr>
      </w:pPr>
    </w:p>
    <w:p w14:paraId="104D7CE4" w14:textId="77777777" w:rsidR="009E3C1F" w:rsidRPr="009C4B2E" w:rsidRDefault="009E3C1F" w:rsidP="00AA596F">
      <w:pPr>
        <w:numPr>
          <w:ilvl w:val="0"/>
          <w:numId w:val="1"/>
        </w:numPr>
        <w:tabs>
          <w:tab w:val="left" w:pos="3510"/>
        </w:tabs>
        <w:jc w:val="both"/>
        <w:rPr>
          <w:sz w:val="21"/>
          <w:szCs w:val="21"/>
        </w:rPr>
      </w:pPr>
      <w:r w:rsidRPr="009C4B2E">
        <w:rPr>
          <w:b/>
          <w:sz w:val="21"/>
          <w:szCs w:val="21"/>
          <w:u w:val="single"/>
        </w:rPr>
        <w:t>Bid</w:t>
      </w:r>
      <w:r>
        <w:rPr>
          <w:b/>
          <w:sz w:val="21"/>
          <w:szCs w:val="21"/>
          <w:u w:val="single"/>
        </w:rPr>
        <w:t xml:space="preserve"> </w:t>
      </w:r>
      <w:r w:rsidRPr="009C4B2E">
        <w:rPr>
          <w:b/>
          <w:sz w:val="21"/>
          <w:szCs w:val="21"/>
          <w:u w:val="single"/>
        </w:rPr>
        <w:t>Security</w:t>
      </w:r>
      <w:r>
        <w:rPr>
          <w:b/>
          <w:sz w:val="21"/>
          <w:szCs w:val="21"/>
          <w:u w:val="single"/>
        </w:rPr>
        <w:t xml:space="preserve"> </w:t>
      </w:r>
      <w:r w:rsidRPr="009C4B2E">
        <w:rPr>
          <w:b/>
          <w:sz w:val="21"/>
          <w:szCs w:val="21"/>
          <w:u w:val="single"/>
        </w:rPr>
        <w:t>Declaration:</w:t>
      </w:r>
      <w:r>
        <w:rPr>
          <w:sz w:val="21"/>
          <w:szCs w:val="21"/>
        </w:rPr>
        <w:t xml:space="preserve"> </w:t>
      </w:r>
      <w:r w:rsidRPr="009C4B2E">
        <w:rPr>
          <w:sz w:val="21"/>
          <w:szCs w:val="21"/>
        </w:rPr>
        <w:t>The</w:t>
      </w:r>
      <w:r>
        <w:rPr>
          <w:sz w:val="21"/>
          <w:szCs w:val="21"/>
        </w:rPr>
        <w:t xml:space="preserve"> </w:t>
      </w:r>
      <w:r w:rsidRPr="009C4B2E">
        <w:rPr>
          <w:sz w:val="21"/>
          <w:szCs w:val="21"/>
        </w:rPr>
        <w:t>tenderer</w:t>
      </w:r>
      <w:r>
        <w:rPr>
          <w:sz w:val="21"/>
          <w:szCs w:val="21"/>
        </w:rPr>
        <w:t xml:space="preserve"> </w:t>
      </w:r>
      <w:r w:rsidRPr="009C4B2E">
        <w:rPr>
          <w:sz w:val="21"/>
          <w:szCs w:val="21"/>
        </w:rPr>
        <w:t>has</w:t>
      </w:r>
      <w:r>
        <w:rPr>
          <w:sz w:val="21"/>
          <w:szCs w:val="21"/>
        </w:rPr>
        <w:t xml:space="preserve"> </w:t>
      </w:r>
      <w:r w:rsidRPr="009C4B2E">
        <w:rPr>
          <w:sz w:val="21"/>
          <w:szCs w:val="21"/>
        </w:rPr>
        <w:t>to</w:t>
      </w:r>
      <w:r>
        <w:rPr>
          <w:sz w:val="21"/>
          <w:szCs w:val="21"/>
        </w:rPr>
        <w:t xml:space="preserve"> </w:t>
      </w:r>
      <w:r w:rsidRPr="009C4B2E">
        <w:rPr>
          <w:sz w:val="21"/>
          <w:szCs w:val="21"/>
        </w:rPr>
        <w:t>submit</w:t>
      </w:r>
      <w:r>
        <w:rPr>
          <w:sz w:val="21"/>
          <w:szCs w:val="21"/>
        </w:rPr>
        <w:t xml:space="preserve"> </w:t>
      </w:r>
      <w:r w:rsidRPr="009C4B2E">
        <w:rPr>
          <w:sz w:val="21"/>
          <w:szCs w:val="21"/>
        </w:rPr>
        <w:t>the</w:t>
      </w:r>
      <w:r>
        <w:rPr>
          <w:sz w:val="21"/>
          <w:szCs w:val="21"/>
        </w:rPr>
        <w:t xml:space="preserve"> </w:t>
      </w:r>
      <w:r w:rsidRPr="009C4B2E">
        <w:rPr>
          <w:sz w:val="21"/>
          <w:szCs w:val="21"/>
        </w:rPr>
        <w:t>“Bid</w:t>
      </w:r>
      <w:r>
        <w:rPr>
          <w:sz w:val="21"/>
          <w:szCs w:val="21"/>
        </w:rPr>
        <w:t xml:space="preserve"> </w:t>
      </w:r>
      <w:r w:rsidRPr="009C4B2E">
        <w:rPr>
          <w:sz w:val="21"/>
          <w:szCs w:val="21"/>
        </w:rPr>
        <w:t>Security</w:t>
      </w:r>
      <w:r>
        <w:rPr>
          <w:sz w:val="21"/>
          <w:szCs w:val="21"/>
        </w:rPr>
        <w:t xml:space="preserve"> </w:t>
      </w:r>
      <w:r w:rsidRPr="009C4B2E">
        <w:rPr>
          <w:sz w:val="21"/>
          <w:szCs w:val="21"/>
        </w:rPr>
        <w:t>Declaration”</w:t>
      </w:r>
      <w:r>
        <w:rPr>
          <w:sz w:val="21"/>
          <w:szCs w:val="21"/>
        </w:rPr>
        <w:t xml:space="preserve"> </w:t>
      </w:r>
      <w:r w:rsidRPr="009C4B2E">
        <w:rPr>
          <w:sz w:val="21"/>
          <w:szCs w:val="21"/>
        </w:rPr>
        <w:t>as</w:t>
      </w:r>
      <w:r>
        <w:rPr>
          <w:sz w:val="21"/>
          <w:szCs w:val="21"/>
        </w:rPr>
        <w:t xml:space="preserve"> </w:t>
      </w:r>
      <w:r w:rsidRPr="009C4B2E">
        <w:rPr>
          <w:sz w:val="21"/>
          <w:szCs w:val="21"/>
        </w:rPr>
        <w:t>per</w:t>
      </w:r>
      <w:r>
        <w:rPr>
          <w:sz w:val="21"/>
          <w:szCs w:val="21"/>
        </w:rPr>
        <w:t xml:space="preserve"> </w:t>
      </w:r>
      <w:r w:rsidRPr="009C4B2E">
        <w:rPr>
          <w:sz w:val="21"/>
          <w:szCs w:val="21"/>
        </w:rPr>
        <w:t>ANNEXURE</w:t>
      </w:r>
      <w:r>
        <w:rPr>
          <w:sz w:val="21"/>
          <w:szCs w:val="21"/>
        </w:rPr>
        <w:t xml:space="preserve"> </w:t>
      </w:r>
      <w:r w:rsidRPr="009C4B2E">
        <w:rPr>
          <w:sz w:val="21"/>
          <w:szCs w:val="21"/>
        </w:rPr>
        <w:t>‘B’</w:t>
      </w:r>
      <w:r>
        <w:rPr>
          <w:sz w:val="21"/>
          <w:szCs w:val="21"/>
        </w:rPr>
        <w:t xml:space="preserve"> </w:t>
      </w:r>
      <w:r w:rsidRPr="009C4B2E">
        <w:rPr>
          <w:sz w:val="21"/>
          <w:szCs w:val="21"/>
        </w:rPr>
        <w:t>attached</w:t>
      </w:r>
      <w:r>
        <w:rPr>
          <w:sz w:val="21"/>
          <w:szCs w:val="21"/>
        </w:rPr>
        <w:t xml:space="preserve"> </w:t>
      </w:r>
      <w:r w:rsidRPr="009C4B2E">
        <w:rPr>
          <w:sz w:val="21"/>
          <w:szCs w:val="21"/>
        </w:rPr>
        <w:t>in</w:t>
      </w:r>
      <w:r>
        <w:rPr>
          <w:sz w:val="21"/>
          <w:szCs w:val="21"/>
        </w:rPr>
        <w:t xml:space="preserve"> </w:t>
      </w:r>
      <w:r w:rsidRPr="009C4B2E">
        <w:rPr>
          <w:sz w:val="21"/>
          <w:szCs w:val="21"/>
        </w:rPr>
        <w:t>the</w:t>
      </w:r>
      <w:r>
        <w:rPr>
          <w:sz w:val="21"/>
          <w:szCs w:val="21"/>
        </w:rPr>
        <w:t xml:space="preserve"> </w:t>
      </w:r>
      <w:r w:rsidRPr="009C4B2E">
        <w:rPr>
          <w:sz w:val="21"/>
          <w:szCs w:val="21"/>
        </w:rPr>
        <w:t>tender</w:t>
      </w:r>
      <w:r>
        <w:rPr>
          <w:sz w:val="21"/>
          <w:szCs w:val="21"/>
        </w:rPr>
        <w:t xml:space="preserve"> </w:t>
      </w:r>
      <w:r w:rsidRPr="009C4B2E">
        <w:rPr>
          <w:sz w:val="21"/>
          <w:szCs w:val="21"/>
        </w:rPr>
        <w:t>document.</w:t>
      </w:r>
    </w:p>
    <w:p w14:paraId="07BCFC84" w14:textId="77777777" w:rsidR="009E3C1F" w:rsidRPr="00A20276" w:rsidRDefault="009E3C1F" w:rsidP="009E3C1F">
      <w:pPr>
        <w:tabs>
          <w:tab w:val="left" w:pos="3510"/>
        </w:tabs>
        <w:spacing w:line="20" w:lineRule="atLeast"/>
        <w:ind w:left="360"/>
        <w:jc w:val="both"/>
        <w:rPr>
          <w:sz w:val="8"/>
          <w:szCs w:val="21"/>
        </w:rPr>
      </w:pPr>
    </w:p>
    <w:p w14:paraId="78300494" w14:textId="77777777" w:rsidR="009E3C1F" w:rsidRPr="009C4B2E" w:rsidRDefault="009E3C1F" w:rsidP="00AA596F">
      <w:pPr>
        <w:numPr>
          <w:ilvl w:val="0"/>
          <w:numId w:val="1"/>
        </w:numPr>
        <w:tabs>
          <w:tab w:val="left" w:pos="3510"/>
        </w:tabs>
        <w:spacing w:line="20" w:lineRule="atLeast"/>
        <w:jc w:val="both"/>
        <w:rPr>
          <w:sz w:val="21"/>
          <w:szCs w:val="21"/>
        </w:rPr>
      </w:pPr>
      <w:r w:rsidRPr="009C4B2E">
        <w:rPr>
          <w:sz w:val="21"/>
          <w:szCs w:val="21"/>
        </w:rPr>
        <w:t>No</w:t>
      </w:r>
      <w:r>
        <w:rPr>
          <w:sz w:val="21"/>
          <w:szCs w:val="21"/>
        </w:rPr>
        <w:t xml:space="preserve"> </w:t>
      </w:r>
      <w:r w:rsidRPr="009C4B2E">
        <w:rPr>
          <w:sz w:val="21"/>
          <w:szCs w:val="21"/>
        </w:rPr>
        <w:t>tender</w:t>
      </w:r>
      <w:r>
        <w:rPr>
          <w:sz w:val="21"/>
          <w:szCs w:val="21"/>
        </w:rPr>
        <w:t xml:space="preserve"> </w:t>
      </w:r>
      <w:r w:rsidRPr="009C4B2E">
        <w:rPr>
          <w:sz w:val="21"/>
          <w:szCs w:val="21"/>
        </w:rPr>
        <w:t>will</w:t>
      </w:r>
      <w:r>
        <w:rPr>
          <w:sz w:val="21"/>
          <w:szCs w:val="21"/>
        </w:rPr>
        <w:t xml:space="preserve"> </w:t>
      </w:r>
      <w:r w:rsidRPr="009C4B2E">
        <w:rPr>
          <w:sz w:val="21"/>
          <w:szCs w:val="21"/>
        </w:rPr>
        <w:t>be</w:t>
      </w:r>
      <w:r>
        <w:rPr>
          <w:sz w:val="21"/>
          <w:szCs w:val="21"/>
        </w:rPr>
        <w:t xml:space="preserve"> </w:t>
      </w:r>
      <w:r w:rsidRPr="009C4B2E">
        <w:rPr>
          <w:sz w:val="21"/>
          <w:szCs w:val="21"/>
        </w:rPr>
        <w:t>accepted</w:t>
      </w:r>
      <w:r>
        <w:rPr>
          <w:sz w:val="21"/>
          <w:szCs w:val="21"/>
        </w:rPr>
        <w:t xml:space="preserve"> </w:t>
      </w:r>
      <w:r w:rsidRPr="009C4B2E">
        <w:rPr>
          <w:sz w:val="21"/>
          <w:szCs w:val="21"/>
        </w:rPr>
        <w:t>unless</w:t>
      </w:r>
      <w:r>
        <w:rPr>
          <w:sz w:val="21"/>
          <w:szCs w:val="21"/>
        </w:rPr>
        <w:t xml:space="preserve"> </w:t>
      </w:r>
      <w:r w:rsidRPr="009C4B2E">
        <w:rPr>
          <w:sz w:val="21"/>
          <w:szCs w:val="21"/>
        </w:rPr>
        <w:t>the</w:t>
      </w:r>
      <w:r>
        <w:rPr>
          <w:sz w:val="21"/>
          <w:szCs w:val="21"/>
        </w:rPr>
        <w:t xml:space="preserve"> </w:t>
      </w:r>
      <w:r w:rsidRPr="009C4B2E">
        <w:rPr>
          <w:sz w:val="21"/>
          <w:szCs w:val="21"/>
        </w:rPr>
        <w:t>Bid</w:t>
      </w:r>
      <w:r>
        <w:rPr>
          <w:sz w:val="21"/>
          <w:szCs w:val="21"/>
        </w:rPr>
        <w:t xml:space="preserve"> </w:t>
      </w:r>
      <w:r w:rsidRPr="009C4B2E">
        <w:rPr>
          <w:sz w:val="21"/>
          <w:szCs w:val="21"/>
        </w:rPr>
        <w:t>Security</w:t>
      </w:r>
      <w:r>
        <w:rPr>
          <w:sz w:val="21"/>
          <w:szCs w:val="21"/>
        </w:rPr>
        <w:t xml:space="preserve"> </w:t>
      </w:r>
      <w:r w:rsidRPr="009C4B2E">
        <w:rPr>
          <w:sz w:val="21"/>
          <w:szCs w:val="21"/>
        </w:rPr>
        <w:t>Declaration</w:t>
      </w:r>
      <w:r>
        <w:rPr>
          <w:sz w:val="21"/>
          <w:szCs w:val="21"/>
        </w:rPr>
        <w:t xml:space="preserve"> </w:t>
      </w:r>
      <w:r w:rsidRPr="009C4B2E">
        <w:rPr>
          <w:sz w:val="21"/>
          <w:szCs w:val="21"/>
        </w:rPr>
        <w:t>is</w:t>
      </w:r>
      <w:r>
        <w:rPr>
          <w:sz w:val="21"/>
          <w:szCs w:val="21"/>
        </w:rPr>
        <w:t xml:space="preserve"> </w:t>
      </w:r>
      <w:r w:rsidRPr="009C4B2E">
        <w:rPr>
          <w:sz w:val="21"/>
          <w:szCs w:val="21"/>
        </w:rPr>
        <w:t>enclosed</w:t>
      </w:r>
      <w:r>
        <w:rPr>
          <w:sz w:val="21"/>
          <w:szCs w:val="21"/>
        </w:rPr>
        <w:t xml:space="preserve"> </w:t>
      </w:r>
      <w:r w:rsidRPr="009C4B2E">
        <w:rPr>
          <w:sz w:val="21"/>
          <w:szCs w:val="21"/>
        </w:rPr>
        <w:t>along</w:t>
      </w:r>
      <w:r>
        <w:rPr>
          <w:sz w:val="21"/>
          <w:szCs w:val="21"/>
        </w:rPr>
        <w:t xml:space="preserve"> </w:t>
      </w:r>
      <w:r w:rsidRPr="009C4B2E">
        <w:rPr>
          <w:sz w:val="21"/>
          <w:szCs w:val="21"/>
        </w:rPr>
        <w:t>with</w:t>
      </w:r>
      <w:r>
        <w:rPr>
          <w:sz w:val="21"/>
          <w:szCs w:val="21"/>
        </w:rPr>
        <w:t xml:space="preserve"> </w:t>
      </w:r>
      <w:r w:rsidRPr="009C4B2E">
        <w:rPr>
          <w:b/>
          <w:sz w:val="21"/>
          <w:szCs w:val="21"/>
        </w:rPr>
        <w:t>Part</w:t>
      </w:r>
      <w:r>
        <w:rPr>
          <w:b/>
          <w:sz w:val="21"/>
          <w:szCs w:val="21"/>
        </w:rPr>
        <w:t xml:space="preserve"> </w:t>
      </w:r>
      <w:r w:rsidRPr="009C4B2E">
        <w:rPr>
          <w:b/>
          <w:sz w:val="21"/>
          <w:szCs w:val="21"/>
        </w:rPr>
        <w:t>I-</w:t>
      </w:r>
      <w:r>
        <w:rPr>
          <w:b/>
          <w:sz w:val="21"/>
          <w:szCs w:val="21"/>
        </w:rPr>
        <w:t xml:space="preserve"> </w:t>
      </w:r>
      <w:r w:rsidRPr="009C4B2E">
        <w:rPr>
          <w:b/>
          <w:sz w:val="21"/>
          <w:szCs w:val="21"/>
        </w:rPr>
        <w:t>Technical</w:t>
      </w:r>
      <w:r>
        <w:rPr>
          <w:b/>
          <w:sz w:val="21"/>
          <w:szCs w:val="21"/>
        </w:rPr>
        <w:t xml:space="preserve"> </w:t>
      </w:r>
      <w:r w:rsidRPr="009C4B2E">
        <w:rPr>
          <w:b/>
          <w:sz w:val="21"/>
          <w:szCs w:val="21"/>
        </w:rPr>
        <w:t>Bid</w:t>
      </w:r>
      <w:r>
        <w:rPr>
          <w:b/>
          <w:sz w:val="21"/>
          <w:szCs w:val="21"/>
        </w:rPr>
        <w:t xml:space="preserve"> </w:t>
      </w:r>
      <w:r w:rsidRPr="009C4B2E">
        <w:rPr>
          <w:sz w:val="21"/>
          <w:szCs w:val="21"/>
        </w:rPr>
        <w:t>of</w:t>
      </w:r>
      <w:r>
        <w:rPr>
          <w:sz w:val="21"/>
          <w:szCs w:val="21"/>
        </w:rPr>
        <w:t xml:space="preserve"> </w:t>
      </w:r>
      <w:r w:rsidRPr="009C4B2E">
        <w:rPr>
          <w:sz w:val="21"/>
          <w:szCs w:val="21"/>
        </w:rPr>
        <w:t>tender</w:t>
      </w:r>
      <w:r>
        <w:rPr>
          <w:sz w:val="21"/>
          <w:szCs w:val="21"/>
        </w:rPr>
        <w:t xml:space="preserve"> </w:t>
      </w:r>
      <w:r w:rsidRPr="009C4B2E">
        <w:rPr>
          <w:sz w:val="21"/>
          <w:szCs w:val="21"/>
        </w:rPr>
        <w:t>document.</w:t>
      </w:r>
    </w:p>
    <w:p w14:paraId="7B919A4B" w14:textId="77777777" w:rsidR="00174FCA" w:rsidRPr="006804F0" w:rsidRDefault="00174FCA" w:rsidP="00174FCA">
      <w:pPr>
        <w:tabs>
          <w:tab w:val="left" w:pos="3510"/>
        </w:tabs>
        <w:spacing w:line="20" w:lineRule="atLeast"/>
        <w:ind w:left="540"/>
        <w:jc w:val="both"/>
        <w:rPr>
          <w:rFonts w:asciiTheme="minorHAnsi" w:hAnsiTheme="minorHAnsi" w:cstheme="minorHAnsi"/>
          <w:sz w:val="12"/>
          <w:szCs w:val="22"/>
        </w:rPr>
      </w:pPr>
    </w:p>
    <w:p w14:paraId="093F7028" w14:textId="77777777" w:rsidR="009E3C1F" w:rsidRPr="009C4B2E" w:rsidRDefault="009E3C1F" w:rsidP="00AA596F">
      <w:pPr>
        <w:numPr>
          <w:ilvl w:val="0"/>
          <w:numId w:val="1"/>
        </w:numPr>
        <w:tabs>
          <w:tab w:val="left" w:pos="3510"/>
        </w:tabs>
        <w:jc w:val="both"/>
        <w:rPr>
          <w:b/>
          <w:sz w:val="21"/>
          <w:szCs w:val="21"/>
          <w:u w:val="single"/>
        </w:rPr>
      </w:pPr>
      <w:bookmarkStart w:id="2" w:name="_Hlk60150291"/>
      <w:r w:rsidRPr="009C4B2E">
        <w:rPr>
          <w:b/>
          <w:sz w:val="21"/>
          <w:szCs w:val="21"/>
          <w:u w:val="single"/>
        </w:rPr>
        <w:t>Pre-Qualification</w:t>
      </w:r>
      <w:r>
        <w:rPr>
          <w:b/>
          <w:sz w:val="21"/>
          <w:szCs w:val="21"/>
          <w:u w:val="single"/>
        </w:rPr>
        <w:t xml:space="preserve"> </w:t>
      </w:r>
      <w:r w:rsidRPr="009C4B2E">
        <w:rPr>
          <w:b/>
          <w:sz w:val="21"/>
          <w:szCs w:val="21"/>
          <w:u w:val="single"/>
        </w:rPr>
        <w:t>Criteria:</w:t>
      </w:r>
    </w:p>
    <w:p w14:paraId="61BE70FE" w14:textId="77777777" w:rsidR="009E3C1F" w:rsidRPr="00A20276" w:rsidRDefault="009E3C1F" w:rsidP="009E3C1F">
      <w:pPr>
        <w:tabs>
          <w:tab w:val="left" w:pos="3510"/>
        </w:tabs>
        <w:ind w:left="360"/>
        <w:jc w:val="both"/>
        <w:rPr>
          <w:b/>
          <w:sz w:val="8"/>
          <w:szCs w:val="21"/>
          <w:u w:val="single"/>
        </w:rPr>
      </w:pPr>
    </w:p>
    <w:p w14:paraId="62019E88" w14:textId="77777777" w:rsidR="009E3C1F" w:rsidRPr="009C4B2E" w:rsidRDefault="009E3C1F" w:rsidP="00AA596F">
      <w:pPr>
        <w:pStyle w:val="ListParagraph"/>
        <w:numPr>
          <w:ilvl w:val="0"/>
          <w:numId w:val="2"/>
        </w:numPr>
        <w:spacing w:after="0" w:line="240" w:lineRule="auto"/>
        <w:ind w:left="990"/>
        <w:jc w:val="both"/>
        <w:rPr>
          <w:rFonts w:ascii="Times New Roman" w:hAnsi="Times New Roman"/>
          <w:sz w:val="21"/>
          <w:szCs w:val="21"/>
        </w:rPr>
      </w:pPr>
      <w:r w:rsidRPr="009C4B2E">
        <w:rPr>
          <w:rFonts w:ascii="Times New Roman" w:hAnsi="Times New Roman"/>
          <w:sz w:val="21"/>
          <w:szCs w:val="21"/>
        </w:rPr>
        <w:t>The</w:t>
      </w:r>
      <w:r>
        <w:rPr>
          <w:rFonts w:ascii="Times New Roman" w:hAnsi="Times New Roman"/>
          <w:sz w:val="21"/>
          <w:szCs w:val="21"/>
        </w:rPr>
        <w:t xml:space="preserve"> </w:t>
      </w:r>
      <w:r w:rsidRPr="009C4B2E">
        <w:rPr>
          <w:rFonts w:ascii="Times New Roman" w:hAnsi="Times New Roman"/>
          <w:sz w:val="21"/>
          <w:szCs w:val="21"/>
        </w:rPr>
        <w:t>bidder</w:t>
      </w:r>
      <w:r>
        <w:rPr>
          <w:rFonts w:ascii="Times New Roman" w:hAnsi="Times New Roman"/>
          <w:sz w:val="21"/>
          <w:szCs w:val="21"/>
        </w:rPr>
        <w:t xml:space="preserve"> </w:t>
      </w:r>
      <w:r w:rsidRPr="009C4B2E">
        <w:rPr>
          <w:rFonts w:ascii="Times New Roman" w:hAnsi="Times New Roman"/>
          <w:sz w:val="21"/>
          <w:szCs w:val="21"/>
        </w:rPr>
        <w:t>should</w:t>
      </w:r>
      <w:r>
        <w:rPr>
          <w:rFonts w:ascii="Times New Roman" w:hAnsi="Times New Roman"/>
          <w:sz w:val="21"/>
          <w:szCs w:val="21"/>
        </w:rPr>
        <w:t xml:space="preserve"> </w:t>
      </w:r>
      <w:r w:rsidRPr="009C4B2E">
        <w:rPr>
          <w:rFonts w:ascii="Times New Roman" w:hAnsi="Times New Roman"/>
          <w:sz w:val="21"/>
          <w:szCs w:val="21"/>
        </w:rPr>
        <w:t>be</w:t>
      </w:r>
      <w:r>
        <w:rPr>
          <w:rFonts w:ascii="Times New Roman" w:hAnsi="Times New Roman"/>
          <w:sz w:val="21"/>
          <w:szCs w:val="21"/>
        </w:rPr>
        <w:t xml:space="preserve"> </w:t>
      </w:r>
      <w:r w:rsidRPr="009C4B2E">
        <w:rPr>
          <w:rFonts w:ascii="Times New Roman" w:hAnsi="Times New Roman"/>
          <w:sz w:val="21"/>
          <w:szCs w:val="21"/>
        </w:rPr>
        <w:t>having</w:t>
      </w:r>
      <w:r>
        <w:rPr>
          <w:rFonts w:ascii="Times New Roman" w:hAnsi="Times New Roman"/>
          <w:sz w:val="21"/>
          <w:szCs w:val="21"/>
        </w:rPr>
        <w:t xml:space="preserve"> </w:t>
      </w:r>
      <w:r w:rsidRPr="009C4B2E">
        <w:rPr>
          <w:rFonts w:ascii="Times New Roman" w:hAnsi="Times New Roman"/>
          <w:sz w:val="21"/>
          <w:szCs w:val="21"/>
        </w:rPr>
        <w:t>a</w:t>
      </w:r>
      <w:r>
        <w:rPr>
          <w:rFonts w:ascii="Times New Roman" w:hAnsi="Times New Roman"/>
          <w:sz w:val="21"/>
          <w:szCs w:val="21"/>
        </w:rPr>
        <w:t xml:space="preserve"> </w:t>
      </w:r>
      <w:r w:rsidRPr="009C4B2E">
        <w:rPr>
          <w:rFonts w:ascii="Times New Roman" w:hAnsi="Times New Roman"/>
          <w:sz w:val="21"/>
          <w:szCs w:val="21"/>
        </w:rPr>
        <w:t>legal</w:t>
      </w:r>
      <w:r>
        <w:rPr>
          <w:rFonts w:ascii="Times New Roman" w:hAnsi="Times New Roman"/>
          <w:sz w:val="21"/>
          <w:szCs w:val="21"/>
        </w:rPr>
        <w:t xml:space="preserve"> </w:t>
      </w:r>
      <w:r w:rsidRPr="009C4B2E">
        <w:rPr>
          <w:rFonts w:ascii="Times New Roman" w:hAnsi="Times New Roman"/>
          <w:sz w:val="21"/>
          <w:szCs w:val="21"/>
        </w:rPr>
        <w:t>entity</w:t>
      </w:r>
      <w:r>
        <w:rPr>
          <w:rFonts w:ascii="Times New Roman" w:hAnsi="Times New Roman"/>
          <w:sz w:val="21"/>
          <w:szCs w:val="21"/>
        </w:rPr>
        <w:t xml:space="preserve"> </w:t>
      </w:r>
      <w:r w:rsidRPr="009C4B2E">
        <w:rPr>
          <w:rFonts w:ascii="Times New Roman" w:hAnsi="Times New Roman"/>
          <w:sz w:val="21"/>
          <w:szCs w:val="21"/>
        </w:rPr>
        <w:t>either</w:t>
      </w:r>
      <w:r>
        <w:rPr>
          <w:rFonts w:ascii="Times New Roman" w:hAnsi="Times New Roman"/>
          <w:sz w:val="21"/>
          <w:szCs w:val="21"/>
        </w:rPr>
        <w:t xml:space="preserve"> </w:t>
      </w:r>
      <w:r w:rsidRPr="009C4B2E">
        <w:rPr>
          <w:rFonts w:ascii="Times New Roman" w:hAnsi="Times New Roman"/>
          <w:sz w:val="21"/>
          <w:szCs w:val="21"/>
        </w:rPr>
        <w:t>of</w:t>
      </w:r>
      <w:r>
        <w:rPr>
          <w:rFonts w:ascii="Times New Roman" w:hAnsi="Times New Roman"/>
          <w:sz w:val="21"/>
          <w:szCs w:val="21"/>
        </w:rPr>
        <w:t xml:space="preserve"> </w:t>
      </w:r>
      <w:r w:rsidRPr="009C4B2E">
        <w:rPr>
          <w:rFonts w:ascii="Times New Roman" w:hAnsi="Times New Roman"/>
          <w:sz w:val="21"/>
          <w:szCs w:val="21"/>
        </w:rPr>
        <w:t>individual/partners</w:t>
      </w:r>
      <w:r>
        <w:rPr>
          <w:rFonts w:ascii="Times New Roman" w:hAnsi="Times New Roman"/>
          <w:sz w:val="21"/>
          <w:szCs w:val="21"/>
        </w:rPr>
        <w:t xml:space="preserve"> </w:t>
      </w:r>
      <w:r w:rsidRPr="009C4B2E">
        <w:rPr>
          <w:rFonts w:ascii="Times New Roman" w:hAnsi="Times New Roman"/>
          <w:sz w:val="21"/>
          <w:szCs w:val="21"/>
        </w:rPr>
        <w:t>or</w:t>
      </w:r>
      <w:r>
        <w:rPr>
          <w:rFonts w:ascii="Times New Roman" w:hAnsi="Times New Roman"/>
          <w:sz w:val="21"/>
          <w:szCs w:val="21"/>
        </w:rPr>
        <w:t xml:space="preserve"> </w:t>
      </w:r>
      <w:r w:rsidRPr="009C4B2E">
        <w:rPr>
          <w:rFonts w:ascii="Times New Roman" w:hAnsi="Times New Roman"/>
          <w:sz w:val="21"/>
          <w:szCs w:val="21"/>
        </w:rPr>
        <w:t>a</w:t>
      </w:r>
      <w:r>
        <w:rPr>
          <w:rFonts w:ascii="Times New Roman" w:hAnsi="Times New Roman"/>
          <w:sz w:val="21"/>
          <w:szCs w:val="21"/>
        </w:rPr>
        <w:t xml:space="preserve"> </w:t>
      </w:r>
      <w:r w:rsidRPr="009C4B2E">
        <w:rPr>
          <w:rFonts w:ascii="Times New Roman" w:hAnsi="Times New Roman"/>
          <w:sz w:val="21"/>
          <w:szCs w:val="21"/>
        </w:rPr>
        <w:t>body</w:t>
      </w:r>
      <w:r>
        <w:rPr>
          <w:rFonts w:ascii="Times New Roman" w:hAnsi="Times New Roman"/>
          <w:sz w:val="21"/>
          <w:szCs w:val="21"/>
        </w:rPr>
        <w:t xml:space="preserve"> </w:t>
      </w:r>
      <w:r w:rsidRPr="009C4B2E">
        <w:rPr>
          <w:rFonts w:ascii="Times New Roman" w:hAnsi="Times New Roman"/>
          <w:sz w:val="21"/>
          <w:szCs w:val="21"/>
        </w:rPr>
        <w:t>corporate</w:t>
      </w:r>
      <w:r>
        <w:rPr>
          <w:rFonts w:ascii="Times New Roman" w:hAnsi="Times New Roman"/>
          <w:sz w:val="21"/>
          <w:szCs w:val="21"/>
        </w:rPr>
        <w:t xml:space="preserve"> </w:t>
      </w:r>
      <w:r w:rsidRPr="009C4B2E">
        <w:rPr>
          <w:rFonts w:ascii="Times New Roman" w:hAnsi="Times New Roman"/>
          <w:sz w:val="21"/>
          <w:szCs w:val="21"/>
        </w:rPr>
        <w:t>which</w:t>
      </w:r>
      <w:r>
        <w:rPr>
          <w:rFonts w:ascii="Times New Roman" w:hAnsi="Times New Roman"/>
          <w:sz w:val="21"/>
          <w:szCs w:val="21"/>
        </w:rPr>
        <w:t xml:space="preserve"> </w:t>
      </w:r>
      <w:r w:rsidRPr="009C4B2E">
        <w:rPr>
          <w:rFonts w:ascii="Times New Roman" w:hAnsi="Times New Roman"/>
          <w:sz w:val="21"/>
          <w:szCs w:val="21"/>
        </w:rPr>
        <w:t>may</w:t>
      </w:r>
      <w:r>
        <w:rPr>
          <w:rFonts w:ascii="Times New Roman" w:hAnsi="Times New Roman"/>
          <w:sz w:val="21"/>
          <w:szCs w:val="21"/>
        </w:rPr>
        <w:t xml:space="preserve"> </w:t>
      </w:r>
      <w:r w:rsidRPr="009C4B2E">
        <w:rPr>
          <w:rFonts w:ascii="Times New Roman" w:hAnsi="Times New Roman"/>
          <w:sz w:val="21"/>
          <w:szCs w:val="21"/>
        </w:rPr>
        <w:t>sue</w:t>
      </w:r>
      <w:r>
        <w:rPr>
          <w:rFonts w:ascii="Times New Roman" w:hAnsi="Times New Roman"/>
          <w:sz w:val="21"/>
          <w:szCs w:val="21"/>
        </w:rPr>
        <w:t xml:space="preserve"> </w:t>
      </w:r>
      <w:r w:rsidRPr="009C4B2E">
        <w:rPr>
          <w:rFonts w:ascii="Times New Roman" w:hAnsi="Times New Roman"/>
          <w:sz w:val="21"/>
          <w:szCs w:val="21"/>
        </w:rPr>
        <w:t>or</w:t>
      </w:r>
      <w:r>
        <w:rPr>
          <w:rFonts w:ascii="Times New Roman" w:hAnsi="Times New Roman"/>
          <w:sz w:val="21"/>
          <w:szCs w:val="21"/>
        </w:rPr>
        <w:t xml:space="preserve"> </w:t>
      </w:r>
      <w:r w:rsidRPr="009C4B2E">
        <w:rPr>
          <w:rFonts w:ascii="Times New Roman" w:hAnsi="Times New Roman"/>
          <w:sz w:val="21"/>
          <w:szCs w:val="21"/>
        </w:rPr>
        <w:t>may</w:t>
      </w:r>
      <w:r>
        <w:rPr>
          <w:rFonts w:ascii="Times New Roman" w:hAnsi="Times New Roman"/>
          <w:sz w:val="21"/>
          <w:szCs w:val="21"/>
        </w:rPr>
        <w:t xml:space="preserve"> </w:t>
      </w:r>
      <w:r w:rsidRPr="009C4B2E">
        <w:rPr>
          <w:rFonts w:ascii="Times New Roman" w:hAnsi="Times New Roman"/>
          <w:sz w:val="21"/>
          <w:szCs w:val="21"/>
        </w:rPr>
        <w:t>be</w:t>
      </w:r>
      <w:r>
        <w:rPr>
          <w:rFonts w:ascii="Times New Roman" w:hAnsi="Times New Roman"/>
          <w:sz w:val="21"/>
          <w:szCs w:val="21"/>
        </w:rPr>
        <w:t xml:space="preserve"> </w:t>
      </w:r>
      <w:r w:rsidRPr="009C4B2E">
        <w:rPr>
          <w:rFonts w:ascii="Times New Roman" w:hAnsi="Times New Roman"/>
          <w:sz w:val="21"/>
          <w:szCs w:val="21"/>
        </w:rPr>
        <w:t>sued.</w:t>
      </w:r>
    </w:p>
    <w:p w14:paraId="732BB493" w14:textId="77777777" w:rsidR="009E3C1F" w:rsidRPr="00A20276" w:rsidRDefault="009E3C1F" w:rsidP="009E3C1F">
      <w:pPr>
        <w:pStyle w:val="ListParagraph"/>
        <w:spacing w:after="0" w:line="240" w:lineRule="auto"/>
        <w:ind w:left="990"/>
        <w:jc w:val="both"/>
        <w:rPr>
          <w:rFonts w:ascii="Times New Roman" w:hAnsi="Times New Roman"/>
          <w:sz w:val="8"/>
          <w:szCs w:val="21"/>
        </w:rPr>
      </w:pPr>
    </w:p>
    <w:p w14:paraId="6EBB5E31" w14:textId="77777777" w:rsidR="009E3C1F" w:rsidRPr="009C4B2E" w:rsidRDefault="009E3C1F" w:rsidP="00AA596F">
      <w:pPr>
        <w:pStyle w:val="ListParagraph"/>
        <w:numPr>
          <w:ilvl w:val="0"/>
          <w:numId w:val="2"/>
        </w:numPr>
        <w:tabs>
          <w:tab w:val="left" w:pos="3510"/>
        </w:tabs>
        <w:spacing w:after="0" w:line="240" w:lineRule="auto"/>
        <w:ind w:left="990"/>
        <w:jc w:val="both"/>
        <w:rPr>
          <w:rFonts w:ascii="Times New Roman" w:hAnsi="Times New Roman"/>
          <w:sz w:val="21"/>
          <w:szCs w:val="21"/>
        </w:rPr>
      </w:pPr>
      <w:r w:rsidRPr="009C4B2E">
        <w:rPr>
          <w:rFonts w:ascii="Times New Roman" w:hAnsi="Times New Roman"/>
          <w:sz w:val="21"/>
          <w:szCs w:val="21"/>
        </w:rPr>
        <w:t>The</w:t>
      </w:r>
      <w:r>
        <w:rPr>
          <w:rFonts w:ascii="Times New Roman" w:hAnsi="Times New Roman"/>
          <w:sz w:val="21"/>
          <w:szCs w:val="21"/>
        </w:rPr>
        <w:t xml:space="preserve"> </w:t>
      </w:r>
      <w:r w:rsidRPr="009C4B2E">
        <w:rPr>
          <w:rFonts w:ascii="Times New Roman" w:hAnsi="Times New Roman"/>
          <w:sz w:val="21"/>
          <w:szCs w:val="21"/>
        </w:rPr>
        <w:t>bidder</w:t>
      </w:r>
      <w:r>
        <w:rPr>
          <w:rFonts w:ascii="Times New Roman" w:hAnsi="Times New Roman"/>
          <w:sz w:val="21"/>
          <w:szCs w:val="21"/>
        </w:rPr>
        <w:t xml:space="preserve"> </w:t>
      </w:r>
      <w:r w:rsidRPr="009C4B2E">
        <w:rPr>
          <w:rFonts w:ascii="Times New Roman" w:hAnsi="Times New Roman"/>
          <w:sz w:val="21"/>
          <w:szCs w:val="21"/>
        </w:rPr>
        <w:t>should</w:t>
      </w:r>
      <w:r>
        <w:rPr>
          <w:rFonts w:ascii="Times New Roman" w:hAnsi="Times New Roman"/>
          <w:sz w:val="21"/>
          <w:szCs w:val="21"/>
        </w:rPr>
        <w:t xml:space="preserve"> </w:t>
      </w:r>
      <w:r w:rsidRPr="009C4B2E">
        <w:rPr>
          <w:rFonts w:ascii="Times New Roman" w:hAnsi="Times New Roman"/>
          <w:sz w:val="21"/>
          <w:szCs w:val="21"/>
        </w:rPr>
        <w:t>be</w:t>
      </w:r>
      <w:r>
        <w:rPr>
          <w:rFonts w:ascii="Times New Roman" w:hAnsi="Times New Roman"/>
          <w:sz w:val="21"/>
          <w:szCs w:val="21"/>
        </w:rPr>
        <w:t xml:space="preserve"> </w:t>
      </w:r>
      <w:r w:rsidRPr="009C4B2E">
        <w:rPr>
          <w:rFonts w:ascii="Times New Roman" w:hAnsi="Times New Roman"/>
          <w:sz w:val="21"/>
          <w:szCs w:val="21"/>
        </w:rPr>
        <w:t>competent</w:t>
      </w:r>
      <w:r>
        <w:rPr>
          <w:rFonts w:ascii="Times New Roman" w:hAnsi="Times New Roman"/>
          <w:sz w:val="21"/>
          <w:szCs w:val="21"/>
        </w:rPr>
        <w:t xml:space="preserve"> </w:t>
      </w:r>
      <w:r w:rsidRPr="009C4B2E">
        <w:rPr>
          <w:rFonts w:ascii="Times New Roman" w:hAnsi="Times New Roman"/>
          <w:sz w:val="21"/>
          <w:szCs w:val="21"/>
        </w:rPr>
        <w:t>enough</w:t>
      </w:r>
      <w:r>
        <w:rPr>
          <w:rFonts w:ascii="Times New Roman" w:hAnsi="Times New Roman"/>
          <w:sz w:val="21"/>
          <w:szCs w:val="21"/>
        </w:rPr>
        <w:t xml:space="preserve"> </w:t>
      </w:r>
      <w:r w:rsidRPr="009C4B2E">
        <w:rPr>
          <w:rFonts w:ascii="Times New Roman" w:hAnsi="Times New Roman"/>
          <w:sz w:val="21"/>
          <w:szCs w:val="21"/>
        </w:rPr>
        <w:t>to</w:t>
      </w:r>
      <w:r>
        <w:rPr>
          <w:rFonts w:ascii="Times New Roman" w:hAnsi="Times New Roman"/>
          <w:sz w:val="21"/>
          <w:szCs w:val="21"/>
        </w:rPr>
        <w:t xml:space="preserve"> </w:t>
      </w:r>
      <w:r w:rsidRPr="009C4B2E">
        <w:rPr>
          <w:rFonts w:ascii="Times New Roman" w:hAnsi="Times New Roman"/>
          <w:sz w:val="21"/>
          <w:szCs w:val="21"/>
        </w:rPr>
        <w:t>deal</w:t>
      </w:r>
      <w:r>
        <w:rPr>
          <w:rFonts w:ascii="Times New Roman" w:hAnsi="Times New Roman"/>
          <w:sz w:val="21"/>
          <w:szCs w:val="21"/>
        </w:rPr>
        <w:t xml:space="preserve"> </w:t>
      </w:r>
      <w:r w:rsidRPr="009C4B2E">
        <w:rPr>
          <w:rFonts w:ascii="Times New Roman" w:hAnsi="Times New Roman"/>
          <w:sz w:val="21"/>
          <w:szCs w:val="21"/>
        </w:rPr>
        <w:t>with</w:t>
      </w:r>
      <w:r>
        <w:rPr>
          <w:rFonts w:ascii="Times New Roman" w:hAnsi="Times New Roman"/>
          <w:sz w:val="21"/>
          <w:szCs w:val="21"/>
        </w:rPr>
        <w:t xml:space="preserve"> </w:t>
      </w:r>
      <w:r w:rsidRPr="009C4B2E">
        <w:rPr>
          <w:rFonts w:ascii="Times New Roman" w:hAnsi="Times New Roman"/>
          <w:sz w:val="21"/>
          <w:szCs w:val="21"/>
        </w:rPr>
        <w:t>the</w:t>
      </w:r>
      <w:r>
        <w:rPr>
          <w:rFonts w:ascii="Times New Roman" w:hAnsi="Times New Roman"/>
          <w:sz w:val="21"/>
          <w:szCs w:val="21"/>
        </w:rPr>
        <w:t xml:space="preserve"> </w:t>
      </w:r>
      <w:r w:rsidRPr="009C4B2E">
        <w:rPr>
          <w:rFonts w:ascii="Times New Roman" w:hAnsi="Times New Roman"/>
          <w:sz w:val="21"/>
          <w:szCs w:val="21"/>
        </w:rPr>
        <w:t>business</w:t>
      </w:r>
      <w:r>
        <w:rPr>
          <w:rFonts w:ascii="Times New Roman" w:hAnsi="Times New Roman"/>
          <w:sz w:val="21"/>
          <w:szCs w:val="21"/>
        </w:rPr>
        <w:t xml:space="preserve"> </w:t>
      </w:r>
      <w:r w:rsidRPr="009C4B2E">
        <w:rPr>
          <w:rFonts w:ascii="Times New Roman" w:hAnsi="Times New Roman"/>
          <w:sz w:val="21"/>
          <w:szCs w:val="21"/>
        </w:rPr>
        <w:t>of</w:t>
      </w:r>
      <w:r>
        <w:rPr>
          <w:rFonts w:ascii="Times New Roman" w:hAnsi="Times New Roman"/>
          <w:sz w:val="21"/>
          <w:szCs w:val="21"/>
        </w:rPr>
        <w:t xml:space="preserve"> </w:t>
      </w:r>
      <w:r w:rsidRPr="009C4B2E">
        <w:rPr>
          <w:rFonts w:ascii="Times New Roman" w:hAnsi="Times New Roman"/>
          <w:sz w:val="21"/>
          <w:szCs w:val="21"/>
        </w:rPr>
        <w:t>the</w:t>
      </w:r>
      <w:r>
        <w:rPr>
          <w:rFonts w:ascii="Times New Roman" w:hAnsi="Times New Roman"/>
          <w:sz w:val="21"/>
          <w:szCs w:val="21"/>
        </w:rPr>
        <w:t xml:space="preserve"> </w:t>
      </w:r>
      <w:r w:rsidRPr="009C4B2E">
        <w:rPr>
          <w:rFonts w:ascii="Times New Roman" w:hAnsi="Times New Roman"/>
          <w:sz w:val="21"/>
          <w:szCs w:val="21"/>
        </w:rPr>
        <w:t>tendered</w:t>
      </w:r>
      <w:r>
        <w:rPr>
          <w:rFonts w:ascii="Times New Roman" w:hAnsi="Times New Roman"/>
          <w:sz w:val="21"/>
          <w:szCs w:val="21"/>
        </w:rPr>
        <w:t xml:space="preserve"> </w:t>
      </w:r>
      <w:r w:rsidRPr="009C4B2E">
        <w:rPr>
          <w:rFonts w:ascii="Times New Roman" w:hAnsi="Times New Roman"/>
          <w:sz w:val="21"/>
          <w:szCs w:val="21"/>
        </w:rPr>
        <w:t>item</w:t>
      </w:r>
      <w:r>
        <w:rPr>
          <w:rFonts w:ascii="Times New Roman" w:hAnsi="Times New Roman"/>
          <w:sz w:val="21"/>
          <w:szCs w:val="21"/>
        </w:rPr>
        <w:t xml:space="preserve"> </w:t>
      </w:r>
      <w:r w:rsidRPr="009C4B2E">
        <w:rPr>
          <w:rFonts w:ascii="Times New Roman" w:hAnsi="Times New Roman"/>
          <w:sz w:val="21"/>
          <w:szCs w:val="21"/>
        </w:rPr>
        <w:t>technically</w:t>
      </w:r>
      <w:r>
        <w:rPr>
          <w:rFonts w:ascii="Times New Roman" w:hAnsi="Times New Roman"/>
          <w:sz w:val="21"/>
          <w:szCs w:val="21"/>
        </w:rPr>
        <w:t xml:space="preserve"> </w:t>
      </w:r>
      <w:r w:rsidRPr="009C4B2E">
        <w:rPr>
          <w:rFonts w:ascii="Times New Roman" w:hAnsi="Times New Roman"/>
          <w:sz w:val="21"/>
          <w:szCs w:val="21"/>
        </w:rPr>
        <w:t>and</w:t>
      </w:r>
      <w:r>
        <w:rPr>
          <w:rFonts w:ascii="Times New Roman" w:hAnsi="Times New Roman"/>
          <w:sz w:val="21"/>
          <w:szCs w:val="21"/>
        </w:rPr>
        <w:t xml:space="preserve"> </w:t>
      </w:r>
      <w:r w:rsidRPr="009C4B2E">
        <w:rPr>
          <w:rFonts w:ascii="Times New Roman" w:hAnsi="Times New Roman"/>
          <w:sz w:val="21"/>
          <w:szCs w:val="21"/>
        </w:rPr>
        <w:t>financially</w:t>
      </w:r>
      <w:r>
        <w:rPr>
          <w:rFonts w:ascii="Times New Roman" w:hAnsi="Times New Roman"/>
          <w:sz w:val="21"/>
          <w:szCs w:val="21"/>
        </w:rPr>
        <w:t xml:space="preserve"> </w:t>
      </w:r>
      <w:r w:rsidRPr="009C4B2E">
        <w:rPr>
          <w:rFonts w:ascii="Times New Roman" w:hAnsi="Times New Roman"/>
          <w:sz w:val="21"/>
          <w:szCs w:val="21"/>
        </w:rPr>
        <w:t>and</w:t>
      </w:r>
      <w:r>
        <w:rPr>
          <w:rFonts w:ascii="Times New Roman" w:hAnsi="Times New Roman"/>
          <w:sz w:val="21"/>
          <w:szCs w:val="21"/>
        </w:rPr>
        <w:t xml:space="preserve"> </w:t>
      </w:r>
      <w:r w:rsidRPr="009C4B2E">
        <w:rPr>
          <w:rFonts w:ascii="Times New Roman" w:hAnsi="Times New Roman"/>
          <w:sz w:val="21"/>
          <w:szCs w:val="21"/>
        </w:rPr>
        <w:t>should</w:t>
      </w:r>
      <w:r>
        <w:rPr>
          <w:rFonts w:ascii="Times New Roman" w:hAnsi="Times New Roman"/>
          <w:sz w:val="21"/>
          <w:szCs w:val="21"/>
        </w:rPr>
        <w:t xml:space="preserve"> </w:t>
      </w:r>
      <w:r w:rsidRPr="009C4B2E">
        <w:rPr>
          <w:rFonts w:ascii="Times New Roman" w:hAnsi="Times New Roman"/>
          <w:sz w:val="21"/>
          <w:szCs w:val="21"/>
        </w:rPr>
        <w:t>have</w:t>
      </w:r>
      <w:r>
        <w:rPr>
          <w:rFonts w:ascii="Times New Roman" w:hAnsi="Times New Roman"/>
          <w:sz w:val="21"/>
          <w:szCs w:val="21"/>
        </w:rPr>
        <w:t xml:space="preserve"> </w:t>
      </w:r>
      <w:r w:rsidRPr="009C4B2E">
        <w:rPr>
          <w:rFonts w:ascii="Times New Roman" w:hAnsi="Times New Roman"/>
          <w:sz w:val="21"/>
          <w:szCs w:val="21"/>
        </w:rPr>
        <w:t>adequate</w:t>
      </w:r>
      <w:r>
        <w:rPr>
          <w:rFonts w:ascii="Times New Roman" w:hAnsi="Times New Roman"/>
          <w:sz w:val="21"/>
          <w:szCs w:val="21"/>
        </w:rPr>
        <w:t xml:space="preserve"> </w:t>
      </w:r>
      <w:r w:rsidRPr="009C4B2E">
        <w:rPr>
          <w:rFonts w:ascii="Times New Roman" w:hAnsi="Times New Roman"/>
          <w:sz w:val="21"/>
          <w:szCs w:val="21"/>
        </w:rPr>
        <w:t>man-power</w:t>
      </w:r>
      <w:r>
        <w:rPr>
          <w:rFonts w:ascii="Times New Roman" w:hAnsi="Times New Roman"/>
          <w:sz w:val="21"/>
          <w:szCs w:val="21"/>
        </w:rPr>
        <w:t xml:space="preserve"> </w:t>
      </w:r>
      <w:r w:rsidRPr="009C4B2E">
        <w:rPr>
          <w:rFonts w:ascii="Times New Roman" w:hAnsi="Times New Roman"/>
          <w:sz w:val="21"/>
          <w:szCs w:val="21"/>
        </w:rPr>
        <w:t>having</w:t>
      </w:r>
      <w:r>
        <w:rPr>
          <w:rFonts w:ascii="Times New Roman" w:hAnsi="Times New Roman"/>
          <w:sz w:val="21"/>
          <w:szCs w:val="21"/>
        </w:rPr>
        <w:t xml:space="preserve"> </w:t>
      </w:r>
      <w:r w:rsidRPr="009C4B2E">
        <w:rPr>
          <w:rFonts w:ascii="Times New Roman" w:hAnsi="Times New Roman"/>
          <w:sz w:val="21"/>
          <w:szCs w:val="21"/>
        </w:rPr>
        <w:t>prescribed</w:t>
      </w:r>
      <w:r>
        <w:rPr>
          <w:rFonts w:ascii="Times New Roman" w:hAnsi="Times New Roman"/>
          <w:sz w:val="21"/>
          <w:szCs w:val="21"/>
        </w:rPr>
        <w:t xml:space="preserve"> </w:t>
      </w:r>
      <w:r w:rsidRPr="009C4B2E">
        <w:rPr>
          <w:rFonts w:ascii="Times New Roman" w:hAnsi="Times New Roman"/>
          <w:sz w:val="21"/>
          <w:szCs w:val="21"/>
        </w:rPr>
        <w:t>qualification</w:t>
      </w:r>
      <w:r>
        <w:rPr>
          <w:rFonts w:ascii="Times New Roman" w:hAnsi="Times New Roman"/>
          <w:sz w:val="21"/>
          <w:szCs w:val="21"/>
        </w:rPr>
        <w:t xml:space="preserve"> </w:t>
      </w:r>
      <w:r w:rsidRPr="009C4B2E">
        <w:rPr>
          <w:rFonts w:ascii="Times New Roman" w:hAnsi="Times New Roman"/>
          <w:sz w:val="21"/>
          <w:szCs w:val="21"/>
        </w:rPr>
        <w:t>(Skilled</w:t>
      </w:r>
      <w:r>
        <w:rPr>
          <w:rFonts w:ascii="Times New Roman" w:hAnsi="Times New Roman"/>
          <w:sz w:val="21"/>
          <w:szCs w:val="21"/>
        </w:rPr>
        <w:t xml:space="preserve"> </w:t>
      </w:r>
      <w:r w:rsidRPr="009C4B2E">
        <w:rPr>
          <w:rFonts w:ascii="Times New Roman" w:hAnsi="Times New Roman"/>
          <w:sz w:val="21"/>
          <w:szCs w:val="21"/>
        </w:rPr>
        <w:t>&amp;</w:t>
      </w:r>
      <w:r>
        <w:rPr>
          <w:rFonts w:ascii="Times New Roman" w:hAnsi="Times New Roman"/>
          <w:sz w:val="21"/>
          <w:szCs w:val="21"/>
        </w:rPr>
        <w:t xml:space="preserve"> </w:t>
      </w:r>
      <w:r w:rsidRPr="009C4B2E">
        <w:rPr>
          <w:rFonts w:ascii="Times New Roman" w:hAnsi="Times New Roman"/>
          <w:sz w:val="21"/>
          <w:szCs w:val="21"/>
        </w:rPr>
        <w:t>Technical)</w:t>
      </w:r>
      <w:r>
        <w:rPr>
          <w:rFonts w:ascii="Times New Roman" w:hAnsi="Times New Roman"/>
          <w:sz w:val="21"/>
          <w:szCs w:val="21"/>
        </w:rPr>
        <w:t xml:space="preserve"> </w:t>
      </w:r>
      <w:r w:rsidRPr="009C4B2E">
        <w:rPr>
          <w:rFonts w:ascii="Times New Roman" w:hAnsi="Times New Roman"/>
          <w:sz w:val="21"/>
          <w:szCs w:val="21"/>
        </w:rPr>
        <w:t>required</w:t>
      </w:r>
      <w:r>
        <w:rPr>
          <w:rFonts w:ascii="Times New Roman" w:hAnsi="Times New Roman"/>
          <w:sz w:val="21"/>
          <w:szCs w:val="21"/>
        </w:rPr>
        <w:t xml:space="preserve"> </w:t>
      </w:r>
      <w:r w:rsidRPr="009C4B2E">
        <w:rPr>
          <w:rFonts w:ascii="Times New Roman" w:hAnsi="Times New Roman"/>
          <w:sz w:val="21"/>
          <w:szCs w:val="21"/>
        </w:rPr>
        <w:t>for</w:t>
      </w:r>
      <w:r>
        <w:rPr>
          <w:rFonts w:ascii="Times New Roman" w:hAnsi="Times New Roman"/>
          <w:sz w:val="21"/>
          <w:szCs w:val="21"/>
        </w:rPr>
        <w:t xml:space="preserve"> </w:t>
      </w:r>
      <w:r w:rsidRPr="009C4B2E">
        <w:rPr>
          <w:rFonts w:ascii="Times New Roman" w:hAnsi="Times New Roman"/>
          <w:sz w:val="21"/>
          <w:szCs w:val="21"/>
        </w:rPr>
        <w:t>managing</w:t>
      </w:r>
      <w:r>
        <w:rPr>
          <w:rFonts w:ascii="Times New Roman" w:hAnsi="Times New Roman"/>
          <w:sz w:val="21"/>
          <w:szCs w:val="21"/>
        </w:rPr>
        <w:t xml:space="preserve"> </w:t>
      </w:r>
      <w:r w:rsidRPr="009C4B2E">
        <w:rPr>
          <w:rFonts w:ascii="Times New Roman" w:hAnsi="Times New Roman"/>
          <w:sz w:val="21"/>
          <w:szCs w:val="21"/>
        </w:rPr>
        <w:t>the</w:t>
      </w:r>
      <w:r>
        <w:rPr>
          <w:rFonts w:ascii="Times New Roman" w:hAnsi="Times New Roman"/>
          <w:sz w:val="21"/>
          <w:szCs w:val="21"/>
        </w:rPr>
        <w:t xml:space="preserve"> </w:t>
      </w:r>
      <w:r w:rsidRPr="009C4B2E">
        <w:rPr>
          <w:rFonts w:ascii="Times New Roman" w:hAnsi="Times New Roman"/>
          <w:sz w:val="21"/>
          <w:szCs w:val="21"/>
        </w:rPr>
        <w:t>business.</w:t>
      </w:r>
    </w:p>
    <w:p w14:paraId="25196222" w14:textId="77777777" w:rsidR="009E3C1F" w:rsidRPr="00A20276" w:rsidRDefault="009E3C1F" w:rsidP="009E3C1F">
      <w:pPr>
        <w:pStyle w:val="ListParagraph"/>
        <w:spacing w:after="0"/>
        <w:ind w:left="990"/>
        <w:rPr>
          <w:rFonts w:ascii="Times New Roman" w:hAnsi="Times New Roman"/>
          <w:sz w:val="8"/>
          <w:szCs w:val="21"/>
        </w:rPr>
      </w:pPr>
    </w:p>
    <w:p w14:paraId="59D66E38" w14:textId="6C2AA9D9" w:rsidR="009E3C1F" w:rsidRPr="009C4B2E" w:rsidRDefault="009E3C1F" w:rsidP="00AA596F">
      <w:pPr>
        <w:pStyle w:val="ListParagraph"/>
        <w:numPr>
          <w:ilvl w:val="0"/>
          <w:numId w:val="2"/>
        </w:numPr>
        <w:tabs>
          <w:tab w:val="left" w:pos="3510"/>
        </w:tabs>
        <w:spacing w:after="0" w:line="240" w:lineRule="auto"/>
        <w:ind w:left="990"/>
        <w:jc w:val="both"/>
        <w:rPr>
          <w:rFonts w:ascii="Times New Roman" w:hAnsi="Times New Roman"/>
          <w:sz w:val="21"/>
          <w:szCs w:val="21"/>
        </w:rPr>
      </w:pPr>
      <w:r w:rsidRPr="009C4B2E">
        <w:rPr>
          <w:rFonts w:ascii="Times New Roman" w:hAnsi="Times New Roman"/>
          <w:sz w:val="21"/>
          <w:szCs w:val="21"/>
        </w:rPr>
        <w:t>Bidder</w:t>
      </w:r>
      <w:r>
        <w:rPr>
          <w:rFonts w:ascii="Times New Roman" w:hAnsi="Times New Roman"/>
          <w:sz w:val="21"/>
          <w:szCs w:val="21"/>
        </w:rPr>
        <w:t xml:space="preserve"> </w:t>
      </w:r>
      <w:r w:rsidRPr="009C4B2E">
        <w:rPr>
          <w:rFonts w:ascii="Times New Roman" w:hAnsi="Times New Roman"/>
          <w:sz w:val="21"/>
          <w:szCs w:val="21"/>
        </w:rPr>
        <w:t>should</w:t>
      </w:r>
      <w:r>
        <w:rPr>
          <w:rFonts w:ascii="Times New Roman" w:hAnsi="Times New Roman"/>
          <w:sz w:val="21"/>
          <w:szCs w:val="21"/>
        </w:rPr>
        <w:t xml:space="preserve"> </w:t>
      </w:r>
      <w:r w:rsidRPr="009C4B2E">
        <w:rPr>
          <w:rFonts w:ascii="Times New Roman" w:hAnsi="Times New Roman"/>
          <w:sz w:val="21"/>
          <w:szCs w:val="21"/>
        </w:rPr>
        <w:t>be</w:t>
      </w:r>
      <w:r>
        <w:rPr>
          <w:rFonts w:ascii="Times New Roman" w:hAnsi="Times New Roman"/>
          <w:sz w:val="21"/>
          <w:szCs w:val="21"/>
        </w:rPr>
        <w:t xml:space="preserve"> </w:t>
      </w:r>
      <w:r w:rsidRPr="009C4B2E">
        <w:rPr>
          <w:rFonts w:ascii="Times New Roman" w:hAnsi="Times New Roman"/>
          <w:sz w:val="21"/>
          <w:szCs w:val="21"/>
        </w:rPr>
        <w:t>the</w:t>
      </w:r>
      <w:r>
        <w:rPr>
          <w:rFonts w:ascii="Times New Roman" w:hAnsi="Times New Roman"/>
          <w:sz w:val="21"/>
          <w:szCs w:val="21"/>
        </w:rPr>
        <w:t xml:space="preserve"> </w:t>
      </w:r>
      <w:r w:rsidRPr="009C4B2E">
        <w:rPr>
          <w:rFonts w:ascii="Times New Roman" w:hAnsi="Times New Roman"/>
          <w:sz w:val="21"/>
          <w:szCs w:val="21"/>
        </w:rPr>
        <w:t>manufacturer/authorized</w:t>
      </w:r>
      <w:r>
        <w:rPr>
          <w:rFonts w:ascii="Times New Roman" w:hAnsi="Times New Roman"/>
          <w:sz w:val="21"/>
          <w:szCs w:val="21"/>
        </w:rPr>
        <w:t xml:space="preserve"> </w:t>
      </w:r>
      <w:r w:rsidRPr="009C4B2E">
        <w:rPr>
          <w:rFonts w:ascii="Times New Roman" w:hAnsi="Times New Roman"/>
          <w:sz w:val="21"/>
          <w:szCs w:val="21"/>
        </w:rPr>
        <w:t>dealer/Distributor.</w:t>
      </w:r>
      <w:r>
        <w:rPr>
          <w:rFonts w:ascii="Times New Roman" w:hAnsi="Times New Roman"/>
          <w:sz w:val="21"/>
          <w:szCs w:val="21"/>
        </w:rPr>
        <w:t xml:space="preserve"> </w:t>
      </w:r>
      <w:r w:rsidRPr="009C4B2E">
        <w:rPr>
          <w:rFonts w:ascii="Times New Roman" w:hAnsi="Times New Roman"/>
          <w:sz w:val="21"/>
          <w:szCs w:val="21"/>
        </w:rPr>
        <w:t>Supporting</w:t>
      </w:r>
      <w:r>
        <w:rPr>
          <w:rFonts w:ascii="Times New Roman" w:hAnsi="Times New Roman"/>
          <w:sz w:val="21"/>
          <w:szCs w:val="21"/>
        </w:rPr>
        <w:t xml:space="preserve"> </w:t>
      </w:r>
      <w:r w:rsidRPr="009C4B2E">
        <w:rPr>
          <w:rFonts w:ascii="Times New Roman" w:hAnsi="Times New Roman"/>
          <w:sz w:val="21"/>
          <w:szCs w:val="21"/>
        </w:rPr>
        <w:t>documents</w:t>
      </w:r>
      <w:r>
        <w:rPr>
          <w:rFonts w:ascii="Times New Roman" w:hAnsi="Times New Roman"/>
          <w:sz w:val="21"/>
          <w:szCs w:val="21"/>
        </w:rPr>
        <w:t xml:space="preserve"> </w:t>
      </w:r>
      <w:r w:rsidRPr="009C4B2E">
        <w:rPr>
          <w:rFonts w:ascii="Times New Roman" w:hAnsi="Times New Roman"/>
          <w:sz w:val="21"/>
          <w:szCs w:val="21"/>
        </w:rPr>
        <w:t>for</w:t>
      </w:r>
      <w:r>
        <w:rPr>
          <w:rFonts w:ascii="Times New Roman" w:hAnsi="Times New Roman"/>
          <w:sz w:val="21"/>
          <w:szCs w:val="21"/>
        </w:rPr>
        <w:t xml:space="preserve"> </w:t>
      </w:r>
      <w:r w:rsidRPr="009C4B2E">
        <w:rPr>
          <w:rFonts w:ascii="Times New Roman" w:hAnsi="Times New Roman"/>
          <w:sz w:val="21"/>
          <w:szCs w:val="21"/>
        </w:rPr>
        <w:t>the</w:t>
      </w:r>
      <w:r>
        <w:rPr>
          <w:rFonts w:ascii="Times New Roman" w:hAnsi="Times New Roman"/>
          <w:sz w:val="21"/>
          <w:szCs w:val="21"/>
        </w:rPr>
        <w:t xml:space="preserve"> </w:t>
      </w:r>
      <w:r w:rsidRPr="009C4B2E">
        <w:rPr>
          <w:rFonts w:ascii="Times New Roman" w:hAnsi="Times New Roman"/>
          <w:sz w:val="21"/>
          <w:szCs w:val="21"/>
        </w:rPr>
        <w:t>applicable</w:t>
      </w:r>
      <w:r>
        <w:rPr>
          <w:rFonts w:ascii="Times New Roman" w:hAnsi="Times New Roman"/>
          <w:sz w:val="21"/>
          <w:szCs w:val="21"/>
        </w:rPr>
        <w:t xml:space="preserve"> </w:t>
      </w:r>
      <w:r w:rsidRPr="009C4B2E">
        <w:rPr>
          <w:rFonts w:ascii="Times New Roman" w:hAnsi="Times New Roman"/>
          <w:sz w:val="21"/>
          <w:szCs w:val="21"/>
        </w:rPr>
        <w:t>category</w:t>
      </w:r>
      <w:r>
        <w:rPr>
          <w:rFonts w:ascii="Times New Roman" w:hAnsi="Times New Roman"/>
          <w:sz w:val="21"/>
          <w:szCs w:val="21"/>
        </w:rPr>
        <w:t xml:space="preserve"> </w:t>
      </w:r>
      <w:r w:rsidRPr="009C4B2E">
        <w:rPr>
          <w:rFonts w:ascii="Times New Roman" w:hAnsi="Times New Roman"/>
          <w:sz w:val="21"/>
          <w:szCs w:val="21"/>
        </w:rPr>
        <w:t>required</w:t>
      </w:r>
      <w:r>
        <w:rPr>
          <w:rFonts w:ascii="Times New Roman" w:hAnsi="Times New Roman"/>
          <w:sz w:val="21"/>
          <w:szCs w:val="21"/>
        </w:rPr>
        <w:t xml:space="preserve"> </w:t>
      </w:r>
      <w:r w:rsidRPr="009C4B2E">
        <w:rPr>
          <w:rFonts w:ascii="Times New Roman" w:hAnsi="Times New Roman"/>
          <w:sz w:val="21"/>
          <w:szCs w:val="21"/>
        </w:rPr>
        <w:t>to</w:t>
      </w:r>
      <w:r>
        <w:rPr>
          <w:rFonts w:ascii="Times New Roman" w:hAnsi="Times New Roman"/>
          <w:sz w:val="21"/>
          <w:szCs w:val="21"/>
        </w:rPr>
        <w:t xml:space="preserve"> </w:t>
      </w:r>
      <w:r w:rsidRPr="009C4B2E">
        <w:rPr>
          <w:rFonts w:ascii="Times New Roman" w:hAnsi="Times New Roman"/>
          <w:sz w:val="21"/>
          <w:szCs w:val="21"/>
        </w:rPr>
        <w:t>be</w:t>
      </w:r>
      <w:r>
        <w:rPr>
          <w:rFonts w:ascii="Times New Roman" w:hAnsi="Times New Roman"/>
          <w:sz w:val="21"/>
          <w:szCs w:val="21"/>
        </w:rPr>
        <w:t xml:space="preserve"> </w:t>
      </w:r>
      <w:r w:rsidRPr="009C4B2E">
        <w:rPr>
          <w:rFonts w:ascii="Times New Roman" w:hAnsi="Times New Roman"/>
          <w:sz w:val="21"/>
          <w:szCs w:val="21"/>
        </w:rPr>
        <w:t>submitted</w:t>
      </w:r>
      <w:r>
        <w:rPr>
          <w:rFonts w:ascii="Times New Roman" w:hAnsi="Times New Roman"/>
          <w:sz w:val="21"/>
          <w:szCs w:val="21"/>
        </w:rPr>
        <w:t xml:space="preserve"> </w:t>
      </w:r>
      <w:r w:rsidRPr="009C4B2E">
        <w:rPr>
          <w:rFonts w:ascii="Times New Roman" w:hAnsi="Times New Roman"/>
          <w:sz w:val="21"/>
          <w:szCs w:val="21"/>
        </w:rPr>
        <w:t>and</w:t>
      </w:r>
      <w:r>
        <w:rPr>
          <w:rFonts w:ascii="Times New Roman" w:hAnsi="Times New Roman"/>
          <w:sz w:val="21"/>
          <w:szCs w:val="21"/>
        </w:rPr>
        <w:t xml:space="preserve"> </w:t>
      </w:r>
      <w:r w:rsidRPr="009C4B2E">
        <w:rPr>
          <w:rFonts w:ascii="Times New Roman" w:hAnsi="Times New Roman"/>
          <w:sz w:val="21"/>
          <w:szCs w:val="21"/>
        </w:rPr>
        <w:t>Letter</w:t>
      </w:r>
      <w:r>
        <w:rPr>
          <w:rFonts w:ascii="Times New Roman" w:hAnsi="Times New Roman"/>
          <w:sz w:val="21"/>
          <w:szCs w:val="21"/>
        </w:rPr>
        <w:t xml:space="preserve"> </w:t>
      </w:r>
      <w:r w:rsidRPr="009C4B2E">
        <w:rPr>
          <w:rFonts w:ascii="Times New Roman" w:hAnsi="Times New Roman"/>
          <w:sz w:val="21"/>
          <w:szCs w:val="21"/>
        </w:rPr>
        <w:t>of</w:t>
      </w:r>
      <w:r>
        <w:rPr>
          <w:rFonts w:ascii="Times New Roman" w:hAnsi="Times New Roman"/>
          <w:sz w:val="21"/>
          <w:szCs w:val="21"/>
        </w:rPr>
        <w:t xml:space="preserve"> </w:t>
      </w:r>
      <w:r w:rsidRPr="009C4B2E">
        <w:rPr>
          <w:rFonts w:ascii="Times New Roman" w:hAnsi="Times New Roman"/>
          <w:sz w:val="21"/>
          <w:szCs w:val="21"/>
        </w:rPr>
        <w:t>authorization</w:t>
      </w:r>
      <w:r>
        <w:rPr>
          <w:rFonts w:ascii="Times New Roman" w:hAnsi="Times New Roman"/>
          <w:sz w:val="21"/>
          <w:szCs w:val="21"/>
        </w:rPr>
        <w:t xml:space="preserve"> </w:t>
      </w:r>
      <w:r w:rsidRPr="009C4B2E">
        <w:rPr>
          <w:rFonts w:ascii="Times New Roman" w:hAnsi="Times New Roman"/>
          <w:sz w:val="21"/>
          <w:szCs w:val="21"/>
        </w:rPr>
        <w:t>from</w:t>
      </w:r>
      <w:r>
        <w:rPr>
          <w:rFonts w:ascii="Times New Roman" w:hAnsi="Times New Roman"/>
          <w:sz w:val="21"/>
          <w:szCs w:val="21"/>
        </w:rPr>
        <w:t xml:space="preserve"> </w:t>
      </w:r>
      <w:r w:rsidRPr="009C4B2E">
        <w:rPr>
          <w:rFonts w:ascii="Times New Roman" w:hAnsi="Times New Roman"/>
          <w:sz w:val="21"/>
          <w:szCs w:val="21"/>
        </w:rPr>
        <w:t>manufacturer</w:t>
      </w:r>
      <w:r>
        <w:rPr>
          <w:rFonts w:ascii="Times New Roman" w:hAnsi="Times New Roman"/>
          <w:sz w:val="21"/>
          <w:szCs w:val="21"/>
        </w:rPr>
        <w:t xml:space="preserve"> </w:t>
      </w:r>
      <w:r w:rsidRPr="009C4B2E">
        <w:rPr>
          <w:rFonts w:ascii="Times New Roman" w:hAnsi="Times New Roman"/>
          <w:sz w:val="21"/>
          <w:szCs w:val="21"/>
        </w:rPr>
        <w:t>for</w:t>
      </w:r>
      <w:r>
        <w:rPr>
          <w:rFonts w:ascii="Times New Roman" w:hAnsi="Times New Roman"/>
          <w:sz w:val="21"/>
          <w:szCs w:val="21"/>
        </w:rPr>
        <w:t xml:space="preserve"> </w:t>
      </w:r>
      <w:r w:rsidRPr="009C4B2E">
        <w:rPr>
          <w:rFonts w:ascii="Times New Roman" w:hAnsi="Times New Roman"/>
          <w:sz w:val="21"/>
          <w:szCs w:val="21"/>
        </w:rPr>
        <w:t>the</w:t>
      </w:r>
      <w:r>
        <w:rPr>
          <w:rFonts w:ascii="Times New Roman" w:hAnsi="Times New Roman"/>
          <w:sz w:val="21"/>
          <w:szCs w:val="21"/>
        </w:rPr>
        <w:t xml:space="preserve"> </w:t>
      </w:r>
      <w:r w:rsidRPr="009C4B2E">
        <w:rPr>
          <w:rFonts w:ascii="Times New Roman" w:hAnsi="Times New Roman"/>
          <w:sz w:val="21"/>
          <w:szCs w:val="21"/>
        </w:rPr>
        <w:t>same</w:t>
      </w:r>
      <w:r>
        <w:rPr>
          <w:rFonts w:ascii="Times New Roman" w:hAnsi="Times New Roman"/>
          <w:sz w:val="21"/>
          <w:szCs w:val="21"/>
        </w:rPr>
        <w:t xml:space="preserve"> </w:t>
      </w:r>
      <w:r w:rsidRPr="009C4B2E">
        <w:rPr>
          <w:rFonts w:ascii="Times New Roman" w:hAnsi="Times New Roman"/>
          <w:sz w:val="21"/>
          <w:szCs w:val="21"/>
        </w:rPr>
        <w:t>should</w:t>
      </w:r>
      <w:r>
        <w:rPr>
          <w:rFonts w:ascii="Times New Roman" w:hAnsi="Times New Roman"/>
          <w:sz w:val="21"/>
          <w:szCs w:val="21"/>
        </w:rPr>
        <w:t xml:space="preserve"> </w:t>
      </w:r>
      <w:r w:rsidRPr="009C4B2E">
        <w:rPr>
          <w:rFonts w:ascii="Times New Roman" w:hAnsi="Times New Roman"/>
          <w:sz w:val="21"/>
          <w:szCs w:val="21"/>
        </w:rPr>
        <w:t>be</w:t>
      </w:r>
      <w:r>
        <w:rPr>
          <w:rFonts w:ascii="Times New Roman" w:hAnsi="Times New Roman"/>
          <w:sz w:val="21"/>
          <w:szCs w:val="21"/>
        </w:rPr>
        <w:t xml:space="preserve"> </w:t>
      </w:r>
      <w:r w:rsidRPr="009C4B2E">
        <w:rPr>
          <w:rFonts w:ascii="Times New Roman" w:hAnsi="Times New Roman"/>
          <w:sz w:val="21"/>
          <w:szCs w:val="21"/>
        </w:rPr>
        <w:t>submitted.</w:t>
      </w:r>
    </w:p>
    <w:p w14:paraId="124F3935" w14:textId="056DB8CD" w:rsidR="009E3C1F" w:rsidRPr="009C4B2E" w:rsidRDefault="009E3C1F" w:rsidP="00AA596F">
      <w:pPr>
        <w:pStyle w:val="ListParagraph"/>
        <w:widowControl w:val="0"/>
        <w:numPr>
          <w:ilvl w:val="0"/>
          <w:numId w:val="2"/>
        </w:numPr>
        <w:tabs>
          <w:tab w:val="left" w:pos="411"/>
        </w:tabs>
        <w:autoSpaceDE w:val="0"/>
        <w:autoSpaceDN w:val="0"/>
        <w:spacing w:before="98" w:after="0" w:line="240" w:lineRule="auto"/>
        <w:ind w:left="990" w:right="-31"/>
        <w:jc w:val="both"/>
        <w:rPr>
          <w:rFonts w:ascii="Times New Roman" w:hAnsi="Times New Roman"/>
          <w:sz w:val="21"/>
          <w:szCs w:val="21"/>
        </w:rPr>
      </w:pPr>
      <w:r w:rsidRPr="009C4B2E">
        <w:rPr>
          <w:rFonts w:ascii="Times New Roman" w:hAnsi="Times New Roman"/>
          <w:w w:val="105"/>
          <w:sz w:val="21"/>
          <w:szCs w:val="21"/>
        </w:rPr>
        <w:t>Tenderer</w:t>
      </w:r>
      <w:r>
        <w:rPr>
          <w:rFonts w:ascii="Times New Roman" w:hAnsi="Times New Roman"/>
          <w:w w:val="105"/>
          <w:sz w:val="21"/>
          <w:szCs w:val="21"/>
        </w:rPr>
        <w:t xml:space="preserve"> </w:t>
      </w:r>
      <w:r w:rsidRPr="009C4B2E">
        <w:rPr>
          <w:rFonts w:ascii="Times New Roman" w:hAnsi="Times New Roman"/>
          <w:w w:val="105"/>
          <w:sz w:val="21"/>
          <w:szCs w:val="21"/>
        </w:rPr>
        <w:t>must</w:t>
      </w:r>
      <w:r>
        <w:rPr>
          <w:rFonts w:ascii="Times New Roman" w:hAnsi="Times New Roman"/>
          <w:w w:val="105"/>
          <w:sz w:val="21"/>
          <w:szCs w:val="21"/>
        </w:rPr>
        <w:t xml:space="preserve"> </w:t>
      </w:r>
      <w:r w:rsidRPr="009C4B2E">
        <w:rPr>
          <w:rFonts w:ascii="Times New Roman" w:hAnsi="Times New Roman"/>
          <w:w w:val="105"/>
          <w:sz w:val="21"/>
          <w:szCs w:val="21"/>
        </w:rPr>
        <w:t>provide</w:t>
      </w:r>
      <w:r>
        <w:rPr>
          <w:rFonts w:ascii="Times New Roman" w:hAnsi="Times New Roman"/>
          <w:w w:val="105"/>
          <w:sz w:val="21"/>
          <w:szCs w:val="21"/>
        </w:rPr>
        <w:t xml:space="preserve"> </w:t>
      </w:r>
      <w:r w:rsidRPr="009C4B2E">
        <w:rPr>
          <w:rFonts w:ascii="Times New Roman" w:hAnsi="Times New Roman"/>
          <w:w w:val="105"/>
          <w:sz w:val="21"/>
          <w:szCs w:val="21"/>
        </w:rPr>
        <w:t>evidence</w:t>
      </w:r>
      <w:r>
        <w:rPr>
          <w:rFonts w:ascii="Times New Roman" w:hAnsi="Times New Roman"/>
          <w:w w:val="105"/>
          <w:sz w:val="21"/>
          <w:szCs w:val="21"/>
        </w:rPr>
        <w:t xml:space="preserve"> </w:t>
      </w:r>
      <w:r w:rsidRPr="009C4B2E">
        <w:rPr>
          <w:rFonts w:ascii="Times New Roman" w:hAnsi="Times New Roman"/>
          <w:w w:val="105"/>
          <w:sz w:val="21"/>
          <w:szCs w:val="21"/>
        </w:rPr>
        <w:t>of</w:t>
      </w:r>
      <w:r>
        <w:rPr>
          <w:rFonts w:ascii="Times New Roman" w:hAnsi="Times New Roman"/>
          <w:w w:val="105"/>
          <w:sz w:val="21"/>
          <w:szCs w:val="21"/>
        </w:rPr>
        <w:t xml:space="preserve"> </w:t>
      </w:r>
      <w:r w:rsidRPr="009C4B2E">
        <w:rPr>
          <w:rFonts w:ascii="Times New Roman" w:hAnsi="Times New Roman"/>
          <w:w w:val="105"/>
          <w:sz w:val="21"/>
          <w:szCs w:val="21"/>
        </w:rPr>
        <w:t>having</w:t>
      </w:r>
      <w:r>
        <w:rPr>
          <w:rFonts w:ascii="Times New Roman" w:hAnsi="Times New Roman"/>
          <w:w w:val="105"/>
          <w:sz w:val="21"/>
          <w:szCs w:val="21"/>
        </w:rPr>
        <w:t xml:space="preserve"> </w:t>
      </w:r>
      <w:r w:rsidRPr="009C4B2E">
        <w:rPr>
          <w:rFonts w:ascii="Times New Roman" w:hAnsi="Times New Roman"/>
          <w:w w:val="105"/>
          <w:sz w:val="21"/>
          <w:szCs w:val="21"/>
        </w:rPr>
        <w:t>supplied</w:t>
      </w:r>
      <w:r>
        <w:rPr>
          <w:rFonts w:ascii="Times New Roman" w:hAnsi="Times New Roman"/>
          <w:w w:val="105"/>
          <w:sz w:val="21"/>
          <w:szCs w:val="21"/>
        </w:rPr>
        <w:t xml:space="preserve"> </w:t>
      </w:r>
      <w:r w:rsidRPr="009C4B2E">
        <w:rPr>
          <w:rFonts w:ascii="Times New Roman" w:hAnsi="Times New Roman"/>
          <w:w w:val="105"/>
          <w:sz w:val="21"/>
          <w:szCs w:val="21"/>
        </w:rPr>
        <w:t>government</w:t>
      </w:r>
      <w:r>
        <w:rPr>
          <w:rFonts w:ascii="Times New Roman" w:hAnsi="Times New Roman"/>
          <w:w w:val="105"/>
          <w:sz w:val="21"/>
          <w:szCs w:val="21"/>
        </w:rPr>
        <w:t xml:space="preserve"> </w:t>
      </w:r>
      <w:r w:rsidRPr="009C4B2E">
        <w:rPr>
          <w:rFonts w:ascii="Times New Roman" w:hAnsi="Times New Roman"/>
          <w:w w:val="105"/>
          <w:sz w:val="21"/>
          <w:szCs w:val="21"/>
        </w:rPr>
        <w:t>hospital</w:t>
      </w:r>
      <w:r>
        <w:rPr>
          <w:rFonts w:ascii="Times New Roman" w:hAnsi="Times New Roman"/>
          <w:w w:val="105"/>
          <w:sz w:val="21"/>
          <w:szCs w:val="21"/>
        </w:rPr>
        <w:t xml:space="preserve"> </w:t>
      </w:r>
      <w:r w:rsidRPr="009C4B2E">
        <w:rPr>
          <w:rFonts w:ascii="Times New Roman" w:hAnsi="Times New Roman"/>
          <w:w w:val="105"/>
          <w:sz w:val="21"/>
          <w:szCs w:val="21"/>
        </w:rPr>
        <w:t>/</w:t>
      </w:r>
      <w:r>
        <w:rPr>
          <w:rFonts w:ascii="Times New Roman" w:hAnsi="Times New Roman"/>
          <w:w w:val="105"/>
          <w:sz w:val="21"/>
          <w:szCs w:val="21"/>
        </w:rPr>
        <w:t xml:space="preserve"> </w:t>
      </w:r>
      <w:r w:rsidRPr="009C4B2E">
        <w:rPr>
          <w:rFonts w:ascii="Times New Roman" w:hAnsi="Times New Roman"/>
          <w:w w:val="105"/>
          <w:sz w:val="21"/>
          <w:szCs w:val="21"/>
        </w:rPr>
        <w:t>reputed</w:t>
      </w:r>
      <w:r>
        <w:rPr>
          <w:rFonts w:ascii="Times New Roman" w:hAnsi="Times New Roman"/>
          <w:w w:val="105"/>
          <w:sz w:val="21"/>
          <w:szCs w:val="21"/>
        </w:rPr>
        <w:t xml:space="preserve"> </w:t>
      </w:r>
      <w:r w:rsidRPr="009C4B2E">
        <w:rPr>
          <w:rFonts w:ascii="Times New Roman" w:hAnsi="Times New Roman"/>
          <w:w w:val="105"/>
          <w:sz w:val="21"/>
          <w:szCs w:val="21"/>
        </w:rPr>
        <w:t>private</w:t>
      </w:r>
      <w:r>
        <w:rPr>
          <w:rFonts w:ascii="Times New Roman" w:hAnsi="Times New Roman"/>
          <w:w w:val="105"/>
          <w:sz w:val="21"/>
          <w:szCs w:val="21"/>
        </w:rPr>
        <w:t xml:space="preserve"> </w:t>
      </w:r>
      <w:r w:rsidRPr="009C4B2E">
        <w:rPr>
          <w:rFonts w:ascii="Times New Roman" w:hAnsi="Times New Roman"/>
          <w:w w:val="105"/>
          <w:sz w:val="21"/>
          <w:szCs w:val="21"/>
        </w:rPr>
        <w:t>hospital/reputed</w:t>
      </w:r>
      <w:r>
        <w:rPr>
          <w:rFonts w:ascii="Times New Roman" w:hAnsi="Times New Roman"/>
          <w:w w:val="105"/>
          <w:sz w:val="21"/>
          <w:szCs w:val="21"/>
        </w:rPr>
        <w:t xml:space="preserve"> </w:t>
      </w:r>
      <w:r w:rsidRPr="009C4B2E">
        <w:rPr>
          <w:rFonts w:ascii="Times New Roman" w:hAnsi="Times New Roman"/>
          <w:w w:val="105"/>
          <w:sz w:val="21"/>
          <w:szCs w:val="21"/>
        </w:rPr>
        <w:t>organizations</w:t>
      </w:r>
      <w:r>
        <w:rPr>
          <w:rFonts w:ascii="Times New Roman" w:hAnsi="Times New Roman"/>
          <w:w w:val="105"/>
          <w:sz w:val="21"/>
          <w:szCs w:val="21"/>
        </w:rPr>
        <w:t xml:space="preserve"> </w:t>
      </w:r>
      <w:r w:rsidRPr="009C4B2E">
        <w:rPr>
          <w:rFonts w:ascii="Times New Roman" w:hAnsi="Times New Roman"/>
          <w:spacing w:val="-3"/>
          <w:w w:val="105"/>
          <w:sz w:val="21"/>
          <w:szCs w:val="21"/>
        </w:rPr>
        <w:t>in</w:t>
      </w:r>
      <w:r>
        <w:rPr>
          <w:rFonts w:ascii="Times New Roman" w:hAnsi="Times New Roman"/>
          <w:spacing w:val="-3"/>
          <w:w w:val="105"/>
          <w:sz w:val="21"/>
          <w:szCs w:val="21"/>
        </w:rPr>
        <w:t xml:space="preserve"> </w:t>
      </w:r>
      <w:r w:rsidRPr="009C4B2E">
        <w:rPr>
          <w:rFonts w:ascii="Times New Roman" w:hAnsi="Times New Roman"/>
          <w:w w:val="105"/>
          <w:sz w:val="21"/>
          <w:szCs w:val="21"/>
        </w:rPr>
        <w:t>India</w:t>
      </w:r>
      <w:r>
        <w:rPr>
          <w:rFonts w:ascii="Times New Roman" w:hAnsi="Times New Roman"/>
          <w:w w:val="105"/>
          <w:sz w:val="21"/>
          <w:szCs w:val="21"/>
        </w:rPr>
        <w:t xml:space="preserve"> </w:t>
      </w:r>
      <w:r w:rsidRPr="009C4B2E">
        <w:rPr>
          <w:rFonts w:ascii="Times New Roman" w:hAnsi="Times New Roman"/>
          <w:w w:val="105"/>
          <w:sz w:val="21"/>
          <w:szCs w:val="21"/>
        </w:rPr>
        <w:t>similar</w:t>
      </w:r>
      <w:r>
        <w:rPr>
          <w:rFonts w:ascii="Times New Roman" w:hAnsi="Times New Roman"/>
          <w:w w:val="105"/>
          <w:sz w:val="21"/>
          <w:szCs w:val="21"/>
        </w:rPr>
        <w:t xml:space="preserve"> </w:t>
      </w:r>
      <w:r w:rsidRPr="009C4B2E">
        <w:rPr>
          <w:rFonts w:ascii="Times New Roman" w:hAnsi="Times New Roman"/>
          <w:w w:val="105"/>
          <w:sz w:val="21"/>
          <w:szCs w:val="21"/>
        </w:rPr>
        <w:t>nature</w:t>
      </w:r>
      <w:r>
        <w:rPr>
          <w:rFonts w:ascii="Times New Roman" w:hAnsi="Times New Roman"/>
          <w:w w:val="105"/>
          <w:sz w:val="21"/>
          <w:szCs w:val="21"/>
        </w:rPr>
        <w:t xml:space="preserve"> </w:t>
      </w:r>
      <w:r w:rsidRPr="009C4B2E">
        <w:rPr>
          <w:rFonts w:ascii="Times New Roman" w:hAnsi="Times New Roman"/>
          <w:w w:val="105"/>
          <w:sz w:val="21"/>
          <w:szCs w:val="21"/>
        </w:rPr>
        <w:t>of</w:t>
      </w:r>
      <w:r>
        <w:rPr>
          <w:rFonts w:ascii="Times New Roman" w:hAnsi="Times New Roman"/>
          <w:w w:val="105"/>
          <w:sz w:val="21"/>
          <w:szCs w:val="21"/>
        </w:rPr>
        <w:t xml:space="preserve"> </w:t>
      </w:r>
      <w:r w:rsidRPr="009C4B2E">
        <w:rPr>
          <w:rFonts w:ascii="Times New Roman" w:hAnsi="Times New Roman"/>
          <w:w w:val="105"/>
          <w:sz w:val="21"/>
          <w:szCs w:val="21"/>
        </w:rPr>
        <w:t>items</w:t>
      </w:r>
      <w:r>
        <w:rPr>
          <w:rFonts w:ascii="Times New Roman" w:hAnsi="Times New Roman"/>
          <w:w w:val="105"/>
          <w:sz w:val="21"/>
          <w:szCs w:val="21"/>
        </w:rPr>
        <w:t xml:space="preserve"> </w:t>
      </w:r>
      <w:r w:rsidRPr="009C4B2E">
        <w:rPr>
          <w:rFonts w:ascii="Times New Roman" w:hAnsi="Times New Roman"/>
          <w:w w:val="105"/>
          <w:sz w:val="21"/>
          <w:szCs w:val="21"/>
        </w:rPr>
        <w:t>in</w:t>
      </w:r>
      <w:r>
        <w:rPr>
          <w:rFonts w:ascii="Times New Roman" w:hAnsi="Times New Roman"/>
          <w:spacing w:val="-4"/>
          <w:w w:val="105"/>
          <w:sz w:val="21"/>
          <w:szCs w:val="21"/>
        </w:rPr>
        <w:t xml:space="preserve"> </w:t>
      </w:r>
      <w:r w:rsidRPr="009C4B2E">
        <w:rPr>
          <w:rFonts w:ascii="Times New Roman" w:hAnsi="Times New Roman"/>
          <w:w w:val="105"/>
          <w:sz w:val="21"/>
          <w:szCs w:val="21"/>
        </w:rPr>
        <w:t>the</w:t>
      </w:r>
      <w:r>
        <w:rPr>
          <w:rFonts w:ascii="Times New Roman" w:hAnsi="Times New Roman"/>
          <w:spacing w:val="-1"/>
          <w:w w:val="105"/>
          <w:sz w:val="21"/>
          <w:szCs w:val="21"/>
        </w:rPr>
        <w:t xml:space="preserve"> </w:t>
      </w:r>
      <w:r w:rsidRPr="009C4B2E">
        <w:rPr>
          <w:rFonts w:ascii="Times New Roman" w:hAnsi="Times New Roman"/>
          <w:w w:val="105"/>
          <w:sz w:val="21"/>
          <w:szCs w:val="21"/>
        </w:rPr>
        <w:t>last</w:t>
      </w:r>
      <w:r>
        <w:rPr>
          <w:rFonts w:ascii="Times New Roman" w:hAnsi="Times New Roman"/>
          <w:spacing w:val="-5"/>
          <w:w w:val="105"/>
          <w:sz w:val="21"/>
          <w:szCs w:val="21"/>
        </w:rPr>
        <w:t xml:space="preserve"> </w:t>
      </w:r>
      <w:r w:rsidR="004421C6">
        <w:rPr>
          <w:rFonts w:ascii="Times New Roman" w:hAnsi="Times New Roman"/>
          <w:spacing w:val="-5"/>
          <w:w w:val="105"/>
          <w:sz w:val="21"/>
          <w:szCs w:val="21"/>
        </w:rPr>
        <w:t>03</w:t>
      </w:r>
      <w:r>
        <w:rPr>
          <w:rFonts w:ascii="Times New Roman" w:hAnsi="Times New Roman"/>
          <w:spacing w:val="-2"/>
          <w:w w:val="105"/>
          <w:sz w:val="21"/>
          <w:szCs w:val="21"/>
        </w:rPr>
        <w:t xml:space="preserve"> </w:t>
      </w:r>
      <w:r w:rsidRPr="009C4B2E">
        <w:rPr>
          <w:rFonts w:ascii="Times New Roman" w:hAnsi="Times New Roman"/>
          <w:w w:val="105"/>
          <w:sz w:val="21"/>
          <w:szCs w:val="21"/>
        </w:rPr>
        <w:t>years</w:t>
      </w:r>
      <w:r>
        <w:rPr>
          <w:rFonts w:ascii="Times New Roman" w:hAnsi="Times New Roman"/>
          <w:spacing w:val="-4"/>
          <w:w w:val="105"/>
          <w:sz w:val="21"/>
          <w:szCs w:val="21"/>
        </w:rPr>
        <w:t xml:space="preserve"> </w:t>
      </w:r>
      <w:r w:rsidRPr="009C4B2E">
        <w:rPr>
          <w:rFonts w:ascii="Times New Roman" w:hAnsi="Times New Roman"/>
          <w:w w:val="105"/>
          <w:sz w:val="21"/>
          <w:szCs w:val="21"/>
        </w:rPr>
        <w:t>and</w:t>
      </w:r>
      <w:r>
        <w:rPr>
          <w:rFonts w:ascii="Times New Roman" w:hAnsi="Times New Roman"/>
          <w:spacing w:val="-4"/>
          <w:w w:val="105"/>
          <w:sz w:val="21"/>
          <w:szCs w:val="21"/>
        </w:rPr>
        <w:t xml:space="preserve"> </w:t>
      </w:r>
      <w:r w:rsidRPr="009C4B2E">
        <w:rPr>
          <w:rFonts w:ascii="Times New Roman" w:hAnsi="Times New Roman"/>
          <w:w w:val="105"/>
          <w:sz w:val="21"/>
          <w:szCs w:val="21"/>
        </w:rPr>
        <w:t>the</w:t>
      </w:r>
      <w:r>
        <w:rPr>
          <w:rFonts w:ascii="Times New Roman" w:hAnsi="Times New Roman"/>
          <w:spacing w:val="-4"/>
          <w:w w:val="105"/>
          <w:sz w:val="21"/>
          <w:szCs w:val="21"/>
        </w:rPr>
        <w:t xml:space="preserve"> </w:t>
      </w:r>
      <w:r w:rsidRPr="009C4B2E">
        <w:rPr>
          <w:rFonts w:ascii="Times New Roman" w:hAnsi="Times New Roman"/>
          <w:w w:val="105"/>
          <w:sz w:val="21"/>
          <w:szCs w:val="21"/>
        </w:rPr>
        <w:t>copy</w:t>
      </w:r>
      <w:r>
        <w:rPr>
          <w:rFonts w:ascii="Times New Roman" w:hAnsi="Times New Roman"/>
          <w:spacing w:val="-7"/>
          <w:w w:val="105"/>
          <w:sz w:val="21"/>
          <w:szCs w:val="21"/>
        </w:rPr>
        <w:t xml:space="preserve"> </w:t>
      </w:r>
      <w:r w:rsidRPr="009C4B2E">
        <w:rPr>
          <w:rFonts w:ascii="Times New Roman" w:hAnsi="Times New Roman"/>
          <w:w w:val="105"/>
          <w:sz w:val="21"/>
          <w:szCs w:val="21"/>
        </w:rPr>
        <w:t>of</w:t>
      </w:r>
      <w:r>
        <w:rPr>
          <w:rFonts w:ascii="Times New Roman" w:hAnsi="Times New Roman"/>
          <w:spacing w:val="-3"/>
          <w:w w:val="105"/>
          <w:sz w:val="21"/>
          <w:szCs w:val="21"/>
        </w:rPr>
        <w:t xml:space="preserve"> </w:t>
      </w:r>
      <w:r w:rsidRPr="009C4B2E">
        <w:rPr>
          <w:rFonts w:ascii="Times New Roman" w:hAnsi="Times New Roman"/>
          <w:w w:val="105"/>
          <w:sz w:val="21"/>
          <w:szCs w:val="21"/>
        </w:rPr>
        <w:t>the</w:t>
      </w:r>
      <w:r>
        <w:rPr>
          <w:rFonts w:ascii="Times New Roman" w:hAnsi="Times New Roman"/>
          <w:spacing w:val="-6"/>
          <w:w w:val="105"/>
          <w:sz w:val="21"/>
          <w:szCs w:val="21"/>
        </w:rPr>
        <w:t xml:space="preserve"> </w:t>
      </w:r>
      <w:r w:rsidRPr="009C4B2E">
        <w:rPr>
          <w:rFonts w:ascii="Times New Roman" w:hAnsi="Times New Roman"/>
          <w:w w:val="105"/>
          <w:sz w:val="21"/>
          <w:szCs w:val="21"/>
        </w:rPr>
        <w:lastRenderedPageBreak/>
        <w:t>same</w:t>
      </w:r>
      <w:r>
        <w:rPr>
          <w:rFonts w:ascii="Times New Roman" w:hAnsi="Times New Roman"/>
          <w:w w:val="105"/>
          <w:sz w:val="21"/>
          <w:szCs w:val="21"/>
        </w:rPr>
        <w:t xml:space="preserve"> </w:t>
      </w:r>
      <w:r w:rsidRPr="009C4B2E">
        <w:rPr>
          <w:rFonts w:ascii="Times New Roman" w:hAnsi="Times New Roman"/>
          <w:w w:val="105"/>
          <w:sz w:val="21"/>
          <w:szCs w:val="21"/>
        </w:rPr>
        <w:t>should</w:t>
      </w:r>
      <w:r>
        <w:rPr>
          <w:rFonts w:ascii="Times New Roman" w:hAnsi="Times New Roman"/>
          <w:w w:val="105"/>
          <w:sz w:val="21"/>
          <w:szCs w:val="21"/>
        </w:rPr>
        <w:t xml:space="preserve"> </w:t>
      </w:r>
      <w:r w:rsidRPr="009C4B2E">
        <w:rPr>
          <w:rFonts w:ascii="Times New Roman" w:hAnsi="Times New Roman"/>
          <w:w w:val="105"/>
          <w:sz w:val="21"/>
          <w:szCs w:val="21"/>
        </w:rPr>
        <w:t>be</w:t>
      </w:r>
      <w:r>
        <w:rPr>
          <w:rFonts w:ascii="Times New Roman" w:hAnsi="Times New Roman"/>
          <w:spacing w:val="-6"/>
          <w:w w:val="105"/>
          <w:sz w:val="21"/>
          <w:szCs w:val="21"/>
        </w:rPr>
        <w:t xml:space="preserve"> </w:t>
      </w:r>
      <w:r w:rsidRPr="009C4B2E">
        <w:rPr>
          <w:rFonts w:ascii="Times New Roman" w:hAnsi="Times New Roman"/>
          <w:w w:val="105"/>
          <w:sz w:val="21"/>
          <w:szCs w:val="21"/>
        </w:rPr>
        <w:t>submitted.</w:t>
      </w:r>
    </w:p>
    <w:p w14:paraId="04525816" w14:textId="4471BF26" w:rsidR="009E3C1F" w:rsidRPr="009C4B2E" w:rsidRDefault="009E3C1F" w:rsidP="00AA596F">
      <w:pPr>
        <w:pStyle w:val="ListParagraph"/>
        <w:widowControl w:val="0"/>
        <w:numPr>
          <w:ilvl w:val="0"/>
          <w:numId w:val="2"/>
        </w:numPr>
        <w:tabs>
          <w:tab w:val="left" w:pos="411"/>
        </w:tabs>
        <w:autoSpaceDE w:val="0"/>
        <w:autoSpaceDN w:val="0"/>
        <w:spacing w:before="98" w:after="0" w:line="240" w:lineRule="auto"/>
        <w:ind w:left="990" w:right="-31"/>
        <w:jc w:val="both"/>
        <w:rPr>
          <w:rFonts w:ascii="Times New Roman" w:hAnsi="Times New Roman"/>
          <w:sz w:val="21"/>
          <w:szCs w:val="21"/>
        </w:rPr>
      </w:pPr>
      <w:r w:rsidRPr="009C4B2E">
        <w:rPr>
          <w:rFonts w:ascii="Times New Roman" w:hAnsi="Times New Roman"/>
          <w:w w:val="105"/>
          <w:sz w:val="21"/>
          <w:szCs w:val="21"/>
        </w:rPr>
        <w:t>Tenderer</w:t>
      </w:r>
      <w:r>
        <w:rPr>
          <w:rFonts w:ascii="Times New Roman" w:hAnsi="Times New Roman"/>
          <w:w w:val="105"/>
          <w:sz w:val="21"/>
          <w:szCs w:val="21"/>
        </w:rPr>
        <w:t xml:space="preserve"> </w:t>
      </w:r>
      <w:r w:rsidRPr="009C4B2E">
        <w:rPr>
          <w:rFonts w:ascii="Times New Roman" w:hAnsi="Times New Roman"/>
          <w:w w:val="105"/>
          <w:sz w:val="21"/>
          <w:szCs w:val="21"/>
        </w:rPr>
        <w:t>must</w:t>
      </w:r>
      <w:r>
        <w:rPr>
          <w:rFonts w:ascii="Times New Roman" w:hAnsi="Times New Roman"/>
          <w:w w:val="105"/>
          <w:sz w:val="21"/>
          <w:szCs w:val="21"/>
        </w:rPr>
        <w:t xml:space="preserve"> </w:t>
      </w:r>
      <w:r w:rsidRPr="009C4B2E">
        <w:rPr>
          <w:rFonts w:ascii="Times New Roman" w:hAnsi="Times New Roman"/>
          <w:w w:val="105"/>
          <w:sz w:val="21"/>
          <w:szCs w:val="21"/>
        </w:rPr>
        <w:t>provide</w:t>
      </w:r>
      <w:r>
        <w:rPr>
          <w:rFonts w:ascii="Times New Roman" w:hAnsi="Times New Roman"/>
          <w:w w:val="105"/>
          <w:sz w:val="21"/>
          <w:szCs w:val="21"/>
        </w:rPr>
        <w:t xml:space="preserve"> </w:t>
      </w:r>
      <w:r w:rsidRPr="009C4B2E">
        <w:rPr>
          <w:rFonts w:ascii="Times New Roman" w:hAnsi="Times New Roman"/>
          <w:w w:val="105"/>
          <w:sz w:val="21"/>
          <w:szCs w:val="21"/>
        </w:rPr>
        <w:t>the</w:t>
      </w:r>
      <w:r>
        <w:rPr>
          <w:rFonts w:ascii="Times New Roman" w:hAnsi="Times New Roman"/>
          <w:w w:val="105"/>
          <w:sz w:val="21"/>
          <w:szCs w:val="21"/>
        </w:rPr>
        <w:t xml:space="preserve"> </w:t>
      </w:r>
      <w:r w:rsidRPr="009C4B2E">
        <w:rPr>
          <w:rFonts w:ascii="Times New Roman" w:hAnsi="Times New Roman"/>
          <w:w w:val="105"/>
          <w:sz w:val="21"/>
          <w:szCs w:val="21"/>
        </w:rPr>
        <w:t>copy</w:t>
      </w:r>
      <w:r>
        <w:rPr>
          <w:rFonts w:ascii="Times New Roman" w:hAnsi="Times New Roman"/>
          <w:w w:val="105"/>
          <w:sz w:val="21"/>
          <w:szCs w:val="21"/>
        </w:rPr>
        <w:t xml:space="preserve"> </w:t>
      </w:r>
      <w:r w:rsidRPr="009C4B2E">
        <w:rPr>
          <w:rFonts w:ascii="Times New Roman" w:hAnsi="Times New Roman"/>
          <w:w w:val="105"/>
          <w:sz w:val="21"/>
          <w:szCs w:val="21"/>
        </w:rPr>
        <w:t>of</w:t>
      </w:r>
      <w:r>
        <w:rPr>
          <w:rFonts w:ascii="Times New Roman" w:hAnsi="Times New Roman"/>
          <w:w w:val="105"/>
          <w:sz w:val="21"/>
          <w:szCs w:val="21"/>
        </w:rPr>
        <w:t xml:space="preserve"> </w:t>
      </w:r>
      <w:r w:rsidRPr="009C4B2E">
        <w:rPr>
          <w:rFonts w:ascii="Times New Roman" w:hAnsi="Times New Roman"/>
          <w:w w:val="105"/>
          <w:sz w:val="21"/>
          <w:szCs w:val="21"/>
        </w:rPr>
        <w:t>profit</w:t>
      </w:r>
      <w:r>
        <w:rPr>
          <w:rFonts w:ascii="Times New Roman" w:hAnsi="Times New Roman"/>
          <w:w w:val="105"/>
          <w:sz w:val="21"/>
          <w:szCs w:val="21"/>
        </w:rPr>
        <w:t xml:space="preserve"> </w:t>
      </w:r>
      <w:r w:rsidRPr="009C4B2E">
        <w:rPr>
          <w:rFonts w:ascii="Times New Roman" w:hAnsi="Times New Roman"/>
          <w:w w:val="105"/>
          <w:sz w:val="21"/>
          <w:szCs w:val="21"/>
        </w:rPr>
        <w:t>&amp;</w:t>
      </w:r>
      <w:r>
        <w:rPr>
          <w:rFonts w:ascii="Times New Roman" w:hAnsi="Times New Roman"/>
          <w:w w:val="105"/>
          <w:sz w:val="21"/>
          <w:szCs w:val="21"/>
        </w:rPr>
        <w:t xml:space="preserve"> </w:t>
      </w:r>
      <w:r w:rsidRPr="009C4B2E">
        <w:rPr>
          <w:rFonts w:ascii="Times New Roman" w:hAnsi="Times New Roman"/>
          <w:w w:val="105"/>
          <w:sz w:val="21"/>
          <w:szCs w:val="21"/>
        </w:rPr>
        <w:t>loss</w:t>
      </w:r>
      <w:r>
        <w:rPr>
          <w:rFonts w:ascii="Times New Roman" w:hAnsi="Times New Roman"/>
          <w:w w:val="105"/>
          <w:sz w:val="21"/>
          <w:szCs w:val="21"/>
        </w:rPr>
        <w:t xml:space="preserve"> </w:t>
      </w:r>
      <w:r w:rsidRPr="009C4B2E">
        <w:rPr>
          <w:rFonts w:ascii="Times New Roman" w:hAnsi="Times New Roman"/>
          <w:w w:val="105"/>
          <w:sz w:val="21"/>
          <w:szCs w:val="21"/>
        </w:rPr>
        <w:t>A/c</w:t>
      </w:r>
      <w:r>
        <w:rPr>
          <w:rFonts w:ascii="Times New Roman" w:hAnsi="Times New Roman"/>
          <w:w w:val="105"/>
          <w:sz w:val="21"/>
          <w:szCs w:val="21"/>
        </w:rPr>
        <w:t xml:space="preserve"> </w:t>
      </w:r>
      <w:r w:rsidRPr="009C4B2E">
        <w:rPr>
          <w:rFonts w:ascii="Times New Roman" w:hAnsi="Times New Roman"/>
          <w:w w:val="105"/>
          <w:sz w:val="21"/>
          <w:szCs w:val="21"/>
        </w:rPr>
        <w:t>and</w:t>
      </w:r>
      <w:r>
        <w:rPr>
          <w:rFonts w:ascii="Times New Roman" w:hAnsi="Times New Roman"/>
          <w:w w:val="105"/>
          <w:sz w:val="21"/>
          <w:szCs w:val="21"/>
        </w:rPr>
        <w:t xml:space="preserve"> </w:t>
      </w:r>
      <w:r w:rsidRPr="009C4B2E">
        <w:rPr>
          <w:rFonts w:ascii="Times New Roman" w:hAnsi="Times New Roman"/>
          <w:w w:val="105"/>
          <w:sz w:val="21"/>
          <w:szCs w:val="21"/>
        </w:rPr>
        <w:t>Balance</w:t>
      </w:r>
      <w:r>
        <w:rPr>
          <w:rFonts w:ascii="Times New Roman" w:hAnsi="Times New Roman"/>
          <w:w w:val="105"/>
          <w:sz w:val="21"/>
          <w:szCs w:val="21"/>
        </w:rPr>
        <w:t xml:space="preserve"> </w:t>
      </w:r>
      <w:r w:rsidRPr="009C4B2E">
        <w:rPr>
          <w:rFonts w:ascii="Times New Roman" w:hAnsi="Times New Roman"/>
          <w:w w:val="105"/>
          <w:sz w:val="21"/>
          <w:szCs w:val="21"/>
        </w:rPr>
        <w:t>Sheet</w:t>
      </w:r>
      <w:r>
        <w:rPr>
          <w:rFonts w:ascii="Times New Roman" w:hAnsi="Times New Roman"/>
          <w:w w:val="105"/>
          <w:sz w:val="21"/>
          <w:szCs w:val="21"/>
        </w:rPr>
        <w:t xml:space="preserve"> </w:t>
      </w:r>
      <w:r w:rsidRPr="009C4B2E">
        <w:rPr>
          <w:rFonts w:ascii="Times New Roman" w:hAnsi="Times New Roman"/>
          <w:w w:val="105"/>
          <w:sz w:val="21"/>
          <w:szCs w:val="21"/>
        </w:rPr>
        <w:t>of</w:t>
      </w:r>
      <w:r>
        <w:rPr>
          <w:rFonts w:ascii="Times New Roman" w:hAnsi="Times New Roman"/>
          <w:w w:val="105"/>
          <w:sz w:val="21"/>
          <w:szCs w:val="21"/>
        </w:rPr>
        <w:t xml:space="preserve"> </w:t>
      </w:r>
      <w:r w:rsidRPr="009C4B2E">
        <w:rPr>
          <w:rFonts w:ascii="Times New Roman" w:hAnsi="Times New Roman"/>
          <w:w w:val="105"/>
          <w:sz w:val="21"/>
          <w:szCs w:val="21"/>
        </w:rPr>
        <w:t>the</w:t>
      </w:r>
      <w:r>
        <w:rPr>
          <w:rFonts w:ascii="Times New Roman" w:hAnsi="Times New Roman"/>
          <w:w w:val="105"/>
          <w:sz w:val="21"/>
          <w:szCs w:val="21"/>
        </w:rPr>
        <w:t xml:space="preserve"> </w:t>
      </w:r>
      <w:r w:rsidRPr="009C4B2E">
        <w:rPr>
          <w:rFonts w:ascii="Times New Roman" w:hAnsi="Times New Roman"/>
          <w:w w:val="105"/>
          <w:sz w:val="21"/>
          <w:szCs w:val="21"/>
        </w:rPr>
        <w:t>company</w:t>
      </w:r>
      <w:r>
        <w:rPr>
          <w:rFonts w:ascii="Times New Roman" w:hAnsi="Times New Roman"/>
          <w:w w:val="105"/>
          <w:sz w:val="21"/>
          <w:szCs w:val="21"/>
        </w:rPr>
        <w:t xml:space="preserve"> </w:t>
      </w:r>
      <w:r w:rsidRPr="009C4B2E">
        <w:rPr>
          <w:rFonts w:ascii="Times New Roman" w:hAnsi="Times New Roman"/>
          <w:w w:val="105"/>
          <w:sz w:val="21"/>
          <w:szCs w:val="21"/>
        </w:rPr>
        <w:t>of</w:t>
      </w:r>
      <w:r>
        <w:rPr>
          <w:rFonts w:ascii="Times New Roman" w:hAnsi="Times New Roman"/>
          <w:w w:val="105"/>
          <w:sz w:val="21"/>
          <w:szCs w:val="21"/>
        </w:rPr>
        <w:t xml:space="preserve"> </w:t>
      </w:r>
      <w:r w:rsidRPr="009C4B2E">
        <w:rPr>
          <w:rFonts w:ascii="Times New Roman" w:hAnsi="Times New Roman"/>
          <w:w w:val="105"/>
          <w:sz w:val="21"/>
          <w:szCs w:val="21"/>
        </w:rPr>
        <w:t>last</w:t>
      </w:r>
      <w:r>
        <w:rPr>
          <w:rFonts w:ascii="Times New Roman" w:hAnsi="Times New Roman"/>
          <w:w w:val="105"/>
          <w:sz w:val="21"/>
          <w:szCs w:val="21"/>
        </w:rPr>
        <w:t xml:space="preserve"> </w:t>
      </w:r>
      <w:r w:rsidR="004421C6">
        <w:rPr>
          <w:rFonts w:ascii="Times New Roman" w:hAnsi="Times New Roman"/>
          <w:w w:val="105"/>
          <w:sz w:val="21"/>
          <w:szCs w:val="21"/>
        </w:rPr>
        <w:t>03</w:t>
      </w:r>
      <w:r>
        <w:rPr>
          <w:rFonts w:ascii="Times New Roman" w:hAnsi="Times New Roman"/>
          <w:w w:val="105"/>
          <w:sz w:val="21"/>
          <w:szCs w:val="21"/>
        </w:rPr>
        <w:t xml:space="preserve"> </w:t>
      </w:r>
      <w:r w:rsidRPr="009C4B2E">
        <w:rPr>
          <w:rFonts w:ascii="Times New Roman" w:hAnsi="Times New Roman"/>
          <w:w w:val="105"/>
          <w:sz w:val="21"/>
          <w:szCs w:val="21"/>
        </w:rPr>
        <w:t>year.</w:t>
      </w:r>
    </w:p>
    <w:p w14:paraId="6609EF73" w14:textId="77777777" w:rsidR="009E3C1F" w:rsidRPr="009C4B2E" w:rsidRDefault="009E3C1F" w:rsidP="00AA596F">
      <w:pPr>
        <w:pStyle w:val="ListParagraph"/>
        <w:widowControl w:val="0"/>
        <w:numPr>
          <w:ilvl w:val="0"/>
          <w:numId w:val="2"/>
        </w:numPr>
        <w:tabs>
          <w:tab w:val="left" w:pos="411"/>
        </w:tabs>
        <w:autoSpaceDE w:val="0"/>
        <w:autoSpaceDN w:val="0"/>
        <w:spacing w:before="55" w:after="0" w:line="240" w:lineRule="auto"/>
        <w:ind w:left="990" w:right="-31"/>
        <w:jc w:val="both"/>
        <w:rPr>
          <w:rFonts w:ascii="Times New Roman" w:hAnsi="Times New Roman"/>
          <w:sz w:val="21"/>
          <w:szCs w:val="21"/>
        </w:rPr>
      </w:pPr>
      <w:r w:rsidRPr="009C4B2E">
        <w:rPr>
          <w:rFonts w:ascii="Times New Roman" w:hAnsi="Times New Roman"/>
          <w:w w:val="105"/>
          <w:sz w:val="21"/>
          <w:szCs w:val="21"/>
        </w:rPr>
        <w:t>The</w:t>
      </w:r>
      <w:r>
        <w:rPr>
          <w:rFonts w:ascii="Times New Roman" w:hAnsi="Times New Roman"/>
          <w:w w:val="105"/>
          <w:sz w:val="21"/>
          <w:szCs w:val="21"/>
        </w:rPr>
        <w:t xml:space="preserve"> </w:t>
      </w:r>
      <w:r w:rsidRPr="009C4B2E">
        <w:rPr>
          <w:rFonts w:ascii="Times New Roman" w:hAnsi="Times New Roman"/>
          <w:w w:val="105"/>
          <w:sz w:val="21"/>
          <w:szCs w:val="21"/>
        </w:rPr>
        <w:t>tender</w:t>
      </w:r>
      <w:r>
        <w:rPr>
          <w:rFonts w:ascii="Times New Roman" w:hAnsi="Times New Roman"/>
          <w:w w:val="105"/>
          <w:sz w:val="21"/>
          <w:szCs w:val="21"/>
        </w:rPr>
        <w:t xml:space="preserve"> </w:t>
      </w:r>
      <w:r w:rsidRPr="009C4B2E">
        <w:rPr>
          <w:rFonts w:ascii="Times New Roman" w:hAnsi="Times New Roman"/>
          <w:w w:val="105"/>
          <w:sz w:val="21"/>
          <w:szCs w:val="21"/>
        </w:rPr>
        <w:t>document</w:t>
      </w:r>
      <w:r>
        <w:rPr>
          <w:rFonts w:ascii="Times New Roman" w:hAnsi="Times New Roman"/>
          <w:w w:val="105"/>
          <w:sz w:val="21"/>
          <w:szCs w:val="21"/>
        </w:rPr>
        <w:t xml:space="preserve"> </w:t>
      </w:r>
      <w:r w:rsidRPr="009C4B2E">
        <w:rPr>
          <w:rFonts w:ascii="Times New Roman" w:hAnsi="Times New Roman"/>
          <w:w w:val="105"/>
          <w:sz w:val="21"/>
          <w:szCs w:val="21"/>
        </w:rPr>
        <w:t>must</w:t>
      </w:r>
      <w:r>
        <w:rPr>
          <w:rFonts w:ascii="Times New Roman" w:hAnsi="Times New Roman"/>
          <w:w w:val="105"/>
          <w:sz w:val="21"/>
          <w:szCs w:val="21"/>
        </w:rPr>
        <w:t xml:space="preserve"> </w:t>
      </w:r>
      <w:r w:rsidRPr="009C4B2E">
        <w:rPr>
          <w:rFonts w:ascii="Times New Roman" w:hAnsi="Times New Roman"/>
          <w:w w:val="105"/>
          <w:sz w:val="21"/>
          <w:szCs w:val="21"/>
        </w:rPr>
        <w:t>be</w:t>
      </w:r>
      <w:r>
        <w:rPr>
          <w:rFonts w:ascii="Times New Roman" w:hAnsi="Times New Roman"/>
          <w:w w:val="105"/>
          <w:sz w:val="21"/>
          <w:szCs w:val="21"/>
        </w:rPr>
        <w:t xml:space="preserve"> </w:t>
      </w:r>
      <w:r w:rsidRPr="009C4B2E">
        <w:rPr>
          <w:rFonts w:ascii="Times New Roman" w:hAnsi="Times New Roman"/>
          <w:w w:val="105"/>
          <w:sz w:val="21"/>
          <w:szCs w:val="21"/>
        </w:rPr>
        <w:t>accompanied</w:t>
      </w:r>
      <w:r>
        <w:rPr>
          <w:rFonts w:ascii="Times New Roman" w:hAnsi="Times New Roman"/>
          <w:w w:val="105"/>
          <w:sz w:val="21"/>
          <w:szCs w:val="21"/>
        </w:rPr>
        <w:t xml:space="preserve"> </w:t>
      </w:r>
      <w:r w:rsidRPr="009C4B2E">
        <w:rPr>
          <w:rFonts w:ascii="Times New Roman" w:hAnsi="Times New Roman"/>
          <w:spacing w:val="3"/>
          <w:w w:val="105"/>
          <w:sz w:val="21"/>
          <w:szCs w:val="21"/>
        </w:rPr>
        <w:t>by</w:t>
      </w:r>
      <w:r>
        <w:rPr>
          <w:rFonts w:ascii="Times New Roman" w:hAnsi="Times New Roman"/>
          <w:spacing w:val="3"/>
          <w:w w:val="105"/>
          <w:sz w:val="21"/>
          <w:szCs w:val="21"/>
        </w:rPr>
        <w:t xml:space="preserve"> </w:t>
      </w:r>
      <w:r w:rsidRPr="009C4B2E">
        <w:rPr>
          <w:rFonts w:ascii="Times New Roman" w:hAnsi="Times New Roman"/>
          <w:w w:val="105"/>
          <w:sz w:val="21"/>
          <w:szCs w:val="21"/>
        </w:rPr>
        <w:t>copy</w:t>
      </w:r>
      <w:r>
        <w:rPr>
          <w:rFonts w:ascii="Times New Roman" w:hAnsi="Times New Roman"/>
          <w:w w:val="105"/>
          <w:sz w:val="21"/>
          <w:szCs w:val="21"/>
        </w:rPr>
        <w:t xml:space="preserve"> </w:t>
      </w:r>
      <w:r w:rsidRPr="009C4B2E">
        <w:rPr>
          <w:rFonts w:ascii="Times New Roman" w:hAnsi="Times New Roman"/>
          <w:w w:val="105"/>
          <w:sz w:val="21"/>
          <w:szCs w:val="21"/>
        </w:rPr>
        <w:t>of</w:t>
      </w:r>
      <w:r>
        <w:rPr>
          <w:rFonts w:ascii="Times New Roman" w:hAnsi="Times New Roman"/>
          <w:w w:val="105"/>
          <w:sz w:val="21"/>
          <w:szCs w:val="21"/>
        </w:rPr>
        <w:t xml:space="preserve"> </w:t>
      </w:r>
      <w:r w:rsidRPr="009C4B2E">
        <w:rPr>
          <w:rFonts w:ascii="Times New Roman" w:hAnsi="Times New Roman"/>
          <w:w w:val="105"/>
          <w:sz w:val="21"/>
          <w:szCs w:val="21"/>
        </w:rPr>
        <w:t>PAN,</w:t>
      </w:r>
      <w:r>
        <w:rPr>
          <w:rFonts w:ascii="Times New Roman" w:hAnsi="Times New Roman"/>
          <w:w w:val="105"/>
          <w:sz w:val="21"/>
          <w:szCs w:val="21"/>
        </w:rPr>
        <w:t xml:space="preserve"> </w:t>
      </w:r>
      <w:r w:rsidRPr="009C4B2E">
        <w:rPr>
          <w:rFonts w:ascii="Times New Roman" w:hAnsi="Times New Roman"/>
          <w:w w:val="105"/>
          <w:sz w:val="21"/>
          <w:szCs w:val="21"/>
        </w:rPr>
        <w:t>ITR,</w:t>
      </w:r>
      <w:r>
        <w:rPr>
          <w:rFonts w:ascii="Times New Roman" w:hAnsi="Times New Roman"/>
          <w:w w:val="105"/>
          <w:sz w:val="21"/>
          <w:szCs w:val="21"/>
        </w:rPr>
        <w:t xml:space="preserve"> </w:t>
      </w:r>
      <w:r w:rsidRPr="009C4B2E">
        <w:rPr>
          <w:rFonts w:ascii="Times New Roman" w:hAnsi="Times New Roman"/>
          <w:w w:val="105"/>
          <w:sz w:val="21"/>
          <w:szCs w:val="21"/>
        </w:rPr>
        <w:t>Certificate</w:t>
      </w:r>
      <w:r>
        <w:rPr>
          <w:rFonts w:ascii="Times New Roman" w:hAnsi="Times New Roman"/>
          <w:w w:val="105"/>
          <w:sz w:val="21"/>
          <w:szCs w:val="21"/>
        </w:rPr>
        <w:t xml:space="preserve"> </w:t>
      </w:r>
      <w:r w:rsidRPr="009C4B2E">
        <w:rPr>
          <w:rFonts w:ascii="Times New Roman" w:hAnsi="Times New Roman"/>
          <w:w w:val="105"/>
          <w:sz w:val="21"/>
          <w:szCs w:val="21"/>
        </w:rPr>
        <w:t>of</w:t>
      </w:r>
      <w:r>
        <w:rPr>
          <w:rFonts w:ascii="Times New Roman" w:hAnsi="Times New Roman"/>
          <w:w w:val="105"/>
          <w:sz w:val="21"/>
          <w:szCs w:val="21"/>
        </w:rPr>
        <w:t xml:space="preserve"> </w:t>
      </w:r>
      <w:r w:rsidRPr="009C4B2E">
        <w:rPr>
          <w:rFonts w:ascii="Times New Roman" w:hAnsi="Times New Roman"/>
          <w:w w:val="105"/>
          <w:sz w:val="21"/>
          <w:szCs w:val="21"/>
        </w:rPr>
        <w:t>registration</w:t>
      </w:r>
      <w:r>
        <w:rPr>
          <w:rFonts w:ascii="Times New Roman" w:hAnsi="Times New Roman"/>
          <w:w w:val="105"/>
          <w:sz w:val="21"/>
          <w:szCs w:val="21"/>
        </w:rPr>
        <w:t xml:space="preserve"> </w:t>
      </w:r>
      <w:r w:rsidRPr="009C4B2E">
        <w:rPr>
          <w:rFonts w:ascii="Times New Roman" w:hAnsi="Times New Roman"/>
          <w:w w:val="105"/>
          <w:sz w:val="21"/>
          <w:szCs w:val="21"/>
        </w:rPr>
        <w:t>of</w:t>
      </w:r>
      <w:r>
        <w:rPr>
          <w:rFonts w:ascii="Times New Roman" w:hAnsi="Times New Roman"/>
          <w:w w:val="105"/>
          <w:sz w:val="21"/>
          <w:szCs w:val="21"/>
        </w:rPr>
        <w:t xml:space="preserve"> </w:t>
      </w:r>
      <w:r w:rsidRPr="009C4B2E">
        <w:rPr>
          <w:rFonts w:ascii="Times New Roman" w:hAnsi="Times New Roman"/>
          <w:w w:val="105"/>
          <w:sz w:val="21"/>
          <w:szCs w:val="21"/>
        </w:rPr>
        <w:t>firm/</w:t>
      </w:r>
      <w:r>
        <w:rPr>
          <w:rFonts w:ascii="Times New Roman" w:hAnsi="Times New Roman"/>
          <w:w w:val="105"/>
          <w:sz w:val="21"/>
          <w:szCs w:val="21"/>
        </w:rPr>
        <w:t xml:space="preserve"> </w:t>
      </w:r>
      <w:r w:rsidRPr="009C4B2E">
        <w:rPr>
          <w:rFonts w:ascii="Times New Roman" w:hAnsi="Times New Roman"/>
          <w:w w:val="105"/>
          <w:sz w:val="21"/>
          <w:szCs w:val="21"/>
        </w:rPr>
        <w:t>company</w:t>
      </w:r>
      <w:r>
        <w:rPr>
          <w:rFonts w:ascii="Times New Roman" w:hAnsi="Times New Roman"/>
          <w:w w:val="105"/>
          <w:sz w:val="21"/>
          <w:szCs w:val="21"/>
        </w:rPr>
        <w:t xml:space="preserve"> </w:t>
      </w:r>
      <w:r w:rsidRPr="009C4B2E">
        <w:rPr>
          <w:rFonts w:ascii="Times New Roman" w:hAnsi="Times New Roman"/>
          <w:w w:val="105"/>
          <w:sz w:val="21"/>
          <w:szCs w:val="21"/>
        </w:rPr>
        <w:t>registration,</w:t>
      </w:r>
      <w:r>
        <w:rPr>
          <w:rFonts w:ascii="Times New Roman" w:hAnsi="Times New Roman"/>
          <w:w w:val="105"/>
          <w:sz w:val="21"/>
          <w:szCs w:val="21"/>
        </w:rPr>
        <w:t xml:space="preserve"> </w:t>
      </w:r>
      <w:r w:rsidRPr="009C4B2E">
        <w:rPr>
          <w:rFonts w:ascii="Times New Roman" w:hAnsi="Times New Roman"/>
          <w:w w:val="105"/>
          <w:sz w:val="21"/>
          <w:szCs w:val="21"/>
        </w:rPr>
        <w:t>GST</w:t>
      </w:r>
      <w:r>
        <w:rPr>
          <w:rFonts w:ascii="Times New Roman" w:hAnsi="Times New Roman"/>
          <w:w w:val="105"/>
          <w:sz w:val="21"/>
          <w:szCs w:val="21"/>
        </w:rPr>
        <w:t xml:space="preserve"> </w:t>
      </w:r>
      <w:r w:rsidRPr="009C4B2E">
        <w:rPr>
          <w:rFonts w:ascii="Times New Roman" w:hAnsi="Times New Roman"/>
          <w:w w:val="105"/>
          <w:sz w:val="21"/>
          <w:szCs w:val="21"/>
        </w:rPr>
        <w:t>registration</w:t>
      </w:r>
      <w:r>
        <w:rPr>
          <w:rFonts w:ascii="Times New Roman" w:hAnsi="Times New Roman"/>
          <w:spacing w:val="-1"/>
          <w:w w:val="105"/>
          <w:sz w:val="21"/>
          <w:szCs w:val="21"/>
        </w:rPr>
        <w:t xml:space="preserve"> </w:t>
      </w:r>
      <w:r w:rsidRPr="009C4B2E">
        <w:rPr>
          <w:rFonts w:ascii="Times New Roman" w:hAnsi="Times New Roman"/>
          <w:w w:val="105"/>
          <w:sz w:val="21"/>
          <w:szCs w:val="21"/>
        </w:rPr>
        <w:t>Certificate.</w:t>
      </w:r>
    </w:p>
    <w:bookmarkEnd w:id="2"/>
    <w:p w14:paraId="2633F61B" w14:textId="77777777" w:rsidR="009E3C1F" w:rsidRDefault="009E3C1F" w:rsidP="00AA596F">
      <w:pPr>
        <w:pStyle w:val="ListParagraph"/>
        <w:widowControl w:val="0"/>
        <w:numPr>
          <w:ilvl w:val="0"/>
          <w:numId w:val="1"/>
        </w:numPr>
        <w:tabs>
          <w:tab w:val="clear" w:pos="540"/>
        </w:tabs>
        <w:autoSpaceDE w:val="0"/>
        <w:autoSpaceDN w:val="0"/>
        <w:spacing w:before="53" w:after="0" w:line="240" w:lineRule="auto"/>
        <w:ind w:right="-31"/>
        <w:jc w:val="both"/>
        <w:rPr>
          <w:rFonts w:ascii="Times New Roman" w:hAnsi="Times New Roman"/>
          <w:sz w:val="21"/>
          <w:szCs w:val="21"/>
        </w:rPr>
      </w:pPr>
      <w:r w:rsidRPr="009C4B2E">
        <w:rPr>
          <w:rFonts w:ascii="Times New Roman" w:hAnsi="Times New Roman"/>
          <w:sz w:val="21"/>
          <w:szCs w:val="21"/>
        </w:rPr>
        <w:t>Latest</w:t>
      </w:r>
      <w:r>
        <w:rPr>
          <w:rFonts w:ascii="Times New Roman" w:hAnsi="Times New Roman"/>
          <w:sz w:val="21"/>
          <w:szCs w:val="21"/>
        </w:rPr>
        <w:t xml:space="preserve"> </w:t>
      </w:r>
      <w:r w:rsidRPr="009C4B2E">
        <w:rPr>
          <w:rFonts w:ascii="Times New Roman" w:hAnsi="Times New Roman"/>
          <w:sz w:val="21"/>
          <w:szCs w:val="21"/>
        </w:rPr>
        <w:t>Government</w:t>
      </w:r>
      <w:r>
        <w:rPr>
          <w:rFonts w:ascii="Times New Roman" w:hAnsi="Times New Roman"/>
          <w:sz w:val="21"/>
          <w:szCs w:val="21"/>
        </w:rPr>
        <w:t xml:space="preserve"> </w:t>
      </w:r>
      <w:r w:rsidRPr="009C4B2E">
        <w:rPr>
          <w:rFonts w:ascii="Times New Roman" w:hAnsi="Times New Roman"/>
          <w:sz w:val="21"/>
          <w:szCs w:val="21"/>
        </w:rPr>
        <w:t>of</w:t>
      </w:r>
      <w:r>
        <w:rPr>
          <w:rFonts w:ascii="Times New Roman" w:hAnsi="Times New Roman"/>
          <w:sz w:val="21"/>
          <w:szCs w:val="21"/>
        </w:rPr>
        <w:t xml:space="preserve"> </w:t>
      </w:r>
      <w:r w:rsidRPr="009C4B2E">
        <w:rPr>
          <w:rFonts w:ascii="Times New Roman" w:hAnsi="Times New Roman"/>
          <w:sz w:val="21"/>
          <w:szCs w:val="21"/>
        </w:rPr>
        <w:t>India</w:t>
      </w:r>
      <w:r>
        <w:rPr>
          <w:rFonts w:ascii="Times New Roman" w:hAnsi="Times New Roman"/>
          <w:sz w:val="21"/>
          <w:szCs w:val="21"/>
        </w:rPr>
        <w:t xml:space="preserve"> </w:t>
      </w:r>
      <w:r w:rsidRPr="009C4B2E">
        <w:rPr>
          <w:rFonts w:ascii="Times New Roman" w:hAnsi="Times New Roman"/>
          <w:sz w:val="21"/>
          <w:szCs w:val="21"/>
        </w:rPr>
        <w:t>guidelines</w:t>
      </w:r>
      <w:r>
        <w:rPr>
          <w:rFonts w:ascii="Times New Roman" w:hAnsi="Times New Roman"/>
          <w:sz w:val="21"/>
          <w:szCs w:val="21"/>
        </w:rPr>
        <w:t xml:space="preserve"> </w:t>
      </w:r>
      <w:r w:rsidRPr="009C4B2E">
        <w:rPr>
          <w:rFonts w:ascii="Times New Roman" w:hAnsi="Times New Roman"/>
          <w:sz w:val="21"/>
          <w:szCs w:val="21"/>
        </w:rPr>
        <w:t>on</w:t>
      </w:r>
      <w:r>
        <w:rPr>
          <w:rFonts w:ascii="Times New Roman" w:hAnsi="Times New Roman"/>
          <w:sz w:val="21"/>
          <w:szCs w:val="21"/>
        </w:rPr>
        <w:t xml:space="preserve"> </w:t>
      </w:r>
      <w:r w:rsidRPr="009C4B2E">
        <w:rPr>
          <w:rFonts w:ascii="Times New Roman" w:hAnsi="Times New Roman"/>
          <w:sz w:val="21"/>
          <w:szCs w:val="21"/>
        </w:rPr>
        <w:t>“Purchase</w:t>
      </w:r>
      <w:r>
        <w:rPr>
          <w:rFonts w:ascii="Times New Roman" w:hAnsi="Times New Roman"/>
          <w:sz w:val="21"/>
          <w:szCs w:val="21"/>
        </w:rPr>
        <w:t xml:space="preserve"> </w:t>
      </w:r>
      <w:r w:rsidRPr="009C4B2E">
        <w:rPr>
          <w:rFonts w:ascii="Times New Roman" w:hAnsi="Times New Roman"/>
          <w:sz w:val="21"/>
          <w:szCs w:val="21"/>
        </w:rPr>
        <w:t>Preference</w:t>
      </w:r>
      <w:r>
        <w:rPr>
          <w:rFonts w:ascii="Times New Roman" w:hAnsi="Times New Roman"/>
          <w:sz w:val="21"/>
          <w:szCs w:val="21"/>
        </w:rPr>
        <w:t xml:space="preserve"> </w:t>
      </w:r>
      <w:r w:rsidRPr="009C4B2E">
        <w:rPr>
          <w:rFonts w:ascii="Times New Roman" w:hAnsi="Times New Roman"/>
          <w:sz w:val="21"/>
          <w:szCs w:val="21"/>
        </w:rPr>
        <w:t>to</w:t>
      </w:r>
      <w:r>
        <w:rPr>
          <w:rFonts w:ascii="Times New Roman" w:hAnsi="Times New Roman"/>
          <w:sz w:val="21"/>
          <w:szCs w:val="21"/>
        </w:rPr>
        <w:t xml:space="preserve"> </w:t>
      </w:r>
      <w:r w:rsidRPr="009C4B2E">
        <w:rPr>
          <w:rFonts w:ascii="Times New Roman" w:hAnsi="Times New Roman"/>
          <w:sz w:val="21"/>
          <w:szCs w:val="21"/>
        </w:rPr>
        <w:t>Make</w:t>
      </w:r>
      <w:r>
        <w:rPr>
          <w:rFonts w:ascii="Times New Roman" w:hAnsi="Times New Roman"/>
          <w:sz w:val="21"/>
          <w:szCs w:val="21"/>
        </w:rPr>
        <w:t xml:space="preserve"> </w:t>
      </w:r>
      <w:r w:rsidRPr="009C4B2E">
        <w:rPr>
          <w:rFonts w:ascii="Times New Roman" w:hAnsi="Times New Roman"/>
          <w:sz w:val="21"/>
          <w:szCs w:val="21"/>
        </w:rPr>
        <w:t>in</w:t>
      </w:r>
      <w:r>
        <w:rPr>
          <w:rFonts w:ascii="Times New Roman" w:hAnsi="Times New Roman"/>
          <w:sz w:val="21"/>
          <w:szCs w:val="21"/>
        </w:rPr>
        <w:t xml:space="preserve"> </w:t>
      </w:r>
      <w:r w:rsidRPr="009C4B2E">
        <w:rPr>
          <w:rFonts w:ascii="Times New Roman" w:hAnsi="Times New Roman"/>
          <w:sz w:val="21"/>
          <w:szCs w:val="21"/>
        </w:rPr>
        <w:t>India”</w:t>
      </w:r>
      <w:r>
        <w:rPr>
          <w:rFonts w:ascii="Times New Roman" w:hAnsi="Times New Roman"/>
          <w:sz w:val="21"/>
          <w:szCs w:val="21"/>
        </w:rPr>
        <w:t xml:space="preserve"> </w:t>
      </w:r>
      <w:r w:rsidRPr="009C4B2E">
        <w:rPr>
          <w:rFonts w:ascii="Times New Roman" w:hAnsi="Times New Roman"/>
          <w:sz w:val="21"/>
          <w:szCs w:val="21"/>
        </w:rPr>
        <w:t>vide</w:t>
      </w:r>
      <w:r>
        <w:rPr>
          <w:rFonts w:ascii="Times New Roman" w:hAnsi="Times New Roman"/>
          <w:sz w:val="21"/>
          <w:szCs w:val="21"/>
        </w:rPr>
        <w:t xml:space="preserve"> </w:t>
      </w:r>
      <w:r w:rsidRPr="009C4B2E">
        <w:rPr>
          <w:rFonts w:ascii="Times New Roman" w:hAnsi="Times New Roman"/>
          <w:sz w:val="21"/>
          <w:szCs w:val="21"/>
        </w:rPr>
        <w:t>Order</w:t>
      </w:r>
      <w:r>
        <w:rPr>
          <w:rFonts w:ascii="Times New Roman" w:hAnsi="Times New Roman"/>
          <w:sz w:val="21"/>
          <w:szCs w:val="21"/>
        </w:rPr>
        <w:t xml:space="preserve"> </w:t>
      </w:r>
      <w:r w:rsidRPr="009C4B2E">
        <w:rPr>
          <w:rFonts w:ascii="Times New Roman" w:hAnsi="Times New Roman"/>
          <w:sz w:val="21"/>
          <w:szCs w:val="21"/>
        </w:rPr>
        <w:t>No.</w:t>
      </w:r>
      <w:r>
        <w:rPr>
          <w:rFonts w:ascii="Times New Roman" w:hAnsi="Times New Roman"/>
          <w:sz w:val="21"/>
          <w:szCs w:val="21"/>
        </w:rPr>
        <w:t xml:space="preserve"> </w:t>
      </w:r>
      <w:r w:rsidRPr="009C4B2E">
        <w:rPr>
          <w:rFonts w:ascii="Times New Roman" w:hAnsi="Times New Roman"/>
          <w:sz w:val="21"/>
          <w:szCs w:val="21"/>
        </w:rPr>
        <w:t>P-45021/2/2017-PP</w:t>
      </w:r>
      <w:r>
        <w:rPr>
          <w:rFonts w:ascii="Times New Roman" w:hAnsi="Times New Roman"/>
          <w:sz w:val="21"/>
          <w:szCs w:val="21"/>
        </w:rPr>
        <w:t xml:space="preserve"> </w:t>
      </w:r>
      <w:r w:rsidRPr="009C4B2E">
        <w:rPr>
          <w:rFonts w:ascii="Times New Roman" w:hAnsi="Times New Roman"/>
          <w:sz w:val="21"/>
          <w:szCs w:val="21"/>
        </w:rPr>
        <w:t>(BE-II)</w:t>
      </w:r>
      <w:r>
        <w:rPr>
          <w:rFonts w:ascii="Times New Roman" w:hAnsi="Times New Roman"/>
          <w:sz w:val="21"/>
          <w:szCs w:val="21"/>
        </w:rPr>
        <w:t xml:space="preserve"> </w:t>
      </w:r>
      <w:r w:rsidRPr="009C4B2E">
        <w:rPr>
          <w:rFonts w:ascii="Times New Roman" w:hAnsi="Times New Roman"/>
          <w:sz w:val="21"/>
          <w:szCs w:val="21"/>
        </w:rPr>
        <w:t>dated</w:t>
      </w:r>
      <w:r>
        <w:rPr>
          <w:rFonts w:ascii="Times New Roman" w:hAnsi="Times New Roman"/>
          <w:sz w:val="21"/>
          <w:szCs w:val="21"/>
        </w:rPr>
        <w:t xml:space="preserve"> </w:t>
      </w:r>
      <w:r w:rsidRPr="009C4B2E">
        <w:rPr>
          <w:rFonts w:ascii="Times New Roman" w:hAnsi="Times New Roman"/>
          <w:sz w:val="21"/>
          <w:szCs w:val="21"/>
        </w:rPr>
        <w:t>04.06.2020</w:t>
      </w:r>
      <w:r>
        <w:rPr>
          <w:rFonts w:ascii="Times New Roman" w:hAnsi="Times New Roman"/>
          <w:sz w:val="21"/>
          <w:szCs w:val="21"/>
        </w:rPr>
        <w:t xml:space="preserve"> </w:t>
      </w:r>
      <w:r w:rsidRPr="009C4B2E">
        <w:rPr>
          <w:rFonts w:ascii="Times New Roman" w:hAnsi="Times New Roman"/>
          <w:sz w:val="21"/>
          <w:szCs w:val="21"/>
        </w:rPr>
        <w:t>&amp;</w:t>
      </w:r>
      <w:r>
        <w:rPr>
          <w:rFonts w:ascii="Times New Roman" w:hAnsi="Times New Roman"/>
          <w:sz w:val="21"/>
          <w:szCs w:val="21"/>
        </w:rPr>
        <w:t xml:space="preserve"> </w:t>
      </w:r>
      <w:r w:rsidRPr="009C4B2E">
        <w:rPr>
          <w:rFonts w:ascii="Times New Roman" w:hAnsi="Times New Roman"/>
          <w:sz w:val="21"/>
          <w:szCs w:val="21"/>
        </w:rPr>
        <w:t>16.09.2020:</w:t>
      </w:r>
      <w:r>
        <w:rPr>
          <w:rFonts w:ascii="Times New Roman" w:hAnsi="Times New Roman"/>
          <w:sz w:val="21"/>
          <w:szCs w:val="21"/>
        </w:rPr>
        <w:t xml:space="preserve"> </w:t>
      </w:r>
      <w:r w:rsidRPr="009C4B2E">
        <w:rPr>
          <w:rFonts w:ascii="Times New Roman" w:hAnsi="Times New Roman"/>
          <w:sz w:val="21"/>
          <w:szCs w:val="21"/>
        </w:rPr>
        <w:t>-</w:t>
      </w:r>
      <w:r>
        <w:rPr>
          <w:rFonts w:ascii="Times New Roman" w:hAnsi="Times New Roman"/>
          <w:sz w:val="21"/>
          <w:szCs w:val="21"/>
        </w:rPr>
        <w:t xml:space="preserve"> </w:t>
      </w:r>
      <w:r w:rsidRPr="00B807B5">
        <w:rPr>
          <w:rFonts w:ascii="Times New Roman" w:hAnsi="Times New Roman"/>
          <w:sz w:val="21"/>
          <w:szCs w:val="21"/>
        </w:rPr>
        <w:t>The percentage of local content for the quoted products must be indicated (refer purchase preference policies of the government pg. no. 7-10)</w:t>
      </w:r>
    </w:p>
    <w:p w14:paraId="32752FCB" w14:textId="77777777" w:rsidR="009E3C1F" w:rsidRPr="009C4B2E" w:rsidRDefault="009E3C1F" w:rsidP="009E3C1F">
      <w:pPr>
        <w:pStyle w:val="ListParagraph"/>
        <w:widowControl w:val="0"/>
        <w:autoSpaceDE w:val="0"/>
        <w:autoSpaceDN w:val="0"/>
        <w:spacing w:before="53" w:after="0" w:line="240" w:lineRule="auto"/>
        <w:ind w:left="540" w:right="-31"/>
        <w:jc w:val="both"/>
        <w:rPr>
          <w:rFonts w:ascii="Times New Roman" w:hAnsi="Times New Roman"/>
          <w:sz w:val="21"/>
          <w:szCs w:val="21"/>
        </w:rPr>
      </w:pPr>
      <w:r w:rsidRPr="00B807B5">
        <w:rPr>
          <w:rFonts w:ascii="Times New Roman" w:hAnsi="Times New Roman"/>
          <w:b/>
          <w:sz w:val="21"/>
          <w:szCs w:val="21"/>
        </w:rPr>
        <w:t>9.1</w:t>
      </w:r>
      <w:r>
        <w:rPr>
          <w:rFonts w:ascii="Times New Roman" w:hAnsi="Times New Roman"/>
          <w:sz w:val="21"/>
          <w:szCs w:val="21"/>
        </w:rPr>
        <w:t xml:space="preserve"> Tenderer has to submit certificate of compliance of clause for </w:t>
      </w:r>
      <w:r w:rsidRPr="00B807B5">
        <w:rPr>
          <w:rFonts w:ascii="Times New Roman" w:hAnsi="Times New Roman"/>
          <w:b/>
          <w:sz w:val="21"/>
          <w:szCs w:val="21"/>
        </w:rPr>
        <w:t>Make in India</w:t>
      </w:r>
      <w:r>
        <w:rPr>
          <w:rFonts w:ascii="Times New Roman" w:hAnsi="Times New Roman"/>
          <w:sz w:val="21"/>
          <w:szCs w:val="21"/>
        </w:rPr>
        <w:t xml:space="preserve"> Status placed at </w:t>
      </w:r>
      <w:r w:rsidRPr="00B807B5">
        <w:rPr>
          <w:rFonts w:ascii="Times New Roman" w:hAnsi="Times New Roman"/>
          <w:b/>
          <w:sz w:val="21"/>
          <w:szCs w:val="21"/>
        </w:rPr>
        <w:t>Annexure I</w:t>
      </w:r>
      <w:r>
        <w:rPr>
          <w:rFonts w:ascii="Times New Roman" w:hAnsi="Times New Roman"/>
          <w:sz w:val="21"/>
          <w:szCs w:val="21"/>
        </w:rPr>
        <w:t>.</w:t>
      </w:r>
    </w:p>
    <w:p w14:paraId="54B74B3F" w14:textId="77777777" w:rsidR="009E3C1F" w:rsidRPr="00B807B5" w:rsidRDefault="009E3C1F" w:rsidP="00AA596F">
      <w:pPr>
        <w:pStyle w:val="ListParagraph"/>
        <w:widowControl w:val="0"/>
        <w:numPr>
          <w:ilvl w:val="0"/>
          <w:numId w:val="1"/>
        </w:numPr>
        <w:tabs>
          <w:tab w:val="clear" w:pos="540"/>
        </w:tabs>
        <w:autoSpaceDE w:val="0"/>
        <w:autoSpaceDN w:val="0"/>
        <w:spacing w:before="53" w:after="0" w:line="240" w:lineRule="auto"/>
        <w:ind w:right="-31"/>
        <w:jc w:val="both"/>
        <w:rPr>
          <w:rFonts w:ascii="Times New Roman" w:hAnsi="Times New Roman"/>
        </w:rPr>
      </w:pPr>
      <w:r>
        <w:rPr>
          <w:rFonts w:ascii="Times New Roman" w:hAnsi="Times New Roman"/>
          <w:sz w:val="21"/>
        </w:rPr>
        <w:t>Latest</w:t>
      </w:r>
      <w:r>
        <w:rPr>
          <w:rFonts w:ascii="Times New Roman" w:hAnsi="Times New Roman"/>
          <w:spacing w:val="6"/>
          <w:sz w:val="21"/>
        </w:rPr>
        <w:t xml:space="preserve"> </w:t>
      </w:r>
      <w:r>
        <w:rPr>
          <w:rFonts w:ascii="Times New Roman" w:hAnsi="Times New Roman"/>
          <w:sz w:val="21"/>
        </w:rPr>
        <w:t>Government</w:t>
      </w:r>
      <w:r>
        <w:rPr>
          <w:rFonts w:ascii="Times New Roman" w:hAnsi="Times New Roman"/>
          <w:spacing w:val="12"/>
          <w:sz w:val="21"/>
        </w:rPr>
        <w:t xml:space="preserve"> </w:t>
      </w:r>
      <w:r>
        <w:rPr>
          <w:rFonts w:ascii="Times New Roman" w:hAnsi="Times New Roman"/>
          <w:sz w:val="21"/>
        </w:rPr>
        <w:t>of</w:t>
      </w:r>
      <w:r>
        <w:rPr>
          <w:rFonts w:ascii="Times New Roman" w:hAnsi="Times New Roman"/>
          <w:spacing w:val="15"/>
          <w:sz w:val="21"/>
        </w:rPr>
        <w:t xml:space="preserve"> </w:t>
      </w:r>
      <w:r>
        <w:rPr>
          <w:rFonts w:ascii="Times New Roman" w:hAnsi="Times New Roman"/>
          <w:sz w:val="21"/>
        </w:rPr>
        <w:t>India</w:t>
      </w:r>
      <w:r>
        <w:rPr>
          <w:rFonts w:ascii="Times New Roman" w:hAnsi="Times New Roman"/>
          <w:spacing w:val="10"/>
          <w:sz w:val="21"/>
        </w:rPr>
        <w:t xml:space="preserve"> </w:t>
      </w:r>
      <w:r>
        <w:rPr>
          <w:rFonts w:ascii="Times New Roman" w:hAnsi="Times New Roman"/>
          <w:sz w:val="21"/>
        </w:rPr>
        <w:t>guidelines</w:t>
      </w:r>
      <w:r>
        <w:rPr>
          <w:rFonts w:ascii="Times New Roman" w:hAnsi="Times New Roman"/>
          <w:spacing w:val="7"/>
          <w:sz w:val="21"/>
        </w:rPr>
        <w:t xml:space="preserve"> </w:t>
      </w:r>
      <w:r>
        <w:rPr>
          <w:rFonts w:ascii="Times New Roman" w:hAnsi="Times New Roman"/>
          <w:sz w:val="21"/>
        </w:rPr>
        <w:t>on</w:t>
      </w:r>
      <w:r>
        <w:rPr>
          <w:rFonts w:ascii="Times New Roman" w:hAnsi="Times New Roman"/>
          <w:spacing w:val="12"/>
          <w:sz w:val="21"/>
        </w:rPr>
        <w:t xml:space="preserve"> </w:t>
      </w:r>
      <w:r>
        <w:rPr>
          <w:rFonts w:ascii="Times New Roman" w:hAnsi="Times New Roman"/>
          <w:sz w:val="21"/>
        </w:rPr>
        <w:t>“Public</w:t>
      </w:r>
      <w:r>
        <w:rPr>
          <w:rFonts w:ascii="Times New Roman" w:hAnsi="Times New Roman"/>
          <w:spacing w:val="15"/>
          <w:sz w:val="21"/>
        </w:rPr>
        <w:t xml:space="preserve"> </w:t>
      </w:r>
      <w:r>
        <w:rPr>
          <w:rFonts w:ascii="Times New Roman" w:hAnsi="Times New Roman"/>
          <w:sz w:val="21"/>
        </w:rPr>
        <w:t>Procurement</w:t>
      </w:r>
      <w:r>
        <w:rPr>
          <w:rFonts w:ascii="Times New Roman" w:hAnsi="Times New Roman"/>
          <w:spacing w:val="7"/>
          <w:sz w:val="21"/>
        </w:rPr>
        <w:t xml:space="preserve"> </w:t>
      </w:r>
      <w:r>
        <w:rPr>
          <w:rFonts w:ascii="Times New Roman" w:hAnsi="Times New Roman"/>
          <w:sz w:val="21"/>
        </w:rPr>
        <w:t>Policy</w:t>
      </w:r>
      <w:r>
        <w:rPr>
          <w:rFonts w:ascii="Times New Roman" w:hAnsi="Times New Roman"/>
          <w:spacing w:val="13"/>
          <w:sz w:val="21"/>
        </w:rPr>
        <w:t xml:space="preserve"> </w:t>
      </w:r>
      <w:r>
        <w:rPr>
          <w:rFonts w:ascii="Times New Roman" w:hAnsi="Times New Roman"/>
          <w:sz w:val="21"/>
        </w:rPr>
        <w:t>for</w:t>
      </w:r>
      <w:r>
        <w:rPr>
          <w:rFonts w:ascii="Times New Roman" w:hAnsi="Times New Roman"/>
          <w:spacing w:val="9"/>
          <w:sz w:val="21"/>
        </w:rPr>
        <w:t xml:space="preserve"> </w:t>
      </w:r>
      <w:r>
        <w:rPr>
          <w:rFonts w:ascii="Times New Roman" w:hAnsi="Times New Roman"/>
          <w:sz w:val="21"/>
        </w:rPr>
        <w:t>Micro</w:t>
      </w:r>
      <w:r>
        <w:rPr>
          <w:rFonts w:ascii="Times New Roman" w:hAnsi="Times New Roman"/>
          <w:spacing w:val="12"/>
          <w:sz w:val="21"/>
        </w:rPr>
        <w:t xml:space="preserve"> </w:t>
      </w:r>
      <w:r>
        <w:rPr>
          <w:rFonts w:ascii="Times New Roman" w:hAnsi="Times New Roman"/>
          <w:sz w:val="21"/>
        </w:rPr>
        <w:t>and</w:t>
      </w:r>
      <w:r>
        <w:rPr>
          <w:rFonts w:ascii="Times New Roman" w:hAnsi="Times New Roman"/>
          <w:spacing w:val="7"/>
          <w:sz w:val="21"/>
        </w:rPr>
        <w:t xml:space="preserve"> </w:t>
      </w:r>
      <w:r>
        <w:rPr>
          <w:rFonts w:ascii="Times New Roman" w:hAnsi="Times New Roman"/>
          <w:sz w:val="21"/>
        </w:rPr>
        <w:t>Small</w:t>
      </w:r>
      <w:r>
        <w:rPr>
          <w:rFonts w:ascii="Times New Roman" w:hAnsi="Times New Roman"/>
          <w:spacing w:val="1"/>
          <w:sz w:val="21"/>
        </w:rPr>
        <w:t xml:space="preserve"> </w:t>
      </w:r>
      <w:r>
        <w:rPr>
          <w:rFonts w:ascii="Times New Roman" w:hAnsi="Times New Roman"/>
          <w:sz w:val="21"/>
        </w:rPr>
        <w:t>Enterprises</w:t>
      </w:r>
      <w:r>
        <w:rPr>
          <w:rFonts w:ascii="Times New Roman" w:hAnsi="Times New Roman"/>
          <w:spacing w:val="17"/>
          <w:sz w:val="21"/>
        </w:rPr>
        <w:t xml:space="preserve"> </w:t>
      </w:r>
      <w:r>
        <w:rPr>
          <w:rFonts w:ascii="Times New Roman" w:hAnsi="Times New Roman"/>
          <w:sz w:val="21"/>
        </w:rPr>
        <w:t>(MSEs)</w:t>
      </w:r>
      <w:r>
        <w:rPr>
          <w:rFonts w:ascii="Times New Roman" w:hAnsi="Times New Roman"/>
          <w:spacing w:val="1"/>
          <w:sz w:val="21"/>
        </w:rPr>
        <w:t xml:space="preserve"> </w:t>
      </w:r>
      <w:r>
        <w:rPr>
          <w:rFonts w:ascii="Times New Roman" w:hAnsi="Times New Roman"/>
          <w:sz w:val="21"/>
        </w:rPr>
        <w:t>Order,</w:t>
      </w:r>
      <w:r>
        <w:rPr>
          <w:rFonts w:ascii="Times New Roman" w:hAnsi="Times New Roman"/>
          <w:spacing w:val="13"/>
          <w:sz w:val="21"/>
        </w:rPr>
        <w:t xml:space="preserve"> </w:t>
      </w:r>
      <w:r>
        <w:rPr>
          <w:rFonts w:ascii="Times New Roman" w:hAnsi="Times New Roman"/>
          <w:sz w:val="21"/>
        </w:rPr>
        <w:t>2012” &amp;</w:t>
      </w:r>
      <w:r>
        <w:rPr>
          <w:rFonts w:ascii="Times New Roman" w:hAnsi="Times New Roman"/>
          <w:spacing w:val="10"/>
          <w:sz w:val="21"/>
        </w:rPr>
        <w:t xml:space="preserve"> </w:t>
      </w:r>
      <w:r>
        <w:rPr>
          <w:rFonts w:ascii="Times New Roman" w:hAnsi="Times New Roman"/>
          <w:sz w:val="21"/>
        </w:rPr>
        <w:t>Subsequent</w:t>
      </w:r>
      <w:r>
        <w:rPr>
          <w:rFonts w:ascii="Times New Roman" w:hAnsi="Times New Roman"/>
          <w:spacing w:val="11"/>
          <w:sz w:val="21"/>
        </w:rPr>
        <w:t xml:space="preserve"> </w:t>
      </w:r>
      <w:r>
        <w:rPr>
          <w:rFonts w:ascii="Times New Roman" w:hAnsi="Times New Roman"/>
          <w:sz w:val="21"/>
        </w:rPr>
        <w:t>amendments</w:t>
      </w:r>
      <w:r>
        <w:rPr>
          <w:rFonts w:ascii="Times New Roman" w:hAnsi="Times New Roman"/>
          <w:spacing w:val="6"/>
          <w:sz w:val="21"/>
        </w:rPr>
        <w:t xml:space="preserve"> </w:t>
      </w:r>
      <w:r>
        <w:rPr>
          <w:rFonts w:ascii="Times New Roman" w:hAnsi="Times New Roman"/>
          <w:sz w:val="21"/>
        </w:rPr>
        <w:t>from</w:t>
      </w:r>
      <w:r>
        <w:rPr>
          <w:rFonts w:ascii="Times New Roman" w:hAnsi="Times New Roman"/>
          <w:spacing w:val="4"/>
          <w:sz w:val="21"/>
        </w:rPr>
        <w:t xml:space="preserve"> </w:t>
      </w:r>
      <w:r>
        <w:rPr>
          <w:rFonts w:ascii="Times New Roman" w:hAnsi="Times New Roman"/>
          <w:sz w:val="21"/>
        </w:rPr>
        <w:t>time</w:t>
      </w:r>
      <w:r>
        <w:rPr>
          <w:rFonts w:ascii="Times New Roman" w:hAnsi="Times New Roman"/>
          <w:spacing w:val="4"/>
          <w:sz w:val="21"/>
        </w:rPr>
        <w:t xml:space="preserve"> </w:t>
      </w:r>
      <w:r>
        <w:rPr>
          <w:rFonts w:ascii="Times New Roman" w:hAnsi="Times New Roman"/>
          <w:sz w:val="21"/>
        </w:rPr>
        <w:t>to</w:t>
      </w:r>
      <w:r>
        <w:rPr>
          <w:rFonts w:ascii="Times New Roman" w:hAnsi="Times New Roman"/>
          <w:spacing w:val="12"/>
          <w:sz w:val="21"/>
        </w:rPr>
        <w:t xml:space="preserve"> </w:t>
      </w:r>
      <w:r>
        <w:rPr>
          <w:rFonts w:ascii="Times New Roman" w:hAnsi="Times New Roman"/>
          <w:sz w:val="21"/>
        </w:rPr>
        <w:t>time</w:t>
      </w:r>
      <w:r>
        <w:rPr>
          <w:rFonts w:ascii="Times New Roman" w:hAnsi="Times New Roman"/>
          <w:spacing w:val="9"/>
          <w:sz w:val="21"/>
        </w:rPr>
        <w:t xml:space="preserve"> </w:t>
      </w:r>
      <w:r>
        <w:rPr>
          <w:rFonts w:ascii="Times New Roman" w:hAnsi="Times New Roman"/>
          <w:sz w:val="21"/>
        </w:rPr>
        <w:t>will be</w:t>
      </w:r>
      <w:r>
        <w:rPr>
          <w:rFonts w:ascii="Times New Roman" w:hAnsi="Times New Roman"/>
          <w:spacing w:val="9"/>
          <w:sz w:val="21"/>
        </w:rPr>
        <w:t xml:space="preserve"> </w:t>
      </w:r>
      <w:r>
        <w:rPr>
          <w:rFonts w:ascii="Times New Roman" w:hAnsi="Times New Roman"/>
          <w:sz w:val="21"/>
        </w:rPr>
        <w:t>applicable.</w:t>
      </w:r>
      <w:r>
        <w:rPr>
          <w:rFonts w:ascii="Times New Roman" w:hAnsi="Times New Roman"/>
          <w:spacing w:val="1"/>
          <w:sz w:val="21"/>
        </w:rPr>
        <w:t xml:space="preserve"> </w:t>
      </w:r>
      <w:r>
        <w:rPr>
          <w:rFonts w:ascii="Times New Roman" w:hAnsi="Times New Roman"/>
          <w:sz w:val="21"/>
        </w:rPr>
        <w:t>The</w:t>
      </w:r>
      <w:r>
        <w:rPr>
          <w:rFonts w:ascii="Times New Roman" w:hAnsi="Times New Roman"/>
          <w:spacing w:val="4"/>
          <w:sz w:val="21"/>
        </w:rPr>
        <w:t xml:space="preserve"> </w:t>
      </w:r>
      <w:r>
        <w:rPr>
          <w:rFonts w:ascii="Times New Roman" w:hAnsi="Times New Roman"/>
          <w:sz w:val="21"/>
        </w:rPr>
        <w:t>copy</w:t>
      </w:r>
      <w:r>
        <w:rPr>
          <w:rFonts w:ascii="Times New Roman" w:hAnsi="Times New Roman"/>
          <w:spacing w:val="1"/>
          <w:sz w:val="21"/>
        </w:rPr>
        <w:t xml:space="preserve"> </w:t>
      </w:r>
      <w:r>
        <w:rPr>
          <w:rFonts w:ascii="Times New Roman" w:hAnsi="Times New Roman"/>
          <w:sz w:val="21"/>
        </w:rPr>
        <w:t>of</w:t>
      </w:r>
      <w:r>
        <w:rPr>
          <w:rFonts w:ascii="Times New Roman" w:hAnsi="Times New Roman"/>
          <w:spacing w:val="4"/>
          <w:sz w:val="21"/>
        </w:rPr>
        <w:t xml:space="preserve"> </w:t>
      </w:r>
      <w:r>
        <w:rPr>
          <w:rFonts w:ascii="Times New Roman" w:hAnsi="Times New Roman"/>
          <w:sz w:val="21"/>
        </w:rPr>
        <w:t>valid</w:t>
      </w:r>
      <w:r>
        <w:rPr>
          <w:rFonts w:ascii="Times New Roman" w:hAnsi="Times New Roman"/>
          <w:spacing w:val="6"/>
          <w:sz w:val="21"/>
        </w:rPr>
        <w:t xml:space="preserve"> </w:t>
      </w:r>
      <w:r>
        <w:rPr>
          <w:rFonts w:ascii="Times New Roman" w:hAnsi="Times New Roman"/>
          <w:sz w:val="21"/>
        </w:rPr>
        <w:t>UAM/URC</w:t>
      </w:r>
      <w:r>
        <w:rPr>
          <w:rFonts w:ascii="Times New Roman" w:hAnsi="Times New Roman"/>
          <w:spacing w:val="1"/>
          <w:sz w:val="21"/>
        </w:rPr>
        <w:t xml:space="preserve"> </w:t>
      </w:r>
      <w:r>
        <w:rPr>
          <w:rFonts w:ascii="Times New Roman" w:hAnsi="Times New Roman"/>
          <w:sz w:val="21"/>
        </w:rPr>
        <w:t>must</w:t>
      </w:r>
      <w:r>
        <w:rPr>
          <w:rFonts w:ascii="Times New Roman" w:hAnsi="Times New Roman"/>
          <w:spacing w:val="3"/>
          <w:sz w:val="21"/>
        </w:rPr>
        <w:t xml:space="preserve"> </w:t>
      </w:r>
      <w:r>
        <w:rPr>
          <w:rFonts w:ascii="Times New Roman" w:hAnsi="Times New Roman"/>
          <w:sz w:val="21"/>
        </w:rPr>
        <w:t>be</w:t>
      </w:r>
      <w:r>
        <w:rPr>
          <w:rFonts w:ascii="Times New Roman" w:hAnsi="Times New Roman"/>
          <w:spacing w:val="-4"/>
          <w:sz w:val="21"/>
        </w:rPr>
        <w:t xml:space="preserve"> </w:t>
      </w:r>
      <w:r>
        <w:rPr>
          <w:rFonts w:ascii="Times New Roman" w:hAnsi="Times New Roman"/>
          <w:sz w:val="21"/>
        </w:rPr>
        <w:t>submitted</w:t>
      </w:r>
      <w:r>
        <w:rPr>
          <w:rFonts w:ascii="Times New Roman" w:hAnsi="Times New Roman"/>
          <w:spacing w:val="-1"/>
          <w:sz w:val="21"/>
        </w:rPr>
        <w:t xml:space="preserve"> </w:t>
      </w:r>
      <w:r>
        <w:rPr>
          <w:rFonts w:ascii="Times New Roman" w:hAnsi="Times New Roman"/>
          <w:sz w:val="21"/>
        </w:rPr>
        <w:t>if</w:t>
      </w:r>
      <w:r>
        <w:rPr>
          <w:rFonts w:ascii="Times New Roman" w:hAnsi="Times New Roman"/>
          <w:spacing w:val="-4"/>
          <w:sz w:val="21"/>
        </w:rPr>
        <w:t xml:space="preserve"> </w:t>
      </w:r>
      <w:r>
        <w:rPr>
          <w:rFonts w:ascii="Times New Roman" w:hAnsi="Times New Roman"/>
          <w:sz w:val="21"/>
        </w:rPr>
        <w:t xml:space="preserve">available </w:t>
      </w:r>
      <w:r>
        <w:rPr>
          <w:rFonts w:ascii="Times New Roman" w:hAnsi="Times New Roman"/>
        </w:rPr>
        <w:t>(refer purchase preference policies of the government pg. no. 11-12)</w:t>
      </w:r>
      <w:r>
        <w:rPr>
          <w:rFonts w:ascii="Times New Roman" w:hAnsi="Times New Roman"/>
          <w:sz w:val="21"/>
        </w:rPr>
        <w:t>.</w:t>
      </w:r>
    </w:p>
    <w:p w14:paraId="16CE9B30" w14:textId="77777777" w:rsidR="009E3C1F" w:rsidRPr="00B807B5" w:rsidRDefault="009E3C1F" w:rsidP="009E3C1F">
      <w:pPr>
        <w:pStyle w:val="ListParagraph"/>
        <w:widowControl w:val="0"/>
        <w:autoSpaceDE w:val="0"/>
        <w:autoSpaceDN w:val="0"/>
        <w:spacing w:before="53" w:after="0" w:line="240" w:lineRule="auto"/>
        <w:ind w:left="540" w:right="-31"/>
        <w:jc w:val="both"/>
        <w:rPr>
          <w:rFonts w:ascii="Times New Roman" w:hAnsi="Times New Roman"/>
        </w:rPr>
      </w:pPr>
      <w:r w:rsidRPr="00B807B5">
        <w:rPr>
          <w:rFonts w:ascii="Times New Roman" w:hAnsi="Times New Roman"/>
          <w:b/>
        </w:rPr>
        <w:t>10.1</w:t>
      </w:r>
      <w:r w:rsidRPr="00B807B5">
        <w:rPr>
          <w:rFonts w:ascii="Times New Roman" w:hAnsi="Times New Roman"/>
        </w:rPr>
        <w:t xml:space="preserve"> If applicable, Tenderer has to submit c</w:t>
      </w:r>
      <w:r w:rsidRPr="00B807B5">
        <w:rPr>
          <w:rFonts w:ascii="Times New Roman" w:hAnsi="Times New Roman"/>
          <w:sz w:val="21"/>
        </w:rPr>
        <w:t xml:space="preserve">ertificate of compliance of clause for </w:t>
      </w:r>
      <w:r w:rsidRPr="00B807B5">
        <w:rPr>
          <w:rFonts w:ascii="Times New Roman" w:hAnsi="Times New Roman"/>
          <w:b/>
          <w:sz w:val="21"/>
        </w:rPr>
        <w:t xml:space="preserve">MSME </w:t>
      </w:r>
      <w:r w:rsidRPr="00B807B5">
        <w:rPr>
          <w:rFonts w:ascii="Times New Roman" w:hAnsi="Times New Roman"/>
          <w:sz w:val="21"/>
        </w:rPr>
        <w:t xml:space="preserve">Status placed at </w:t>
      </w:r>
      <w:r w:rsidRPr="00B807B5">
        <w:rPr>
          <w:rFonts w:ascii="Times New Roman" w:hAnsi="Times New Roman"/>
          <w:b/>
          <w:sz w:val="21"/>
        </w:rPr>
        <w:t>Annexure G.</w:t>
      </w:r>
    </w:p>
    <w:p w14:paraId="0F24381D" w14:textId="77777777" w:rsidR="009E3C1F" w:rsidRDefault="009E3C1F" w:rsidP="00AA596F">
      <w:pPr>
        <w:pStyle w:val="ListParagraph"/>
        <w:widowControl w:val="0"/>
        <w:numPr>
          <w:ilvl w:val="0"/>
          <w:numId w:val="1"/>
        </w:numPr>
        <w:tabs>
          <w:tab w:val="clear" w:pos="540"/>
          <w:tab w:val="left" w:pos="1698"/>
        </w:tabs>
        <w:autoSpaceDE w:val="0"/>
        <w:autoSpaceDN w:val="0"/>
        <w:spacing w:after="0" w:line="240" w:lineRule="auto"/>
        <w:ind w:right="-31"/>
        <w:jc w:val="both"/>
        <w:rPr>
          <w:rFonts w:ascii="Times New Roman" w:hAnsi="Times New Roman"/>
          <w:sz w:val="21"/>
        </w:rPr>
      </w:pPr>
      <w:bookmarkStart w:id="3" w:name="_Hlk130293057"/>
      <w:r>
        <w:rPr>
          <w:rFonts w:ascii="Times New Roman" w:hAnsi="Times New Roman"/>
        </w:rPr>
        <w:t>If applicable, Tenderer has to submit c</w:t>
      </w:r>
      <w:r>
        <w:rPr>
          <w:rFonts w:ascii="Times New Roman" w:hAnsi="Times New Roman"/>
          <w:sz w:val="21"/>
        </w:rPr>
        <w:t xml:space="preserve">ertificate of compliance of clause for </w:t>
      </w:r>
      <w:r>
        <w:rPr>
          <w:rFonts w:ascii="Times New Roman" w:hAnsi="Times New Roman"/>
          <w:b/>
          <w:sz w:val="21"/>
        </w:rPr>
        <w:t>Start-up India</w:t>
      </w:r>
      <w:r>
        <w:rPr>
          <w:rFonts w:ascii="Times New Roman" w:hAnsi="Times New Roman"/>
          <w:sz w:val="21"/>
        </w:rPr>
        <w:t xml:space="preserve"> Status placed at </w:t>
      </w:r>
      <w:r>
        <w:rPr>
          <w:rFonts w:ascii="Times New Roman" w:hAnsi="Times New Roman"/>
          <w:b/>
          <w:sz w:val="21"/>
        </w:rPr>
        <w:t>Annexure H</w:t>
      </w:r>
      <w:bookmarkEnd w:id="3"/>
      <w:r>
        <w:rPr>
          <w:rFonts w:ascii="Times New Roman" w:hAnsi="Times New Roman"/>
          <w:b/>
          <w:sz w:val="21"/>
        </w:rPr>
        <w:t>.</w:t>
      </w:r>
    </w:p>
    <w:p w14:paraId="7B89626F" w14:textId="77777777" w:rsidR="009E3C1F" w:rsidRPr="009C4B2E" w:rsidRDefault="009E3C1F" w:rsidP="00AA596F">
      <w:pPr>
        <w:pStyle w:val="ListParagraph"/>
        <w:widowControl w:val="0"/>
        <w:numPr>
          <w:ilvl w:val="0"/>
          <w:numId w:val="1"/>
        </w:numPr>
        <w:tabs>
          <w:tab w:val="num" w:pos="270"/>
        </w:tabs>
        <w:autoSpaceDE w:val="0"/>
        <w:autoSpaceDN w:val="0"/>
        <w:spacing w:before="53" w:after="0" w:line="240" w:lineRule="auto"/>
        <w:ind w:right="-31"/>
        <w:jc w:val="both"/>
        <w:rPr>
          <w:rFonts w:ascii="Times New Roman" w:hAnsi="Times New Roman"/>
          <w:sz w:val="21"/>
          <w:szCs w:val="21"/>
        </w:rPr>
      </w:pPr>
      <w:r w:rsidRPr="009C4B2E">
        <w:rPr>
          <w:rFonts w:ascii="Times New Roman" w:hAnsi="Times New Roman"/>
          <w:sz w:val="21"/>
          <w:szCs w:val="21"/>
        </w:rPr>
        <w:t>Latest</w:t>
      </w:r>
      <w:r>
        <w:rPr>
          <w:rFonts w:ascii="Times New Roman" w:hAnsi="Times New Roman"/>
          <w:spacing w:val="6"/>
          <w:sz w:val="21"/>
          <w:szCs w:val="21"/>
        </w:rPr>
        <w:t xml:space="preserve"> </w:t>
      </w:r>
      <w:r w:rsidRPr="009C4B2E">
        <w:rPr>
          <w:rFonts w:ascii="Times New Roman" w:hAnsi="Times New Roman"/>
          <w:sz w:val="21"/>
          <w:szCs w:val="21"/>
        </w:rPr>
        <w:t>Government</w:t>
      </w:r>
      <w:r>
        <w:rPr>
          <w:rFonts w:ascii="Times New Roman" w:hAnsi="Times New Roman"/>
          <w:spacing w:val="12"/>
          <w:sz w:val="21"/>
          <w:szCs w:val="21"/>
        </w:rPr>
        <w:t xml:space="preserve"> </w:t>
      </w:r>
      <w:r w:rsidRPr="009C4B2E">
        <w:rPr>
          <w:rFonts w:ascii="Times New Roman" w:hAnsi="Times New Roman"/>
          <w:sz w:val="21"/>
          <w:szCs w:val="21"/>
        </w:rPr>
        <w:t>of</w:t>
      </w:r>
      <w:r>
        <w:rPr>
          <w:rFonts w:ascii="Times New Roman" w:hAnsi="Times New Roman"/>
          <w:spacing w:val="15"/>
          <w:sz w:val="21"/>
          <w:szCs w:val="21"/>
        </w:rPr>
        <w:t xml:space="preserve"> </w:t>
      </w:r>
      <w:r w:rsidRPr="009C4B2E">
        <w:rPr>
          <w:rFonts w:ascii="Times New Roman" w:hAnsi="Times New Roman"/>
          <w:sz w:val="21"/>
          <w:szCs w:val="21"/>
        </w:rPr>
        <w:t>India</w:t>
      </w:r>
      <w:r>
        <w:rPr>
          <w:rFonts w:ascii="Times New Roman" w:hAnsi="Times New Roman"/>
          <w:spacing w:val="10"/>
          <w:sz w:val="21"/>
          <w:szCs w:val="21"/>
        </w:rPr>
        <w:t xml:space="preserve"> </w:t>
      </w:r>
      <w:r w:rsidRPr="009C4B2E">
        <w:rPr>
          <w:rFonts w:ascii="Times New Roman" w:hAnsi="Times New Roman"/>
          <w:sz w:val="21"/>
          <w:szCs w:val="21"/>
        </w:rPr>
        <w:t>guidelines</w:t>
      </w:r>
      <w:r>
        <w:rPr>
          <w:rFonts w:ascii="Times New Roman" w:hAnsi="Times New Roman"/>
          <w:spacing w:val="7"/>
          <w:sz w:val="21"/>
          <w:szCs w:val="21"/>
        </w:rPr>
        <w:t xml:space="preserve"> </w:t>
      </w:r>
      <w:r w:rsidRPr="009C4B2E">
        <w:rPr>
          <w:rFonts w:ascii="Times New Roman" w:hAnsi="Times New Roman"/>
          <w:sz w:val="21"/>
          <w:szCs w:val="21"/>
        </w:rPr>
        <w:t>on</w:t>
      </w:r>
      <w:r>
        <w:rPr>
          <w:rFonts w:ascii="Times New Roman" w:hAnsi="Times New Roman"/>
          <w:spacing w:val="12"/>
          <w:sz w:val="21"/>
          <w:szCs w:val="21"/>
        </w:rPr>
        <w:t xml:space="preserve"> </w:t>
      </w:r>
      <w:r w:rsidRPr="009C4B2E">
        <w:rPr>
          <w:rFonts w:ascii="Times New Roman" w:hAnsi="Times New Roman"/>
          <w:sz w:val="21"/>
          <w:szCs w:val="21"/>
        </w:rPr>
        <w:t>“Public</w:t>
      </w:r>
      <w:r>
        <w:rPr>
          <w:rFonts w:ascii="Times New Roman" w:hAnsi="Times New Roman"/>
          <w:spacing w:val="15"/>
          <w:sz w:val="21"/>
          <w:szCs w:val="21"/>
        </w:rPr>
        <w:t xml:space="preserve"> </w:t>
      </w:r>
      <w:r w:rsidRPr="009C4B2E">
        <w:rPr>
          <w:rFonts w:ascii="Times New Roman" w:hAnsi="Times New Roman"/>
          <w:sz w:val="21"/>
          <w:szCs w:val="21"/>
        </w:rPr>
        <w:t>Procurement</w:t>
      </w:r>
      <w:r>
        <w:rPr>
          <w:rFonts w:ascii="Times New Roman" w:hAnsi="Times New Roman"/>
          <w:spacing w:val="7"/>
          <w:sz w:val="21"/>
          <w:szCs w:val="21"/>
        </w:rPr>
        <w:t xml:space="preserve"> </w:t>
      </w:r>
      <w:r w:rsidRPr="009C4B2E">
        <w:rPr>
          <w:rFonts w:ascii="Times New Roman" w:hAnsi="Times New Roman"/>
          <w:sz w:val="21"/>
          <w:szCs w:val="21"/>
        </w:rPr>
        <w:t>Policy</w:t>
      </w:r>
      <w:r>
        <w:rPr>
          <w:rFonts w:ascii="Times New Roman" w:hAnsi="Times New Roman"/>
          <w:spacing w:val="13"/>
          <w:sz w:val="21"/>
          <w:szCs w:val="21"/>
        </w:rPr>
        <w:t xml:space="preserve"> </w:t>
      </w:r>
      <w:r w:rsidRPr="009C4B2E">
        <w:rPr>
          <w:rFonts w:ascii="Times New Roman" w:hAnsi="Times New Roman"/>
          <w:sz w:val="21"/>
          <w:szCs w:val="21"/>
        </w:rPr>
        <w:t>for</w:t>
      </w:r>
      <w:r>
        <w:rPr>
          <w:rFonts w:ascii="Times New Roman" w:hAnsi="Times New Roman"/>
          <w:spacing w:val="9"/>
          <w:sz w:val="21"/>
          <w:szCs w:val="21"/>
        </w:rPr>
        <w:t xml:space="preserve"> </w:t>
      </w:r>
      <w:r w:rsidRPr="009C4B2E">
        <w:rPr>
          <w:rFonts w:ascii="Times New Roman" w:hAnsi="Times New Roman"/>
          <w:sz w:val="21"/>
          <w:szCs w:val="21"/>
        </w:rPr>
        <w:t>Micro</w:t>
      </w:r>
      <w:r>
        <w:rPr>
          <w:rFonts w:ascii="Times New Roman" w:hAnsi="Times New Roman"/>
          <w:spacing w:val="12"/>
          <w:sz w:val="21"/>
          <w:szCs w:val="21"/>
        </w:rPr>
        <w:t xml:space="preserve"> </w:t>
      </w:r>
      <w:r w:rsidRPr="009C4B2E">
        <w:rPr>
          <w:rFonts w:ascii="Times New Roman" w:hAnsi="Times New Roman"/>
          <w:sz w:val="21"/>
          <w:szCs w:val="21"/>
        </w:rPr>
        <w:t>and</w:t>
      </w:r>
      <w:r>
        <w:rPr>
          <w:rFonts w:ascii="Times New Roman" w:hAnsi="Times New Roman"/>
          <w:spacing w:val="7"/>
          <w:sz w:val="21"/>
          <w:szCs w:val="21"/>
        </w:rPr>
        <w:t xml:space="preserve"> </w:t>
      </w:r>
      <w:r w:rsidRPr="009C4B2E">
        <w:rPr>
          <w:rFonts w:ascii="Times New Roman" w:hAnsi="Times New Roman"/>
          <w:sz w:val="21"/>
          <w:szCs w:val="21"/>
        </w:rPr>
        <w:t>Small</w:t>
      </w:r>
      <w:r>
        <w:rPr>
          <w:rFonts w:ascii="Times New Roman" w:hAnsi="Times New Roman"/>
          <w:spacing w:val="1"/>
          <w:sz w:val="21"/>
          <w:szCs w:val="21"/>
        </w:rPr>
        <w:t xml:space="preserve"> </w:t>
      </w:r>
      <w:r w:rsidRPr="009C4B2E">
        <w:rPr>
          <w:rFonts w:ascii="Times New Roman" w:hAnsi="Times New Roman"/>
          <w:sz w:val="21"/>
          <w:szCs w:val="21"/>
        </w:rPr>
        <w:t>Enterprises</w:t>
      </w:r>
      <w:r>
        <w:rPr>
          <w:rFonts w:ascii="Times New Roman" w:hAnsi="Times New Roman"/>
          <w:spacing w:val="17"/>
          <w:sz w:val="21"/>
          <w:szCs w:val="21"/>
        </w:rPr>
        <w:t xml:space="preserve"> </w:t>
      </w:r>
      <w:r w:rsidRPr="009C4B2E">
        <w:rPr>
          <w:rFonts w:ascii="Times New Roman" w:hAnsi="Times New Roman"/>
          <w:sz w:val="21"/>
          <w:szCs w:val="21"/>
        </w:rPr>
        <w:t>(MSEs)</w:t>
      </w:r>
      <w:r>
        <w:rPr>
          <w:rFonts w:ascii="Times New Roman" w:hAnsi="Times New Roman"/>
          <w:spacing w:val="1"/>
          <w:sz w:val="21"/>
          <w:szCs w:val="21"/>
        </w:rPr>
        <w:t xml:space="preserve"> </w:t>
      </w:r>
      <w:r w:rsidRPr="009C4B2E">
        <w:rPr>
          <w:rFonts w:ascii="Times New Roman" w:hAnsi="Times New Roman"/>
          <w:sz w:val="21"/>
          <w:szCs w:val="21"/>
        </w:rPr>
        <w:t>Order,</w:t>
      </w:r>
      <w:r>
        <w:rPr>
          <w:rFonts w:ascii="Times New Roman" w:hAnsi="Times New Roman"/>
          <w:spacing w:val="13"/>
          <w:sz w:val="21"/>
          <w:szCs w:val="21"/>
        </w:rPr>
        <w:t xml:space="preserve"> </w:t>
      </w:r>
      <w:r w:rsidRPr="009C4B2E">
        <w:rPr>
          <w:rFonts w:ascii="Times New Roman" w:hAnsi="Times New Roman"/>
          <w:sz w:val="21"/>
          <w:szCs w:val="21"/>
        </w:rPr>
        <w:t>2012”</w:t>
      </w:r>
      <w:r>
        <w:rPr>
          <w:rFonts w:ascii="Times New Roman" w:hAnsi="Times New Roman"/>
          <w:sz w:val="21"/>
          <w:szCs w:val="21"/>
        </w:rPr>
        <w:t xml:space="preserve"> </w:t>
      </w:r>
      <w:r w:rsidRPr="009C4B2E">
        <w:rPr>
          <w:rFonts w:ascii="Times New Roman" w:hAnsi="Times New Roman"/>
          <w:sz w:val="21"/>
          <w:szCs w:val="21"/>
        </w:rPr>
        <w:t>&amp;</w:t>
      </w:r>
      <w:r>
        <w:rPr>
          <w:rFonts w:ascii="Times New Roman" w:hAnsi="Times New Roman"/>
          <w:spacing w:val="10"/>
          <w:sz w:val="21"/>
          <w:szCs w:val="21"/>
        </w:rPr>
        <w:t xml:space="preserve"> </w:t>
      </w:r>
      <w:r w:rsidRPr="009C4B2E">
        <w:rPr>
          <w:rFonts w:ascii="Times New Roman" w:hAnsi="Times New Roman"/>
          <w:sz w:val="21"/>
          <w:szCs w:val="21"/>
        </w:rPr>
        <w:t>Subsequent</w:t>
      </w:r>
      <w:r>
        <w:rPr>
          <w:rFonts w:ascii="Times New Roman" w:hAnsi="Times New Roman"/>
          <w:spacing w:val="11"/>
          <w:sz w:val="21"/>
          <w:szCs w:val="21"/>
        </w:rPr>
        <w:t xml:space="preserve"> </w:t>
      </w:r>
      <w:r w:rsidRPr="009C4B2E">
        <w:rPr>
          <w:rFonts w:ascii="Times New Roman" w:hAnsi="Times New Roman"/>
          <w:sz w:val="21"/>
          <w:szCs w:val="21"/>
        </w:rPr>
        <w:t>amendments</w:t>
      </w:r>
      <w:r>
        <w:rPr>
          <w:rFonts w:ascii="Times New Roman" w:hAnsi="Times New Roman"/>
          <w:spacing w:val="6"/>
          <w:sz w:val="21"/>
          <w:szCs w:val="21"/>
        </w:rPr>
        <w:t xml:space="preserve"> </w:t>
      </w:r>
      <w:r w:rsidRPr="009C4B2E">
        <w:rPr>
          <w:rFonts w:ascii="Times New Roman" w:hAnsi="Times New Roman"/>
          <w:sz w:val="21"/>
          <w:szCs w:val="21"/>
        </w:rPr>
        <w:t>from</w:t>
      </w:r>
      <w:r>
        <w:rPr>
          <w:rFonts w:ascii="Times New Roman" w:hAnsi="Times New Roman"/>
          <w:spacing w:val="4"/>
          <w:sz w:val="21"/>
          <w:szCs w:val="21"/>
        </w:rPr>
        <w:t xml:space="preserve"> </w:t>
      </w:r>
      <w:r w:rsidRPr="009C4B2E">
        <w:rPr>
          <w:rFonts w:ascii="Times New Roman" w:hAnsi="Times New Roman"/>
          <w:sz w:val="21"/>
          <w:szCs w:val="21"/>
        </w:rPr>
        <w:t>time</w:t>
      </w:r>
      <w:r>
        <w:rPr>
          <w:rFonts w:ascii="Times New Roman" w:hAnsi="Times New Roman"/>
          <w:spacing w:val="4"/>
          <w:sz w:val="21"/>
          <w:szCs w:val="21"/>
        </w:rPr>
        <w:t xml:space="preserve"> </w:t>
      </w:r>
      <w:r w:rsidRPr="009C4B2E">
        <w:rPr>
          <w:rFonts w:ascii="Times New Roman" w:hAnsi="Times New Roman"/>
          <w:sz w:val="21"/>
          <w:szCs w:val="21"/>
        </w:rPr>
        <w:t>to</w:t>
      </w:r>
      <w:r>
        <w:rPr>
          <w:rFonts w:ascii="Times New Roman" w:hAnsi="Times New Roman"/>
          <w:spacing w:val="12"/>
          <w:sz w:val="21"/>
          <w:szCs w:val="21"/>
        </w:rPr>
        <w:t xml:space="preserve"> </w:t>
      </w:r>
      <w:r w:rsidRPr="009C4B2E">
        <w:rPr>
          <w:rFonts w:ascii="Times New Roman" w:hAnsi="Times New Roman"/>
          <w:sz w:val="21"/>
          <w:szCs w:val="21"/>
        </w:rPr>
        <w:t>time</w:t>
      </w:r>
      <w:r>
        <w:rPr>
          <w:rFonts w:ascii="Times New Roman" w:hAnsi="Times New Roman"/>
          <w:spacing w:val="9"/>
          <w:sz w:val="21"/>
          <w:szCs w:val="21"/>
        </w:rPr>
        <w:t xml:space="preserve"> </w:t>
      </w:r>
      <w:r w:rsidRPr="009C4B2E">
        <w:rPr>
          <w:rFonts w:ascii="Times New Roman" w:hAnsi="Times New Roman"/>
          <w:sz w:val="21"/>
          <w:szCs w:val="21"/>
        </w:rPr>
        <w:t>will</w:t>
      </w:r>
      <w:r>
        <w:rPr>
          <w:rFonts w:ascii="Times New Roman" w:hAnsi="Times New Roman"/>
          <w:sz w:val="21"/>
          <w:szCs w:val="21"/>
        </w:rPr>
        <w:t xml:space="preserve"> </w:t>
      </w:r>
      <w:r w:rsidRPr="009C4B2E">
        <w:rPr>
          <w:rFonts w:ascii="Times New Roman" w:hAnsi="Times New Roman"/>
          <w:sz w:val="21"/>
          <w:szCs w:val="21"/>
        </w:rPr>
        <w:t>be</w:t>
      </w:r>
      <w:r>
        <w:rPr>
          <w:rFonts w:ascii="Times New Roman" w:hAnsi="Times New Roman"/>
          <w:spacing w:val="9"/>
          <w:sz w:val="21"/>
          <w:szCs w:val="21"/>
        </w:rPr>
        <w:t xml:space="preserve"> </w:t>
      </w:r>
      <w:r w:rsidRPr="009C4B2E">
        <w:rPr>
          <w:rFonts w:ascii="Times New Roman" w:hAnsi="Times New Roman"/>
          <w:sz w:val="21"/>
          <w:szCs w:val="21"/>
        </w:rPr>
        <w:t>applicable.</w:t>
      </w:r>
      <w:r>
        <w:rPr>
          <w:rFonts w:ascii="Times New Roman" w:hAnsi="Times New Roman"/>
          <w:spacing w:val="1"/>
          <w:sz w:val="21"/>
          <w:szCs w:val="21"/>
        </w:rPr>
        <w:t xml:space="preserve"> </w:t>
      </w:r>
      <w:r w:rsidRPr="009C4B2E">
        <w:rPr>
          <w:rFonts w:ascii="Times New Roman" w:hAnsi="Times New Roman"/>
          <w:sz w:val="21"/>
          <w:szCs w:val="21"/>
        </w:rPr>
        <w:t>The</w:t>
      </w:r>
      <w:r>
        <w:rPr>
          <w:rFonts w:ascii="Times New Roman" w:hAnsi="Times New Roman"/>
          <w:spacing w:val="4"/>
          <w:sz w:val="21"/>
          <w:szCs w:val="21"/>
        </w:rPr>
        <w:t xml:space="preserve"> </w:t>
      </w:r>
      <w:r w:rsidRPr="009C4B2E">
        <w:rPr>
          <w:rFonts w:ascii="Times New Roman" w:hAnsi="Times New Roman"/>
          <w:sz w:val="21"/>
          <w:szCs w:val="21"/>
        </w:rPr>
        <w:t>copy</w:t>
      </w:r>
      <w:r>
        <w:rPr>
          <w:rFonts w:ascii="Times New Roman" w:hAnsi="Times New Roman"/>
          <w:spacing w:val="1"/>
          <w:sz w:val="21"/>
          <w:szCs w:val="21"/>
        </w:rPr>
        <w:t xml:space="preserve"> </w:t>
      </w:r>
      <w:r w:rsidRPr="009C4B2E">
        <w:rPr>
          <w:rFonts w:ascii="Times New Roman" w:hAnsi="Times New Roman"/>
          <w:sz w:val="21"/>
          <w:szCs w:val="21"/>
        </w:rPr>
        <w:t>of</w:t>
      </w:r>
      <w:r>
        <w:rPr>
          <w:rFonts w:ascii="Times New Roman" w:hAnsi="Times New Roman"/>
          <w:spacing w:val="4"/>
          <w:sz w:val="21"/>
          <w:szCs w:val="21"/>
        </w:rPr>
        <w:t xml:space="preserve"> </w:t>
      </w:r>
      <w:r w:rsidRPr="009C4B2E">
        <w:rPr>
          <w:rFonts w:ascii="Times New Roman" w:hAnsi="Times New Roman"/>
          <w:sz w:val="21"/>
          <w:szCs w:val="21"/>
        </w:rPr>
        <w:t>valid</w:t>
      </w:r>
      <w:r>
        <w:rPr>
          <w:rFonts w:ascii="Times New Roman" w:hAnsi="Times New Roman"/>
          <w:spacing w:val="6"/>
          <w:sz w:val="21"/>
          <w:szCs w:val="21"/>
        </w:rPr>
        <w:t xml:space="preserve"> </w:t>
      </w:r>
      <w:r w:rsidRPr="009C4B2E">
        <w:rPr>
          <w:rFonts w:ascii="Times New Roman" w:hAnsi="Times New Roman"/>
          <w:sz w:val="21"/>
          <w:szCs w:val="21"/>
        </w:rPr>
        <w:t>UAM/URC</w:t>
      </w:r>
      <w:r>
        <w:rPr>
          <w:rFonts w:ascii="Times New Roman" w:hAnsi="Times New Roman"/>
          <w:spacing w:val="1"/>
          <w:sz w:val="21"/>
          <w:szCs w:val="21"/>
        </w:rPr>
        <w:t xml:space="preserve"> </w:t>
      </w:r>
      <w:r w:rsidRPr="009C4B2E">
        <w:rPr>
          <w:rFonts w:ascii="Times New Roman" w:hAnsi="Times New Roman"/>
          <w:sz w:val="21"/>
          <w:szCs w:val="21"/>
        </w:rPr>
        <w:t>must</w:t>
      </w:r>
      <w:r>
        <w:rPr>
          <w:rFonts w:ascii="Times New Roman" w:hAnsi="Times New Roman"/>
          <w:spacing w:val="3"/>
          <w:sz w:val="21"/>
          <w:szCs w:val="21"/>
        </w:rPr>
        <w:t xml:space="preserve"> </w:t>
      </w:r>
      <w:r w:rsidRPr="009C4B2E">
        <w:rPr>
          <w:rFonts w:ascii="Times New Roman" w:hAnsi="Times New Roman"/>
          <w:sz w:val="21"/>
          <w:szCs w:val="21"/>
        </w:rPr>
        <w:t>be</w:t>
      </w:r>
      <w:r>
        <w:rPr>
          <w:rFonts w:ascii="Times New Roman" w:hAnsi="Times New Roman"/>
          <w:spacing w:val="-4"/>
          <w:sz w:val="21"/>
          <w:szCs w:val="21"/>
        </w:rPr>
        <w:t xml:space="preserve"> </w:t>
      </w:r>
      <w:r w:rsidRPr="009C4B2E">
        <w:rPr>
          <w:rFonts w:ascii="Times New Roman" w:hAnsi="Times New Roman"/>
          <w:sz w:val="21"/>
          <w:szCs w:val="21"/>
        </w:rPr>
        <w:t>submitted</w:t>
      </w:r>
      <w:r>
        <w:rPr>
          <w:rFonts w:ascii="Times New Roman" w:hAnsi="Times New Roman"/>
          <w:spacing w:val="-1"/>
          <w:sz w:val="21"/>
          <w:szCs w:val="21"/>
        </w:rPr>
        <w:t xml:space="preserve"> </w:t>
      </w:r>
      <w:r w:rsidRPr="009C4B2E">
        <w:rPr>
          <w:rFonts w:ascii="Times New Roman" w:hAnsi="Times New Roman"/>
          <w:sz w:val="21"/>
          <w:szCs w:val="21"/>
        </w:rPr>
        <w:t>if</w:t>
      </w:r>
      <w:r>
        <w:rPr>
          <w:rFonts w:ascii="Times New Roman" w:hAnsi="Times New Roman"/>
          <w:spacing w:val="-4"/>
          <w:sz w:val="21"/>
          <w:szCs w:val="21"/>
        </w:rPr>
        <w:t xml:space="preserve"> </w:t>
      </w:r>
      <w:r w:rsidRPr="009C4B2E">
        <w:rPr>
          <w:rFonts w:ascii="Times New Roman" w:hAnsi="Times New Roman"/>
          <w:sz w:val="21"/>
          <w:szCs w:val="21"/>
        </w:rPr>
        <w:t>available.</w:t>
      </w:r>
    </w:p>
    <w:p w14:paraId="60923B7A" w14:textId="77777777" w:rsidR="009E3C1F" w:rsidRPr="009C4B2E" w:rsidRDefault="009E3C1F" w:rsidP="00AA596F">
      <w:pPr>
        <w:pStyle w:val="ListParagraph"/>
        <w:widowControl w:val="0"/>
        <w:numPr>
          <w:ilvl w:val="0"/>
          <w:numId w:val="1"/>
        </w:numPr>
        <w:tabs>
          <w:tab w:val="left" w:pos="270"/>
        </w:tabs>
        <w:autoSpaceDE w:val="0"/>
        <w:autoSpaceDN w:val="0"/>
        <w:spacing w:before="53" w:after="0" w:line="240" w:lineRule="auto"/>
        <w:ind w:right="-31"/>
        <w:jc w:val="both"/>
        <w:rPr>
          <w:rFonts w:ascii="Times New Roman" w:hAnsi="Times New Roman"/>
          <w:sz w:val="21"/>
          <w:szCs w:val="21"/>
        </w:rPr>
      </w:pPr>
      <w:r w:rsidRPr="009C4B2E">
        <w:rPr>
          <w:rFonts w:ascii="Times New Roman" w:hAnsi="Times New Roman"/>
          <w:sz w:val="21"/>
          <w:szCs w:val="21"/>
        </w:rPr>
        <w:t>Latest</w:t>
      </w:r>
      <w:r>
        <w:rPr>
          <w:rFonts w:ascii="Times New Roman" w:hAnsi="Times New Roman"/>
          <w:spacing w:val="13"/>
          <w:sz w:val="21"/>
          <w:szCs w:val="21"/>
        </w:rPr>
        <w:t xml:space="preserve"> </w:t>
      </w:r>
      <w:r w:rsidRPr="009C4B2E">
        <w:rPr>
          <w:rFonts w:ascii="Times New Roman" w:hAnsi="Times New Roman"/>
          <w:sz w:val="21"/>
          <w:szCs w:val="21"/>
        </w:rPr>
        <w:t>Government</w:t>
      </w:r>
      <w:r>
        <w:rPr>
          <w:rFonts w:ascii="Times New Roman" w:hAnsi="Times New Roman"/>
          <w:spacing w:val="9"/>
          <w:sz w:val="21"/>
          <w:szCs w:val="21"/>
        </w:rPr>
        <w:t xml:space="preserve"> </w:t>
      </w:r>
      <w:r w:rsidRPr="009C4B2E">
        <w:rPr>
          <w:rFonts w:ascii="Times New Roman" w:hAnsi="Times New Roman"/>
          <w:sz w:val="21"/>
          <w:szCs w:val="21"/>
        </w:rPr>
        <w:t>of</w:t>
      </w:r>
      <w:r>
        <w:rPr>
          <w:rFonts w:ascii="Times New Roman" w:hAnsi="Times New Roman"/>
          <w:spacing w:val="11"/>
          <w:sz w:val="21"/>
          <w:szCs w:val="21"/>
        </w:rPr>
        <w:t xml:space="preserve"> </w:t>
      </w:r>
      <w:r w:rsidRPr="009C4B2E">
        <w:rPr>
          <w:rFonts w:ascii="Times New Roman" w:hAnsi="Times New Roman"/>
          <w:sz w:val="21"/>
          <w:szCs w:val="21"/>
        </w:rPr>
        <w:t>India</w:t>
      </w:r>
      <w:r>
        <w:rPr>
          <w:rFonts w:ascii="Times New Roman" w:hAnsi="Times New Roman"/>
          <w:spacing w:val="11"/>
          <w:sz w:val="21"/>
          <w:szCs w:val="21"/>
        </w:rPr>
        <w:t xml:space="preserve"> </w:t>
      </w:r>
      <w:r w:rsidRPr="009C4B2E">
        <w:rPr>
          <w:rFonts w:ascii="Times New Roman" w:hAnsi="Times New Roman"/>
          <w:sz w:val="21"/>
          <w:szCs w:val="21"/>
        </w:rPr>
        <w:t>guidelines</w:t>
      </w:r>
      <w:r>
        <w:rPr>
          <w:rFonts w:ascii="Times New Roman" w:hAnsi="Times New Roman"/>
          <w:spacing w:val="8"/>
          <w:sz w:val="21"/>
          <w:szCs w:val="21"/>
        </w:rPr>
        <w:t xml:space="preserve"> </w:t>
      </w:r>
      <w:r w:rsidRPr="009C4B2E">
        <w:rPr>
          <w:rFonts w:ascii="Times New Roman" w:hAnsi="Times New Roman"/>
          <w:sz w:val="21"/>
          <w:szCs w:val="21"/>
        </w:rPr>
        <w:t>“Mandatory</w:t>
      </w:r>
      <w:r>
        <w:rPr>
          <w:rFonts w:ascii="Times New Roman" w:hAnsi="Times New Roman"/>
          <w:spacing w:val="9"/>
          <w:sz w:val="21"/>
          <w:szCs w:val="21"/>
        </w:rPr>
        <w:t xml:space="preserve"> </w:t>
      </w:r>
      <w:r w:rsidRPr="009C4B2E">
        <w:rPr>
          <w:rFonts w:ascii="Times New Roman" w:hAnsi="Times New Roman"/>
          <w:sz w:val="21"/>
          <w:szCs w:val="21"/>
        </w:rPr>
        <w:t>Conditions</w:t>
      </w:r>
      <w:r>
        <w:rPr>
          <w:rFonts w:ascii="Times New Roman" w:hAnsi="Times New Roman"/>
          <w:spacing w:val="9"/>
          <w:sz w:val="21"/>
          <w:szCs w:val="21"/>
        </w:rPr>
        <w:t xml:space="preserve"> </w:t>
      </w:r>
      <w:r w:rsidRPr="009C4B2E">
        <w:rPr>
          <w:rFonts w:ascii="Times New Roman" w:hAnsi="Times New Roman"/>
          <w:sz w:val="21"/>
          <w:szCs w:val="21"/>
        </w:rPr>
        <w:t>to</w:t>
      </w:r>
      <w:r>
        <w:rPr>
          <w:rFonts w:ascii="Times New Roman" w:hAnsi="Times New Roman"/>
          <w:spacing w:val="8"/>
          <w:sz w:val="21"/>
          <w:szCs w:val="21"/>
        </w:rPr>
        <w:t xml:space="preserve"> </w:t>
      </w:r>
      <w:r w:rsidRPr="009C4B2E">
        <w:rPr>
          <w:rFonts w:ascii="Times New Roman" w:hAnsi="Times New Roman"/>
          <w:sz w:val="21"/>
          <w:szCs w:val="21"/>
        </w:rPr>
        <w:t>be</w:t>
      </w:r>
      <w:r>
        <w:rPr>
          <w:rFonts w:ascii="Times New Roman" w:hAnsi="Times New Roman"/>
          <w:spacing w:val="6"/>
          <w:sz w:val="21"/>
          <w:szCs w:val="21"/>
        </w:rPr>
        <w:t xml:space="preserve"> </w:t>
      </w:r>
      <w:r w:rsidRPr="009C4B2E">
        <w:rPr>
          <w:rFonts w:ascii="Times New Roman" w:hAnsi="Times New Roman"/>
          <w:sz w:val="21"/>
          <w:szCs w:val="21"/>
        </w:rPr>
        <w:t>satisfied</w:t>
      </w:r>
      <w:r>
        <w:rPr>
          <w:rFonts w:ascii="Times New Roman" w:hAnsi="Times New Roman"/>
          <w:spacing w:val="9"/>
          <w:sz w:val="21"/>
          <w:szCs w:val="21"/>
        </w:rPr>
        <w:t xml:space="preserve"> </w:t>
      </w:r>
      <w:r w:rsidRPr="009C4B2E">
        <w:rPr>
          <w:rFonts w:ascii="Times New Roman" w:hAnsi="Times New Roman"/>
          <w:sz w:val="21"/>
          <w:szCs w:val="21"/>
        </w:rPr>
        <w:t>by</w:t>
      </w:r>
      <w:r>
        <w:rPr>
          <w:rFonts w:ascii="Times New Roman" w:hAnsi="Times New Roman"/>
          <w:spacing w:val="3"/>
          <w:sz w:val="21"/>
          <w:szCs w:val="21"/>
        </w:rPr>
        <w:t xml:space="preserve"> </w:t>
      </w:r>
      <w:r w:rsidRPr="009C4B2E">
        <w:rPr>
          <w:rFonts w:ascii="Times New Roman" w:hAnsi="Times New Roman"/>
          <w:sz w:val="21"/>
          <w:szCs w:val="21"/>
        </w:rPr>
        <w:t>any</w:t>
      </w:r>
      <w:r>
        <w:rPr>
          <w:rFonts w:ascii="Times New Roman" w:hAnsi="Times New Roman"/>
          <w:spacing w:val="2"/>
          <w:sz w:val="21"/>
          <w:szCs w:val="21"/>
        </w:rPr>
        <w:t xml:space="preserve"> </w:t>
      </w:r>
      <w:r w:rsidRPr="009C4B2E">
        <w:rPr>
          <w:rFonts w:ascii="Times New Roman" w:hAnsi="Times New Roman"/>
          <w:sz w:val="21"/>
          <w:szCs w:val="21"/>
        </w:rPr>
        <w:t>bidder</w:t>
      </w:r>
      <w:r>
        <w:rPr>
          <w:rFonts w:ascii="Times New Roman" w:hAnsi="Times New Roman"/>
          <w:spacing w:val="11"/>
          <w:sz w:val="21"/>
          <w:szCs w:val="21"/>
        </w:rPr>
        <w:t xml:space="preserve"> </w:t>
      </w:r>
      <w:r w:rsidRPr="009C4B2E">
        <w:rPr>
          <w:rFonts w:ascii="Times New Roman" w:hAnsi="Times New Roman"/>
          <w:sz w:val="21"/>
          <w:szCs w:val="21"/>
        </w:rPr>
        <w:t>from</w:t>
      </w:r>
      <w:r>
        <w:rPr>
          <w:rFonts w:ascii="Times New Roman" w:hAnsi="Times New Roman"/>
          <w:spacing w:val="6"/>
          <w:sz w:val="21"/>
          <w:szCs w:val="21"/>
        </w:rPr>
        <w:t xml:space="preserve"> </w:t>
      </w:r>
      <w:r w:rsidRPr="009C4B2E">
        <w:rPr>
          <w:rFonts w:ascii="Times New Roman" w:hAnsi="Times New Roman"/>
          <w:sz w:val="21"/>
          <w:szCs w:val="21"/>
        </w:rPr>
        <w:t>a</w:t>
      </w:r>
      <w:r>
        <w:rPr>
          <w:rFonts w:ascii="Times New Roman" w:hAnsi="Times New Roman"/>
          <w:spacing w:val="13"/>
          <w:sz w:val="21"/>
          <w:szCs w:val="21"/>
        </w:rPr>
        <w:t xml:space="preserve"> </w:t>
      </w:r>
      <w:r w:rsidRPr="009C4B2E">
        <w:rPr>
          <w:rFonts w:ascii="Times New Roman" w:hAnsi="Times New Roman"/>
          <w:sz w:val="21"/>
          <w:szCs w:val="21"/>
        </w:rPr>
        <w:t>Country</w:t>
      </w:r>
      <w:r>
        <w:rPr>
          <w:rFonts w:ascii="Times New Roman" w:hAnsi="Times New Roman"/>
          <w:spacing w:val="1"/>
          <w:sz w:val="21"/>
          <w:szCs w:val="21"/>
        </w:rPr>
        <w:t xml:space="preserve"> </w:t>
      </w:r>
      <w:r w:rsidRPr="009C4B2E">
        <w:rPr>
          <w:rFonts w:ascii="Times New Roman" w:hAnsi="Times New Roman"/>
          <w:sz w:val="21"/>
          <w:szCs w:val="21"/>
        </w:rPr>
        <w:t>which</w:t>
      </w:r>
      <w:r>
        <w:rPr>
          <w:rFonts w:ascii="Times New Roman" w:hAnsi="Times New Roman"/>
          <w:spacing w:val="-2"/>
          <w:sz w:val="21"/>
          <w:szCs w:val="21"/>
        </w:rPr>
        <w:t xml:space="preserve"> </w:t>
      </w:r>
      <w:r w:rsidRPr="009C4B2E">
        <w:rPr>
          <w:rFonts w:ascii="Times New Roman" w:hAnsi="Times New Roman"/>
          <w:sz w:val="21"/>
          <w:szCs w:val="21"/>
        </w:rPr>
        <w:t>shares</w:t>
      </w:r>
      <w:r>
        <w:rPr>
          <w:rFonts w:ascii="Times New Roman" w:hAnsi="Times New Roman"/>
          <w:spacing w:val="-1"/>
          <w:sz w:val="21"/>
          <w:szCs w:val="21"/>
        </w:rPr>
        <w:t xml:space="preserve"> </w:t>
      </w:r>
      <w:r w:rsidRPr="009C4B2E">
        <w:rPr>
          <w:rFonts w:ascii="Times New Roman" w:hAnsi="Times New Roman"/>
          <w:sz w:val="21"/>
          <w:szCs w:val="21"/>
        </w:rPr>
        <w:t>a</w:t>
      </w:r>
      <w:r>
        <w:rPr>
          <w:rFonts w:ascii="Times New Roman" w:hAnsi="Times New Roman"/>
          <w:spacing w:val="6"/>
          <w:sz w:val="21"/>
          <w:szCs w:val="21"/>
        </w:rPr>
        <w:t xml:space="preserve"> </w:t>
      </w:r>
      <w:r w:rsidRPr="009C4B2E">
        <w:rPr>
          <w:rFonts w:ascii="Times New Roman" w:hAnsi="Times New Roman"/>
          <w:sz w:val="21"/>
          <w:szCs w:val="21"/>
        </w:rPr>
        <w:t>land</w:t>
      </w:r>
      <w:r>
        <w:rPr>
          <w:rFonts w:ascii="Times New Roman" w:hAnsi="Times New Roman"/>
          <w:spacing w:val="5"/>
          <w:sz w:val="21"/>
          <w:szCs w:val="21"/>
        </w:rPr>
        <w:t xml:space="preserve"> </w:t>
      </w:r>
      <w:r w:rsidRPr="009C4B2E">
        <w:rPr>
          <w:rFonts w:ascii="Times New Roman" w:hAnsi="Times New Roman"/>
          <w:sz w:val="21"/>
          <w:szCs w:val="21"/>
        </w:rPr>
        <w:t>border</w:t>
      </w:r>
      <w:r>
        <w:rPr>
          <w:rFonts w:ascii="Times New Roman" w:hAnsi="Times New Roman"/>
          <w:spacing w:val="-4"/>
          <w:sz w:val="21"/>
          <w:szCs w:val="21"/>
        </w:rPr>
        <w:t xml:space="preserve"> </w:t>
      </w:r>
      <w:r w:rsidRPr="009C4B2E">
        <w:rPr>
          <w:rFonts w:ascii="Times New Roman" w:hAnsi="Times New Roman"/>
          <w:sz w:val="21"/>
          <w:szCs w:val="21"/>
        </w:rPr>
        <w:t>with</w:t>
      </w:r>
      <w:r>
        <w:rPr>
          <w:rFonts w:ascii="Times New Roman" w:hAnsi="Times New Roman"/>
          <w:spacing w:val="4"/>
          <w:sz w:val="21"/>
          <w:szCs w:val="21"/>
        </w:rPr>
        <w:t xml:space="preserve"> </w:t>
      </w:r>
      <w:r w:rsidRPr="009C4B2E">
        <w:rPr>
          <w:rFonts w:ascii="Times New Roman" w:hAnsi="Times New Roman"/>
          <w:sz w:val="21"/>
          <w:szCs w:val="21"/>
        </w:rPr>
        <w:t>India”</w:t>
      </w:r>
      <w:r>
        <w:rPr>
          <w:rFonts w:ascii="Times New Roman" w:hAnsi="Times New Roman"/>
          <w:spacing w:val="2"/>
          <w:sz w:val="21"/>
          <w:szCs w:val="21"/>
        </w:rPr>
        <w:t xml:space="preserve"> </w:t>
      </w:r>
      <w:r w:rsidRPr="009C4B2E">
        <w:rPr>
          <w:rFonts w:ascii="Times New Roman" w:hAnsi="Times New Roman"/>
          <w:sz w:val="21"/>
          <w:szCs w:val="21"/>
        </w:rPr>
        <w:t>placed</w:t>
      </w:r>
      <w:r>
        <w:rPr>
          <w:rFonts w:ascii="Times New Roman" w:hAnsi="Times New Roman"/>
          <w:spacing w:val="-1"/>
          <w:sz w:val="21"/>
          <w:szCs w:val="21"/>
        </w:rPr>
        <w:t xml:space="preserve"> </w:t>
      </w:r>
      <w:r w:rsidRPr="009C4B2E">
        <w:rPr>
          <w:rFonts w:ascii="Times New Roman" w:hAnsi="Times New Roman"/>
          <w:sz w:val="21"/>
          <w:szCs w:val="21"/>
        </w:rPr>
        <w:t>at</w:t>
      </w:r>
      <w:r>
        <w:rPr>
          <w:rFonts w:ascii="Times New Roman" w:hAnsi="Times New Roman"/>
          <w:spacing w:val="4"/>
          <w:sz w:val="21"/>
          <w:szCs w:val="21"/>
        </w:rPr>
        <w:t xml:space="preserve"> </w:t>
      </w:r>
      <w:r w:rsidRPr="009C4B2E">
        <w:rPr>
          <w:rFonts w:ascii="Times New Roman" w:hAnsi="Times New Roman"/>
          <w:b/>
          <w:sz w:val="21"/>
          <w:szCs w:val="21"/>
        </w:rPr>
        <w:t>Annexure</w:t>
      </w:r>
      <w:r>
        <w:rPr>
          <w:rFonts w:ascii="Times New Roman" w:hAnsi="Times New Roman"/>
          <w:b/>
          <w:spacing w:val="1"/>
          <w:sz w:val="21"/>
          <w:szCs w:val="21"/>
        </w:rPr>
        <w:t xml:space="preserve"> </w:t>
      </w:r>
      <w:r>
        <w:rPr>
          <w:rFonts w:ascii="Times New Roman" w:hAnsi="Times New Roman"/>
          <w:b/>
          <w:sz w:val="21"/>
          <w:szCs w:val="21"/>
        </w:rPr>
        <w:t>F</w:t>
      </w:r>
      <w:r w:rsidRPr="009C4B2E">
        <w:rPr>
          <w:rFonts w:ascii="Times New Roman" w:hAnsi="Times New Roman"/>
          <w:b/>
          <w:sz w:val="21"/>
          <w:szCs w:val="21"/>
        </w:rPr>
        <w:t>.</w:t>
      </w:r>
    </w:p>
    <w:p w14:paraId="65009A99" w14:textId="77777777" w:rsidR="009E3C1F" w:rsidRPr="009C4B2E" w:rsidRDefault="009E3C1F" w:rsidP="00AA596F">
      <w:pPr>
        <w:pStyle w:val="ListParagraph"/>
        <w:widowControl w:val="0"/>
        <w:numPr>
          <w:ilvl w:val="3"/>
          <w:numId w:val="1"/>
        </w:numPr>
        <w:tabs>
          <w:tab w:val="left" w:pos="1689"/>
        </w:tabs>
        <w:autoSpaceDE w:val="0"/>
        <w:autoSpaceDN w:val="0"/>
        <w:spacing w:after="0" w:line="280" w:lineRule="auto"/>
        <w:ind w:left="851" w:right="-31" w:hanging="284"/>
        <w:rPr>
          <w:rFonts w:ascii="Times New Roman" w:hAnsi="Times New Roman"/>
          <w:sz w:val="21"/>
          <w:szCs w:val="21"/>
        </w:rPr>
      </w:pPr>
      <w:r w:rsidRPr="009C4B2E">
        <w:rPr>
          <w:rFonts w:ascii="Times New Roman" w:hAnsi="Times New Roman"/>
          <w:sz w:val="21"/>
          <w:szCs w:val="21"/>
        </w:rPr>
        <w:t>Self-attested</w:t>
      </w:r>
      <w:r>
        <w:rPr>
          <w:rFonts w:ascii="Times New Roman" w:hAnsi="Times New Roman"/>
          <w:spacing w:val="6"/>
          <w:sz w:val="21"/>
          <w:szCs w:val="21"/>
        </w:rPr>
        <w:t xml:space="preserve"> </w:t>
      </w:r>
      <w:r w:rsidRPr="009C4B2E">
        <w:rPr>
          <w:rFonts w:ascii="Times New Roman" w:hAnsi="Times New Roman"/>
          <w:sz w:val="21"/>
          <w:szCs w:val="21"/>
        </w:rPr>
        <w:t>copy</w:t>
      </w:r>
      <w:r>
        <w:rPr>
          <w:rFonts w:ascii="Times New Roman" w:hAnsi="Times New Roman"/>
          <w:spacing w:val="2"/>
          <w:sz w:val="21"/>
          <w:szCs w:val="21"/>
        </w:rPr>
        <w:t xml:space="preserve"> </w:t>
      </w:r>
      <w:r w:rsidRPr="009C4B2E">
        <w:rPr>
          <w:rFonts w:ascii="Times New Roman" w:hAnsi="Times New Roman"/>
          <w:sz w:val="21"/>
          <w:szCs w:val="21"/>
        </w:rPr>
        <w:t>of</w:t>
      </w:r>
      <w:r>
        <w:rPr>
          <w:rFonts w:ascii="Times New Roman" w:hAnsi="Times New Roman"/>
          <w:spacing w:val="9"/>
          <w:sz w:val="21"/>
          <w:szCs w:val="21"/>
        </w:rPr>
        <w:t xml:space="preserve"> </w:t>
      </w:r>
      <w:r w:rsidRPr="009C4B2E">
        <w:rPr>
          <w:rFonts w:ascii="Times New Roman" w:hAnsi="Times New Roman"/>
          <w:b/>
          <w:sz w:val="21"/>
          <w:szCs w:val="21"/>
        </w:rPr>
        <w:t>Annexure</w:t>
      </w:r>
      <w:r>
        <w:rPr>
          <w:rFonts w:ascii="Times New Roman" w:hAnsi="Times New Roman"/>
          <w:b/>
          <w:spacing w:val="16"/>
          <w:sz w:val="21"/>
          <w:szCs w:val="21"/>
        </w:rPr>
        <w:t xml:space="preserve"> </w:t>
      </w:r>
      <w:r>
        <w:rPr>
          <w:rFonts w:ascii="Times New Roman" w:hAnsi="Times New Roman"/>
          <w:b/>
          <w:sz w:val="21"/>
          <w:szCs w:val="21"/>
        </w:rPr>
        <w:t>F</w:t>
      </w:r>
      <w:r>
        <w:rPr>
          <w:rFonts w:ascii="Times New Roman" w:hAnsi="Times New Roman"/>
          <w:b/>
          <w:spacing w:val="13"/>
          <w:sz w:val="21"/>
          <w:szCs w:val="21"/>
        </w:rPr>
        <w:t xml:space="preserve"> </w:t>
      </w:r>
      <w:r w:rsidRPr="009C4B2E">
        <w:rPr>
          <w:rFonts w:ascii="Times New Roman" w:hAnsi="Times New Roman"/>
          <w:sz w:val="21"/>
          <w:szCs w:val="21"/>
        </w:rPr>
        <w:t>Mandatory</w:t>
      </w:r>
      <w:r>
        <w:rPr>
          <w:rFonts w:ascii="Times New Roman" w:hAnsi="Times New Roman"/>
          <w:spacing w:val="7"/>
          <w:sz w:val="21"/>
          <w:szCs w:val="21"/>
        </w:rPr>
        <w:t xml:space="preserve"> </w:t>
      </w:r>
      <w:r w:rsidRPr="009C4B2E">
        <w:rPr>
          <w:rFonts w:ascii="Times New Roman" w:hAnsi="Times New Roman"/>
          <w:sz w:val="21"/>
          <w:szCs w:val="21"/>
        </w:rPr>
        <w:t>conditions</w:t>
      </w:r>
      <w:r>
        <w:rPr>
          <w:rFonts w:ascii="Times New Roman" w:hAnsi="Times New Roman"/>
          <w:spacing w:val="7"/>
          <w:sz w:val="21"/>
          <w:szCs w:val="21"/>
        </w:rPr>
        <w:t xml:space="preserve"> </w:t>
      </w:r>
      <w:r w:rsidRPr="009C4B2E">
        <w:rPr>
          <w:rFonts w:ascii="Times New Roman" w:hAnsi="Times New Roman"/>
          <w:sz w:val="21"/>
          <w:szCs w:val="21"/>
        </w:rPr>
        <w:t>to</w:t>
      </w:r>
      <w:r>
        <w:rPr>
          <w:rFonts w:ascii="Times New Roman" w:hAnsi="Times New Roman"/>
          <w:spacing w:val="7"/>
          <w:sz w:val="21"/>
          <w:szCs w:val="21"/>
        </w:rPr>
        <w:t xml:space="preserve"> </w:t>
      </w:r>
      <w:r w:rsidRPr="009C4B2E">
        <w:rPr>
          <w:rFonts w:ascii="Times New Roman" w:hAnsi="Times New Roman"/>
          <w:sz w:val="21"/>
          <w:szCs w:val="21"/>
        </w:rPr>
        <w:t>be</w:t>
      </w:r>
      <w:r>
        <w:rPr>
          <w:rFonts w:ascii="Times New Roman" w:hAnsi="Times New Roman"/>
          <w:spacing w:val="9"/>
          <w:sz w:val="21"/>
          <w:szCs w:val="21"/>
        </w:rPr>
        <w:t xml:space="preserve"> </w:t>
      </w:r>
      <w:r w:rsidRPr="009C4B2E">
        <w:rPr>
          <w:rFonts w:ascii="Times New Roman" w:hAnsi="Times New Roman"/>
          <w:sz w:val="21"/>
          <w:szCs w:val="21"/>
        </w:rPr>
        <w:t>satisfied</w:t>
      </w:r>
      <w:r>
        <w:rPr>
          <w:rFonts w:ascii="Times New Roman" w:hAnsi="Times New Roman"/>
          <w:spacing w:val="13"/>
          <w:sz w:val="21"/>
          <w:szCs w:val="21"/>
        </w:rPr>
        <w:t xml:space="preserve"> </w:t>
      </w:r>
      <w:r w:rsidRPr="009C4B2E">
        <w:rPr>
          <w:rFonts w:ascii="Times New Roman" w:hAnsi="Times New Roman"/>
          <w:sz w:val="21"/>
          <w:szCs w:val="21"/>
        </w:rPr>
        <w:t>by</w:t>
      </w:r>
      <w:r>
        <w:rPr>
          <w:rFonts w:ascii="Times New Roman" w:hAnsi="Times New Roman"/>
          <w:spacing w:val="1"/>
          <w:sz w:val="21"/>
          <w:szCs w:val="21"/>
        </w:rPr>
        <w:t xml:space="preserve"> </w:t>
      </w:r>
      <w:r w:rsidRPr="009C4B2E">
        <w:rPr>
          <w:rFonts w:ascii="Times New Roman" w:hAnsi="Times New Roman"/>
          <w:sz w:val="21"/>
          <w:szCs w:val="21"/>
        </w:rPr>
        <w:t>any</w:t>
      </w:r>
      <w:r>
        <w:rPr>
          <w:rFonts w:ascii="Times New Roman" w:hAnsi="Times New Roman"/>
          <w:spacing w:val="7"/>
          <w:sz w:val="21"/>
          <w:szCs w:val="21"/>
        </w:rPr>
        <w:t xml:space="preserve"> </w:t>
      </w:r>
      <w:r w:rsidRPr="009C4B2E">
        <w:rPr>
          <w:rFonts w:ascii="Times New Roman" w:hAnsi="Times New Roman"/>
          <w:sz w:val="21"/>
          <w:szCs w:val="21"/>
        </w:rPr>
        <w:t>bidder</w:t>
      </w:r>
      <w:r>
        <w:rPr>
          <w:rFonts w:ascii="Times New Roman" w:hAnsi="Times New Roman"/>
          <w:spacing w:val="5"/>
          <w:sz w:val="21"/>
          <w:szCs w:val="21"/>
        </w:rPr>
        <w:t xml:space="preserve"> </w:t>
      </w:r>
      <w:r w:rsidRPr="009C4B2E">
        <w:rPr>
          <w:rFonts w:ascii="Times New Roman" w:hAnsi="Times New Roman"/>
          <w:sz w:val="21"/>
          <w:szCs w:val="21"/>
        </w:rPr>
        <w:t>from</w:t>
      </w:r>
      <w:r>
        <w:rPr>
          <w:rFonts w:ascii="Times New Roman" w:hAnsi="Times New Roman"/>
          <w:spacing w:val="10"/>
          <w:sz w:val="21"/>
          <w:szCs w:val="21"/>
        </w:rPr>
        <w:t xml:space="preserve"> </w:t>
      </w:r>
      <w:r w:rsidRPr="009C4B2E">
        <w:rPr>
          <w:rFonts w:ascii="Times New Roman" w:hAnsi="Times New Roman"/>
          <w:sz w:val="21"/>
          <w:szCs w:val="21"/>
        </w:rPr>
        <w:t>a</w:t>
      </w:r>
      <w:r>
        <w:rPr>
          <w:rFonts w:ascii="Times New Roman" w:hAnsi="Times New Roman"/>
          <w:spacing w:val="9"/>
          <w:sz w:val="21"/>
          <w:szCs w:val="21"/>
        </w:rPr>
        <w:t xml:space="preserve"> </w:t>
      </w:r>
      <w:r w:rsidRPr="009C4B2E">
        <w:rPr>
          <w:rFonts w:ascii="Times New Roman" w:hAnsi="Times New Roman"/>
          <w:sz w:val="21"/>
          <w:szCs w:val="21"/>
        </w:rPr>
        <w:t>country</w:t>
      </w:r>
      <w:r>
        <w:rPr>
          <w:rFonts w:ascii="Times New Roman" w:hAnsi="Times New Roman"/>
          <w:spacing w:val="7"/>
          <w:sz w:val="21"/>
          <w:szCs w:val="21"/>
        </w:rPr>
        <w:t xml:space="preserve"> </w:t>
      </w:r>
      <w:r w:rsidRPr="009C4B2E">
        <w:rPr>
          <w:rFonts w:ascii="Times New Roman" w:hAnsi="Times New Roman"/>
          <w:sz w:val="21"/>
          <w:szCs w:val="21"/>
        </w:rPr>
        <w:t>which</w:t>
      </w:r>
      <w:r>
        <w:rPr>
          <w:rFonts w:ascii="Times New Roman" w:hAnsi="Times New Roman"/>
          <w:spacing w:val="1"/>
          <w:sz w:val="21"/>
          <w:szCs w:val="21"/>
        </w:rPr>
        <w:t xml:space="preserve"> </w:t>
      </w:r>
      <w:r w:rsidRPr="009C4B2E">
        <w:rPr>
          <w:rFonts w:ascii="Times New Roman" w:hAnsi="Times New Roman"/>
          <w:sz w:val="21"/>
          <w:szCs w:val="21"/>
        </w:rPr>
        <w:t>shares</w:t>
      </w:r>
      <w:r>
        <w:rPr>
          <w:rFonts w:ascii="Times New Roman" w:hAnsi="Times New Roman"/>
          <w:spacing w:val="-2"/>
          <w:sz w:val="21"/>
          <w:szCs w:val="21"/>
        </w:rPr>
        <w:t xml:space="preserve"> </w:t>
      </w:r>
      <w:r w:rsidRPr="009C4B2E">
        <w:rPr>
          <w:rFonts w:ascii="Times New Roman" w:hAnsi="Times New Roman"/>
          <w:sz w:val="21"/>
          <w:szCs w:val="21"/>
        </w:rPr>
        <w:t>a</w:t>
      </w:r>
      <w:r>
        <w:rPr>
          <w:rFonts w:ascii="Times New Roman" w:hAnsi="Times New Roman"/>
          <w:spacing w:val="6"/>
          <w:sz w:val="21"/>
          <w:szCs w:val="21"/>
        </w:rPr>
        <w:t xml:space="preserve"> </w:t>
      </w:r>
      <w:r w:rsidRPr="009C4B2E">
        <w:rPr>
          <w:rFonts w:ascii="Times New Roman" w:hAnsi="Times New Roman"/>
          <w:sz w:val="21"/>
          <w:szCs w:val="21"/>
        </w:rPr>
        <w:t>land</w:t>
      </w:r>
      <w:r>
        <w:rPr>
          <w:rFonts w:ascii="Times New Roman" w:hAnsi="Times New Roman"/>
          <w:spacing w:val="-2"/>
          <w:sz w:val="21"/>
          <w:szCs w:val="21"/>
        </w:rPr>
        <w:t xml:space="preserve"> </w:t>
      </w:r>
      <w:r w:rsidRPr="009C4B2E">
        <w:rPr>
          <w:rFonts w:ascii="Times New Roman" w:hAnsi="Times New Roman"/>
          <w:sz w:val="21"/>
          <w:szCs w:val="21"/>
        </w:rPr>
        <w:t>border</w:t>
      </w:r>
      <w:r>
        <w:rPr>
          <w:rFonts w:ascii="Times New Roman" w:hAnsi="Times New Roman"/>
          <w:spacing w:val="6"/>
          <w:sz w:val="21"/>
          <w:szCs w:val="21"/>
        </w:rPr>
        <w:t xml:space="preserve"> </w:t>
      </w:r>
      <w:r w:rsidRPr="009C4B2E">
        <w:rPr>
          <w:rFonts w:ascii="Times New Roman" w:hAnsi="Times New Roman"/>
          <w:sz w:val="21"/>
          <w:szCs w:val="21"/>
        </w:rPr>
        <w:t>with</w:t>
      </w:r>
      <w:r>
        <w:rPr>
          <w:rFonts w:ascii="Times New Roman" w:hAnsi="Times New Roman"/>
          <w:spacing w:val="4"/>
          <w:sz w:val="21"/>
          <w:szCs w:val="21"/>
        </w:rPr>
        <w:t xml:space="preserve"> </w:t>
      </w:r>
      <w:r w:rsidRPr="009C4B2E">
        <w:rPr>
          <w:rFonts w:ascii="Times New Roman" w:hAnsi="Times New Roman"/>
          <w:sz w:val="21"/>
          <w:szCs w:val="21"/>
        </w:rPr>
        <w:t>India.</w:t>
      </w:r>
      <w:r>
        <w:rPr>
          <w:rFonts w:ascii="Times New Roman" w:hAnsi="Times New Roman"/>
          <w:spacing w:val="-6"/>
          <w:sz w:val="21"/>
          <w:szCs w:val="21"/>
        </w:rPr>
        <w:t xml:space="preserve"> </w:t>
      </w:r>
      <w:r w:rsidRPr="009C4B2E">
        <w:rPr>
          <w:rFonts w:ascii="Times New Roman" w:hAnsi="Times New Roman"/>
          <w:sz w:val="21"/>
          <w:szCs w:val="21"/>
        </w:rPr>
        <w:t>–</w:t>
      </w:r>
      <w:r>
        <w:rPr>
          <w:rFonts w:ascii="Times New Roman" w:hAnsi="Times New Roman"/>
          <w:spacing w:val="4"/>
          <w:sz w:val="21"/>
          <w:szCs w:val="21"/>
        </w:rPr>
        <w:t xml:space="preserve"> </w:t>
      </w:r>
      <w:r w:rsidRPr="009C4B2E">
        <w:rPr>
          <w:rFonts w:ascii="Times New Roman" w:hAnsi="Times New Roman"/>
          <w:sz w:val="21"/>
          <w:szCs w:val="21"/>
        </w:rPr>
        <w:t>Bidder</w:t>
      </w:r>
      <w:r>
        <w:rPr>
          <w:rFonts w:ascii="Times New Roman" w:hAnsi="Times New Roman"/>
          <w:sz w:val="21"/>
          <w:szCs w:val="21"/>
        </w:rPr>
        <w:t xml:space="preserve"> </w:t>
      </w:r>
      <w:r w:rsidRPr="009C4B2E">
        <w:rPr>
          <w:rFonts w:ascii="Times New Roman" w:hAnsi="Times New Roman"/>
          <w:sz w:val="21"/>
          <w:szCs w:val="21"/>
        </w:rPr>
        <w:t>to</w:t>
      </w:r>
      <w:r>
        <w:rPr>
          <w:rFonts w:ascii="Times New Roman" w:hAnsi="Times New Roman"/>
          <w:spacing w:val="-1"/>
          <w:sz w:val="21"/>
          <w:szCs w:val="21"/>
        </w:rPr>
        <w:t xml:space="preserve"> </w:t>
      </w:r>
      <w:r w:rsidRPr="009C4B2E">
        <w:rPr>
          <w:rFonts w:ascii="Times New Roman" w:hAnsi="Times New Roman"/>
          <w:sz w:val="21"/>
          <w:szCs w:val="21"/>
        </w:rPr>
        <w:t>confirm</w:t>
      </w:r>
    </w:p>
    <w:p w14:paraId="6337D345" w14:textId="77777777" w:rsidR="009E3C1F" w:rsidRPr="009C4B2E" w:rsidRDefault="009E3C1F" w:rsidP="00AA596F">
      <w:pPr>
        <w:pStyle w:val="ListParagraph"/>
        <w:widowControl w:val="0"/>
        <w:numPr>
          <w:ilvl w:val="3"/>
          <w:numId w:val="1"/>
        </w:numPr>
        <w:tabs>
          <w:tab w:val="left" w:pos="1698"/>
        </w:tabs>
        <w:autoSpaceDE w:val="0"/>
        <w:autoSpaceDN w:val="0"/>
        <w:spacing w:after="0" w:line="240" w:lineRule="auto"/>
        <w:ind w:left="851" w:right="-31" w:hanging="284"/>
        <w:rPr>
          <w:rFonts w:ascii="Times New Roman" w:hAnsi="Times New Roman"/>
          <w:sz w:val="21"/>
          <w:szCs w:val="21"/>
        </w:rPr>
      </w:pPr>
      <w:r w:rsidRPr="009C4B2E">
        <w:rPr>
          <w:rFonts w:ascii="Times New Roman" w:hAnsi="Times New Roman"/>
          <w:sz w:val="21"/>
          <w:szCs w:val="21"/>
        </w:rPr>
        <w:t>Certificate</w:t>
      </w:r>
      <w:r>
        <w:rPr>
          <w:rFonts w:ascii="Times New Roman" w:hAnsi="Times New Roman"/>
          <w:spacing w:val="3"/>
          <w:sz w:val="21"/>
          <w:szCs w:val="21"/>
        </w:rPr>
        <w:t xml:space="preserve"> </w:t>
      </w:r>
      <w:r w:rsidRPr="009C4B2E">
        <w:rPr>
          <w:rFonts w:ascii="Times New Roman" w:hAnsi="Times New Roman"/>
          <w:sz w:val="21"/>
          <w:szCs w:val="21"/>
        </w:rPr>
        <w:t>of</w:t>
      </w:r>
      <w:r>
        <w:rPr>
          <w:rFonts w:ascii="Times New Roman" w:hAnsi="Times New Roman"/>
          <w:spacing w:val="15"/>
          <w:sz w:val="21"/>
          <w:szCs w:val="21"/>
        </w:rPr>
        <w:t xml:space="preserve"> </w:t>
      </w:r>
      <w:r w:rsidRPr="009C4B2E">
        <w:rPr>
          <w:rFonts w:ascii="Times New Roman" w:hAnsi="Times New Roman"/>
          <w:sz w:val="21"/>
          <w:szCs w:val="21"/>
        </w:rPr>
        <w:t>compliance</w:t>
      </w:r>
      <w:r>
        <w:rPr>
          <w:rFonts w:ascii="Times New Roman" w:hAnsi="Times New Roman"/>
          <w:spacing w:val="8"/>
          <w:sz w:val="21"/>
          <w:szCs w:val="21"/>
        </w:rPr>
        <w:t xml:space="preserve"> </w:t>
      </w:r>
      <w:r w:rsidRPr="009C4B2E">
        <w:rPr>
          <w:rFonts w:ascii="Times New Roman" w:hAnsi="Times New Roman"/>
          <w:sz w:val="21"/>
          <w:szCs w:val="21"/>
        </w:rPr>
        <w:t>of</w:t>
      </w:r>
      <w:r>
        <w:rPr>
          <w:rFonts w:ascii="Times New Roman" w:hAnsi="Times New Roman"/>
          <w:spacing w:val="4"/>
          <w:sz w:val="21"/>
          <w:szCs w:val="21"/>
        </w:rPr>
        <w:t xml:space="preserve"> </w:t>
      </w:r>
      <w:r w:rsidRPr="009C4B2E">
        <w:rPr>
          <w:rFonts w:ascii="Times New Roman" w:hAnsi="Times New Roman"/>
          <w:sz w:val="21"/>
          <w:szCs w:val="21"/>
        </w:rPr>
        <w:t>clauses</w:t>
      </w:r>
      <w:r>
        <w:rPr>
          <w:rFonts w:ascii="Times New Roman" w:hAnsi="Times New Roman"/>
          <w:spacing w:val="12"/>
          <w:sz w:val="21"/>
          <w:szCs w:val="21"/>
        </w:rPr>
        <w:t xml:space="preserve"> </w:t>
      </w:r>
      <w:r w:rsidRPr="009C4B2E">
        <w:rPr>
          <w:rFonts w:ascii="Times New Roman" w:hAnsi="Times New Roman"/>
          <w:sz w:val="21"/>
          <w:szCs w:val="21"/>
        </w:rPr>
        <w:t>of</w:t>
      </w:r>
      <w:r>
        <w:rPr>
          <w:rFonts w:ascii="Times New Roman" w:hAnsi="Times New Roman"/>
          <w:spacing w:val="9"/>
          <w:sz w:val="21"/>
          <w:szCs w:val="21"/>
        </w:rPr>
        <w:t xml:space="preserve"> </w:t>
      </w:r>
      <w:r w:rsidRPr="009C4B2E">
        <w:rPr>
          <w:rFonts w:ascii="Times New Roman" w:hAnsi="Times New Roman"/>
          <w:b/>
          <w:sz w:val="21"/>
          <w:szCs w:val="21"/>
        </w:rPr>
        <w:t>Annexure</w:t>
      </w:r>
      <w:r>
        <w:rPr>
          <w:rFonts w:ascii="Times New Roman" w:hAnsi="Times New Roman"/>
          <w:b/>
          <w:spacing w:val="9"/>
          <w:sz w:val="21"/>
          <w:szCs w:val="21"/>
        </w:rPr>
        <w:t xml:space="preserve"> </w:t>
      </w:r>
      <w:r>
        <w:rPr>
          <w:rFonts w:ascii="Times New Roman" w:hAnsi="Times New Roman"/>
          <w:b/>
          <w:sz w:val="21"/>
          <w:szCs w:val="21"/>
        </w:rPr>
        <w:t>F</w:t>
      </w:r>
      <w:r w:rsidRPr="009C4B2E">
        <w:rPr>
          <w:rFonts w:ascii="Times New Roman" w:hAnsi="Times New Roman"/>
          <w:sz w:val="21"/>
          <w:szCs w:val="21"/>
        </w:rPr>
        <w:t>,</w:t>
      </w:r>
      <w:r>
        <w:rPr>
          <w:rFonts w:ascii="Times New Roman" w:hAnsi="Times New Roman"/>
          <w:spacing w:val="2"/>
          <w:sz w:val="21"/>
          <w:szCs w:val="21"/>
        </w:rPr>
        <w:t xml:space="preserve"> </w:t>
      </w:r>
      <w:r w:rsidRPr="009C4B2E">
        <w:rPr>
          <w:rFonts w:ascii="Times New Roman" w:hAnsi="Times New Roman"/>
          <w:sz w:val="21"/>
          <w:szCs w:val="21"/>
        </w:rPr>
        <w:t>clause</w:t>
      </w:r>
      <w:r>
        <w:rPr>
          <w:rFonts w:ascii="Times New Roman" w:hAnsi="Times New Roman"/>
          <w:spacing w:val="4"/>
          <w:sz w:val="21"/>
          <w:szCs w:val="21"/>
        </w:rPr>
        <w:t xml:space="preserve"> </w:t>
      </w:r>
      <w:r w:rsidRPr="009C4B2E">
        <w:rPr>
          <w:rFonts w:ascii="Times New Roman" w:hAnsi="Times New Roman"/>
          <w:sz w:val="21"/>
          <w:szCs w:val="21"/>
        </w:rPr>
        <w:t>A</w:t>
      </w:r>
      <w:r>
        <w:rPr>
          <w:rFonts w:ascii="Times New Roman" w:hAnsi="Times New Roman"/>
          <w:spacing w:val="12"/>
          <w:sz w:val="21"/>
          <w:szCs w:val="21"/>
        </w:rPr>
        <w:t xml:space="preserve"> </w:t>
      </w:r>
      <w:r w:rsidRPr="009C4B2E">
        <w:rPr>
          <w:rFonts w:ascii="Times New Roman" w:hAnsi="Times New Roman"/>
          <w:sz w:val="21"/>
          <w:szCs w:val="21"/>
        </w:rPr>
        <w:t>VII.</w:t>
      </w:r>
      <w:r>
        <w:rPr>
          <w:rFonts w:ascii="Times New Roman" w:hAnsi="Times New Roman"/>
          <w:spacing w:val="1"/>
          <w:sz w:val="21"/>
          <w:szCs w:val="21"/>
        </w:rPr>
        <w:t xml:space="preserve"> </w:t>
      </w:r>
      <w:r w:rsidRPr="009C4B2E">
        <w:rPr>
          <w:rFonts w:ascii="Times New Roman" w:hAnsi="Times New Roman"/>
          <w:sz w:val="21"/>
          <w:szCs w:val="21"/>
        </w:rPr>
        <w:t>–</w:t>
      </w:r>
      <w:r>
        <w:rPr>
          <w:rFonts w:ascii="Times New Roman" w:hAnsi="Times New Roman"/>
          <w:spacing w:val="18"/>
          <w:sz w:val="21"/>
          <w:szCs w:val="21"/>
        </w:rPr>
        <w:t xml:space="preserve"> </w:t>
      </w:r>
      <w:r w:rsidRPr="009C4B2E">
        <w:rPr>
          <w:rFonts w:ascii="Times New Roman" w:hAnsi="Times New Roman"/>
          <w:sz w:val="21"/>
          <w:szCs w:val="21"/>
        </w:rPr>
        <w:t>Bidder</w:t>
      </w:r>
      <w:r>
        <w:rPr>
          <w:rFonts w:ascii="Times New Roman" w:hAnsi="Times New Roman"/>
          <w:spacing w:val="9"/>
          <w:sz w:val="21"/>
          <w:szCs w:val="21"/>
        </w:rPr>
        <w:t xml:space="preserve"> </w:t>
      </w:r>
      <w:r w:rsidRPr="009C4B2E">
        <w:rPr>
          <w:rFonts w:ascii="Times New Roman" w:hAnsi="Times New Roman"/>
          <w:sz w:val="21"/>
          <w:szCs w:val="21"/>
        </w:rPr>
        <w:t>to</w:t>
      </w:r>
      <w:r>
        <w:rPr>
          <w:rFonts w:ascii="Times New Roman" w:hAnsi="Times New Roman"/>
          <w:spacing w:val="6"/>
          <w:sz w:val="21"/>
          <w:szCs w:val="21"/>
        </w:rPr>
        <w:t xml:space="preserve"> </w:t>
      </w:r>
      <w:r w:rsidRPr="009C4B2E">
        <w:rPr>
          <w:rFonts w:ascii="Times New Roman" w:hAnsi="Times New Roman"/>
          <w:sz w:val="21"/>
          <w:szCs w:val="21"/>
        </w:rPr>
        <w:t>confirm</w:t>
      </w:r>
    </w:p>
    <w:p w14:paraId="6FB0E949" w14:textId="77777777" w:rsidR="009E3C1F" w:rsidRPr="009C4B2E" w:rsidRDefault="009E3C1F" w:rsidP="00AA596F">
      <w:pPr>
        <w:pStyle w:val="ListParagraph"/>
        <w:widowControl w:val="0"/>
        <w:numPr>
          <w:ilvl w:val="3"/>
          <w:numId w:val="1"/>
        </w:numPr>
        <w:tabs>
          <w:tab w:val="left" w:pos="1698"/>
        </w:tabs>
        <w:autoSpaceDE w:val="0"/>
        <w:autoSpaceDN w:val="0"/>
        <w:spacing w:after="0" w:line="240" w:lineRule="auto"/>
        <w:ind w:left="851" w:right="-31" w:hanging="284"/>
        <w:rPr>
          <w:rFonts w:ascii="Times New Roman" w:hAnsi="Times New Roman"/>
          <w:sz w:val="21"/>
          <w:szCs w:val="21"/>
        </w:rPr>
      </w:pPr>
      <w:r w:rsidRPr="009C4B2E">
        <w:rPr>
          <w:rFonts w:ascii="Times New Roman" w:hAnsi="Times New Roman"/>
          <w:sz w:val="21"/>
          <w:szCs w:val="21"/>
        </w:rPr>
        <w:t>Certification</w:t>
      </w:r>
      <w:r>
        <w:rPr>
          <w:rFonts w:ascii="Times New Roman" w:hAnsi="Times New Roman"/>
          <w:spacing w:val="6"/>
          <w:sz w:val="21"/>
          <w:szCs w:val="21"/>
        </w:rPr>
        <w:t xml:space="preserve"> </w:t>
      </w:r>
      <w:r w:rsidRPr="009C4B2E">
        <w:rPr>
          <w:rFonts w:ascii="Times New Roman" w:hAnsi="Times New Roman"/>
          <w:sz w:val="21"/>
          <w:szCs w:val="21"/>
        </w:rPr>
        <w:t>as</w:t>
      </w:r>
      <w:r>
        <w:rPr>
          <w:rFonts w:ascii="Times New Roman" w:hAnsi="Times New Roman"/>
          <w:spacing w:val="13"/>
          <w:sz w:val="21"/>
          <w:szCs w:val="21"/>
        </w:rPr>
        <w:t xml:space="preserve"> </w:t>
      </w:r>
      <w:r w:rsidRPr="009C4B2E">
        <w:rPr>
          <w:rFonts w:ascii="Times New Roman" w:hAnsi="Times New Roman"/>
          <w:sz w:val="21"/>
          <w:szCs w:val="21"/>
        </w:rPr>
        <w:t>per</w:t>
      </w:r>
      <w:r>
        <w:rPr>
          <w:rFonts w:ascii="Times New Roman" w:hAnsi="Times New Roman"/>
          <w:spacing w:val="8"/>
          <w:sz w:val="21"/>
          <w:szCs w:val="21"/>
        </w:rPr>
        <w:t xml:space="preserve"> </w:t>
      </w:r>
      <w:r w:rsidRPr="009C4B2E">
        <w:rPr>
          <w:rFonts w:ascii="Times New Roman" w:hAnsi="Times New Roman"/>
          <w:sz w:val="21"/>
          <w:szCs w:val="21"/>
        </w:rPr>
        <w:t>last</w:t>
      </w:r>
      <w:r>
        <w:rPr>
          <w:rFonts w:ascii="Times New Roman" w:hAnsi="Times New Roman"/>
          <w:spacing w:val="12"/>
          <w:sz w:val="21"/>
          <w:szCs w:val="21"/>
        </w:rPr>
        <w:t xml:space="preserve"> </w:t>
      </w:r>
      <w:r w:rsidRPr="009C4B2E">
        <w:rPr>
          <w:rFonts w:ascii="Times New Roman" w:hAnsi="Times New Roman"/>
          <w:sz w:val="21"/>
          <w:szCs w:val="21"/>
        </w:rPr>
        <w:t>paragraph</w:t>
      </w:r>
      <w:r>
        <w:rPr>
          <w:rFonts w:ascii="Times New Roman" w:hAnsi="Times New Roman"/>
          <w:spacing w:val="12"/>
          <w:sz w:val="21"/>
          <w:szCs w:val="21"/>
        </w:rPr>
        <w:t xml:space="preserve"> </w:t>
      </w:r>
      <w:r w:rsidRPr="009C4B2E">
        <w:rPr>
          <w:rFonts w:ascii="Times New Roman" w:hAnsi="Times New Roman"/>
          <w:sz w:val="21"/>
          <w:szCs w:val="21"/>
        </w:rPr>
        <w:t>of</w:t>
      </w:r>
      <w:r>
        <w:rPr>
          <w:rFonts w:ascii="Times New Roman" w:hAnsi="Times New Roman"/>
          <w:spacing w:val="4"/>
          <w:sz w:val="21"/>
          <w:szCs w:val="21"/>
        </w:rPr>
        <w:t xml:space="preserve"> </w:t>
      </w:r>
      <w:r w:rsidRPr="009C4B2E">
        <w:rPr>
          <w:rFonts w:ascii="Times New Roman" w:hAnsi="Times New Roman"/>
          <w:b/>
          <w:sz w:val="21"/>
          <w:szCs w:val="21"/>
        </w:rPr>
        <w:t>Annexure</w:t>
      </w:r>
      <w:r>
        <w:rPr>
          <w:rFonts w:ascii="Times New Roman" w:hAnsi="Times New Roman"/>
          <w:b/>
          <w:spacing w:val="9"/>
          <w:sz w:val="21"/>
          <w:szCs w:val="21"/>
        </w:rPr>
        <w:t xml:space="preserve"> </w:t>
      </w:r>
      <w:r>
        <w:rPr>
          <w:rFonts w:ascii="Times New Roman" w:hAnsi="Times New Roman"/>
          <w:b/>
          <w:sz w:val="21"/>
          <w:szCs w:val="21"/>
        </w:rPr>
        <w:t>F</w:t>
      </w:r>
      <w:r>
        <w:rPr>
          <w:rFonts w:ascii="Times New Roman" w:hAnsi="Times New Roman"/>
          <w:b/>
          <w:spacing w:val="13"/>
          <w:sz w:val="21"/>
          <w:szCs w:val="21"/>
        </w:rPr>
        <w:t xml:space="preserve"> </w:t>
      </w:r>
      <w:r w:rsidRPr="009C4B2E">
        <w:rPr>
          <w:rFonts w:ascii="Times New Roman" w:hAnsi="Times New Roman"/>
          <w:sz w:val="21"/>
          <w:szCs w:val="21"/>
        </w:rPr>
        <w:t>Mandatory</w:t>
      </w:r>
      <w:r>
        <w:rPr>
          <w:rFonts w:ascii="Times New Roman" w:hAnsi="Times New Roman"/>
          <w:sz w:val="21"/>
          <w:szCs w:val="21"/>
        </w:rPr>
        <w:t xml:space="preserve"> </w:t>
      </w:r>
      <w:r w:rsidRPr="009C4B2E">
        <w:rPr>
          <w:rFonts w:ascii="Times New Roman" w:hAnsi="Times New Roman"/>
          <w:sz w:val="21"/>
          <w:szCs w:val="21"/>
        </w:rPr>
        <w:t>conditions</w:t>
      </w:r>
      <w:r>
        <w:rPr>
          <w:rFonts w:ascii="Times New Roman" w:hAnsi="Times New Roman"/>
          <w:spacing w:val="13"/>
          <w:sz w:val="21"/>
          <w:szCs w:val="21"/>
        </w:rPr>
        <w:t xml:space="preserve"> </w:t>
      </w:r>
      <w:r w:rsidRPr="009C4B2E">
        <w:rPr>
          <w:rFonts w:ascii="Times New Roman" w:hAnsi="Times New Roman"/>
          <w:sz w:val="21"/>
          <w:szCs w:val="21"/>
        </w:rPr>
        <w:t>to</w:t>
      </w:r>
      <w:r>
        <w:rPr>
          <w:rFonts w:ascii="Times New Roman" w:hAnsi="Times New Roman"/>
          <w:spacing w:val="6"/>
          <w:sz w:val="21"/>
          <w:szCs w:val="21"/>
        </w:rPr>
        <w:t xml:space="preserve"> </w:t>
      </w:r>
      <w:r w:rsidRPr="009C4B2E">
        <w:rPr>
          <w:rFonts w:ascii="Times New Roman" w:hAnsi="Times New Roman"/>
          <w:sz w:val="21"/>
          <w:szCs w:val="21"/>
        </w:rPr>
        <w:t>be</w:t>
      </w:r>
      <w:r>
        <w:rPr>
          <w:rFonts w:ascii="Times New Roman" w:hAnsi="Times New Roman"/>
          <w:spacing w:val="5"/>
          <w:sz w:val="21"/>
          <w:szCs w:val="21"/>
        </w:rPr>
        <w:t xml:space="preserve"> </w:t>
      </w:r>
      <w:r w:rsidRPr="009C4B2E">
        <w:rPr>
          <w:rFonts w:ascii="Times New Roman" w:hAnsi="Times New Roman"/>
          <w:sz w:val="21"/>
          <w:szCs w:val="21"/>
        </w:rPr>
        <w:t>satisfied</w:t>
      </w:r>
      <w:r>
        <w:rPr>
          <w:rFonts w:ascii="Times New Roman" w:hAnsi="Times New Roman"/>
          <w:spacing w:val="12"/>
          <w:sz w:val="21"/>
          <w:szCs w:val="21"/>
        </w:rPr>
        <w:t xml:space="preserve"> </w:t>
      </w:r>
      <w:r w:rsidRPr="009C4B2E">
        <w:rPr>
          <w:rFonts w:ascii="Times New Roman" w:hAnsi="Times New Roman"/>
          <w:sz w:val="21"/>
          <w:szCs w:val="21"/>
        </w:rPr>
        <w:t>by</w:t>
      </w:r>
      <w:r>
        <w:rPr>
          <w:rFonts w:ascii="Times New Roman" w:hAnsi="Times New Roman"/>
          <w:spacing w:val="1"/>
          <w:sz w:val="21"/>
          <w:szCs w:val="21"/>
        </w:rPr>
        <w:t xml:space="preserve"> </w:t>
      </w:r>
      <w:r w:rsidRPr="009C4B2E">
        <w:rPr>
          <w:rFonts w:ascii="Times New Roman" w:hAnsi="Times New Roman"/>
          <w:sz w:val="21"/>
          <w:szCs w:val="21"/>
        </w:rPr>
        <w:t>any</w:t>
      </w:r>
      <w:r>
        <w:rPr>
          <w:rFonts w:ascii="Times New Roman" w:hAnsi="Times New Roman"/>
          <w:spacing w:val="6"/>
          <w:sz w:val="21"/>
          <w:szCs w:val="21"/>
        </w:rPr>
        <w:t xml:space="preserve"> </w:t>
      </w:r>
      <w:r w:rsidRPr="009C4B2E">
        <w:rPr>
          <w:rFonts w:ascii="Times New Roman" w:hAnsi="Times New Roman"/>
          <w:sz w:val="21"/>
          <w:szCs w:val="21"/>
        </w:rPr>
        <w:t>bidder</w:t>
      </w:r>
    </w:p>
    <w:p w14:paraId="75808FC5" w14:textId="77777777" w:rsidR="00174FCA" w:rsidRPr="006804F0" w:rsidRDefault="00174FCA" w:rsidP="00174FCA">
      <w:pPr>
        <w:pStyle w:val="ListParagraph"/>
        <w:widowControl w:val="0"/>
        <w:tabs>
          <w:tab w:val="left" w:pos="1698"/>
        </w:tabs>
        <w:autoSpaceDE w:val="0"/>
        <w:autoSpaceDN w:val="0"/>
        <w:spacing w:after="0" w:line="240" w:lineRule="auto"/>
        <w:ind w:left="1080"/>
        <w:rPr>
          <w:rFonts w:asciiTheme="minorHAnsi" w:hAnsiTheme="minorHAnsi" w:cstheme="minorHAnsi"/>
          <w:sz w:val="12"/>
        </w:rPr>
      </w:pPr>
    </w:p>
    <w:p w14:paraId="601878EB" w14:textId="54478109" w:rsidR="00B73C0D" w:rsidRPr="006804F0" w:rsidRDefault="00545064" w:rsidP="00AA596F">
      <w:pPr>
        <w:numPr>
          <w:ilvl w:val="0"/>
          <w:numId w:val="1"/>
        </w:numPr>
        <w:tabs>
          <w:tab w:val="left" w:pos="3510"/>
        </w:tabs>
        <w:jc w:val="both"/>
        <w:rPr>
          <w:rFonts w:asciiTheme="minorHAnsi" w:hAnsiTheme="minorHAnsi" w:cstheme="minorHAnsi"/>
          <w:sz w:val="22"/>
          <w:szCs w:val="22"/>
        </w:rPr>
      </w:pPr>
      <w:r w:rsidRPr="006804F0">
        <w:rPr>
          <w:rFonts w:asciiTheme="minorHAnsi" w:hAnsiTheme="minorHAnsi" w:cstheme="minorHAnsi"/>
          <w:b/>
          <w:sz w:val="22"/>
          <w:szCs w:val="22"/>
          <w:u w:val="single"/>
        </w:rPr>
        <w:t>Performance Security:</w:t>
      </w:r>
      <w:r w:rsidRPr="006804F0">
        <w:rPr>
          <w:rFonts w:asciiTheme="minorHAnsi" w:hAnsiTheme="minorHAnsi" w:cstheme="minorHAnsi"/>
          <w:sz w:val="22"/>
          <w:szCs w:val="22"/>
        </w:rPr>
        <w:t xml:space="preserve"> </w:t>
      </w:r>
      <w:r w:rsidR="00DF1B36" w:rsidRPr="006804F0">
        <w:rPr>
          <w:rFonts w:asciiTheme="minorHAnsi" w:hAnsiTheme="minorHAnsi" w:cstheme="minorHAnsi"/>
          <w:sz w:val="22"/>
          <w:szCs w:val="22"/>
        </w:rPr>
        <w:t>The successful tenderer will have to enter into a contract for supply</w:t>
      </w:r>
      <w:r w:rsidR="0064264D" w:rsidRPr="006804F0">
        <w:rPr>
          <w:rFonts w:asciiTheme="minorHAnsi" w:hAnsiTheme="minorHAnsi" w:cstheme="minorHAnsi"/>
          <w:sz w:val="22"/>
          <w:szCs w:val="22"/>
        </w:rPr>
        <w:t xml:space="preserve"> of </w:t>
      </w:r>
      <w:r w:rsidR="0047457B" w:rsidRPr="006804F0">
        <w:rPr>
          <w:rFonts w:asciiTheme="minorHAnsi" w:hAnsiTheme="minorHAnsi" w:cstheme="minorHAnsi"/>
          <w:sz w:val="22"/>
          <w:szCs w:val="22"/>
        </w:rPr>
        <w:t>“</w:t>
      </w:r>
      <w:r w:rsidR="001E120F">
        <w:rPr>
          <w:rFonts w:asciiTheme="minorHAnsi" w:hAnsiTheme="minorHAnsi" w:cstheme="minorHAnsi"/>
          <w:b/>
          <w:sz w:val="22"/>
          <w:szCs w:val="22"/>
        </w:rPr>
        <w:t>Cell Washer for Transfusion Medicine Department</w:t>
      </w:r>
      <w:r w:rsidR="0047457B" w:rsidRPr="006804F0">
        <w:rPr>
          <w:rFonts w:asciiTheme="minorHAnsi" w:hAnsiTheme="minorHAnsi" w:cstheme="minorHAnsi"/>
          <w:b/>
          <w:sz w:val="22"/>
          <w:szCs w:val="22"/>
        </w:rPr>
        <w:t>”</w:t>
      </w:r>
      <w:r w:rsidR="002D21D2" w:rsidRPr="006804F0">
        <w:rPr>
          <w:rFonts w:asciiTheme="minorHAnsi" w:hAnsiTheme="minorHAnsi" w:cstheme="minorHAnsi"/>
          <w:sz w:val="22"/>
          <w:szCs w:val="22"/>
        </w:rPr>
        <w:t>,</w:t>
      </w:r>
      <w:r w:rsidR="00DF1B36" w:rsidRPr="006804F0">
        <w:rPr>
          <w:rFonts w:asciiTheme="minorHAnsi" w:hAnsiTheme="minorHAnsi" w:cstheme="minorHAnsi"/>
          <w:sz w:val="22"/>
          <w:szCs w:val="22"/>
        </w:rPr>
        <w:t xml:space="preserve"> </w:t>
      </w:r>
      <w:r w:rsidR="00DF1B36" w:rsidRPr="006804F0">
        <w:rPr>
          <w:rFonts w:asciiTheme="minorHAnsi" w:hAnsiTheme="minorHAnsi" w:cstheme="minorHAnsi"/>
          <w:color w:val="000000" w:themeColor="text1"/>
          <w:sz w:val="22"/>
          <w:szCs w:val="22"/>
        </w:rPr>
        <w:t xml:space="preserve">A Performance Security deposit of </w:t>
      </w:r>
      <w:r w:rsidR="00A64E97" w:rsidRPr="006804F0">
        <w:rPr>
          <w:rFonts w:asciiTheme="minorHAnsi" w:hAnsiTheme="minorHAnsi" w:cstheme="minorHAnsi"/>
          <w:color w:val="000000" w:themeColor="text1"/>
          <w:sz w:val="22"/>
          <w:szCs w:val="22"/>
        </w:rPr>
        <w:t>3</w:t>
      </w:r>
      <w:r w:rsidR="00DF1B36" w:rsidRPr="006804F0">
        <w:rPr>
          <w:rFonts w:asciiTheme="minorHAnsi" w:hAnsiTheme="minorHAnsi" w:cstheme="minorHAnsi"/>
          <w:color w:val="000000" w:themeColor="text1"/>
          <w:sz w:val="22"/>
          <w:szCs w:val="22"/>
        </w:rPr>
        <w:t xml:space="preserve">% of </w:t>
      </w:r>
      <w:r w:rsidR="0020518B" w:rsidRPr="006804F0">
        <w:rPr>
          <w:rFonts w:asciiTheme="minorHAnsi" w:hAnsiTheme="minorHAnsi" w:cstheme="minorHAnsi"/>
          <w:color w:val="000000" w:themeColor="text1"/>
          <w:sz w:val="22"/>
          <w:szCs w:val="22"/>
        </w:rPr>
        <w:t>Contract Value (including GST)</w:t>
      </w:r>
      <w:r w:rsidR="00DF1B36" w:rsidRPr="006804F0">
        <w:rPr>
          <w:rFonts w:asciiTheme="minorHAnsi" w:hAnsiTheme="minorHAnsi" w:cstheme="minorHAnsi"/>
          <w:color w:val="000000" w:themeColor="text1"/>
          <w:sz w:val="22"/>
          <w:szCs w:val="22"/>
        </w:rPr>
        <w:t xml:space="preserve"> to be paid either </w:t>
      </w:r>
      <w:r w:rsidR="0020518B" w:rsidRPr="006804F0">
        <w:rPr>
          <w:rFonts w:asciiTheme="minorHAnsi" w:hAnsiTheme="minorHAnsi" w:cstheme="minorHAnsi"/>
          <w:color w:val="000000" w:themeColor="text1"/>
          <w:sz w:val="22"/>
          <w:szCs w:val="22"/>
        </w:rPr>
        <w:t>through DD</w:t>
      </w:r>
      <w:r w:rsidR="00DF1B36" w:rsidRPr="006804F0">
        <w:rPr>
          <w:rFonts w:asciiTheme="minorHAnsi" w:hAnsiTheme="minorHAnsi" w:cstheme="minorHAnsi"/>
          <w:color w:val="000000" w:themeColor="text1"/>
          <w:sz w:val="22"/>
          <w:szCs w:val="22"/>
        </w:rPr>
        <w:t xml:space="preserve"> or in the form of Bank Guarantee to be given for satisfactory performance</w:t>
      </w:r>
      <w:r w:rsidR="002D21D2" w:rsidRPr="006804F0">
        <w:rPr>
          <w:rFonts w:asciiTheme="minorHAnsi" w:hAnsiTheme="minorHAnsi" w:cstheme="minorHAnsi"/>
          <w:color w:val="000000" w:themeColor="text1"/>
          <w:sz w:val="22"/>
          <w:szCs w:val="22"/>
        </w:rPr>
        <w:t xml:space="preserve"> </w:t>
      </w:r>
      <w:r w:rsidR="00C97499" w:rsidRPr="006804F0">
        <w:rPr>
          <w:rFonts w:asciiTheme="minorHAnsi" w:hAnsiTheme="minorHAnsi" w:cstheme="minorHAnsi"/>
          <w:color w:val="000000" w:themeColor="text1"/>
          <w:sz w:val="22"/>
          <w:szCs w:val="22"/>
        </w:rPr>
        <w:t xml:space="preserve">for </w:t>
      </w:r>
      <w:r w:rsidR="003A2E7F" w:rsidRPr="006804F0">
        <w:rPr>
          <w:rFonts w:asciiTheme="minorHAnsi" w:hAnsiTheme="minorHAnsi" w:cstheme="minorHAnsi"/>
          <w:color w:val="000000" w:themeColor="text1"/>
          <w:sz w:val="22"/>
          <w:szCs w:val="22"/>
        </w:rPr>
        <w:t xml:space="preserve">the period of </w:t>
      </w:r>
      <w:r w:rsidR="00206355" w:rsidRPr="006804F0">
        <w:rPr>
          <w:rFonts w:asciiTheme="minorHAnsi" w:hAnsiTheme="minorHAnsi" w:cstheme="minorHAnsi"/>
          <w:color w:val="000000" w:themeColor="text1"/>
          <w:sz w:val="22"/>
          <w:szCs w:val="22"/>
        </w:rPr>
        <w:t>Guarantee/ warranty</w:t>
      </w:r>
      <w:r w:rsidR="003A2E7F" w:rsidRPr="006804F0">
        <w:rPr>
          <w:rFonts w:asciiTheme="minorHAnsi" w:hAnsiTheme="minorHAnsi" w:cstheme="minorHAnsi"/>
          <w:color w:val="000000" w:themeColor="text1"/>
          <w:sz w:val="22"/>
          <w:szCs w:val="22"/>
        </w:rPr>
        <w:t xml:space="preserve"> + 03 months.</w:t>
      </w:r>
    </w:p>
    <w:p w14:paraId="25E3AF0E" w14:textId="77777777" w:rsidR="00B73C0D" w:rsidRPr="006804F0" w:rsidRDefault="00545064" w:rsidP="000D7E32">
      <w:pPr>
        <w:tabs>
          <w:tab w:val="left" w:pos="3510"/>
        </w:tabs>
        <w:ind w:left="540"/>
        <w:jc w:val="both"/>
        <w:rPr>
          <w:rFonts w:asciiTheme="minorHAnsi" w:hAnsiTheme="minorHAnsi" w:cstheme="minorHAnsi"/>
          <w:bCs/>
          <w:color w:val="000000"/>
          <w:sz w:val="22"/>
          <w:szCs w:val="22"/>
        </w:rPr>
      </w:pPr>
      <w:r w:rsidRPr="006804F0">
        <w:rPr>
          <w:rFonts w:asciiTheme="minorHAnsi" w:hAnsiTheme="minorHAnsi" w:cstheme="minorHAnsi"/>
          <w:bCs/>
          <w:color w:val="000000"/>
          <w:sz w:val="22"/>
          <w:szCs w:val="22"/>
        </w:rPr>
        <w:t xml:space="preserve">Performance guarantee should remain valid for a period of </w:t>
      </w:r>
      <w:r w:rsidR="00990883" w:rsidRPr="006804F0">
        <w:rPr>
          <w:rFonts w:asciiTheme="minorHAnsi" w:hAnsiTheme="minorHAnsi" w:cstheme="minorHAnsi"/>
          <w:bCs/>
          <w:color w:val="000000"/>
          <w:sz w:val="22"/>
          <w:szCs w:val="22"/>
        </w:rPr>
        <w:t>Ninety</w:t>
      </w:r>
      <w:r w:rsidRPr="006804F0">
        <w:rPr>
          <w:rFonts w:asciiTheme="minorHAnsi" w:hAnsiTheme="minorHAnsi" w:cstheme="minorHAnsi"/>
          <w:bCs/>
          <w:color w:val="000000"/>
          <w:sz w:val="22"/>
          <w:szCs w:val="22"/>
        </w:rPr>
        <w:t xml:space="preserve"> days beyond the date of completion of all contractual obligations of the vendor.</w:t>
      </w:r>
    </w:p>
    <w:p w14:paraId="2ABF8434" w14:textId="77777777" w:rsidR="00FB19AF" w:rsidRPr="006804F0" w:rsidRDefault="009E22D1" w:rsidP="008972B5">
      <w:pPr>
        <w:tabs>
          <w:tab w:val="left" w:pos="3510"/>
        </w:tabs>
        <w:ind w:left="540"/>
        <w:jc w:val="both"/>
        <w:rPr>
          <w:rFonts w:asciiTheme="minorHAnsi" w:hAnsiTheme="minorHAnsi" w:cstheme="minorHAnsi"/>
          <w:sz w:val="22"/>
          <w:szCs w:val="22"/>
        </w:rPr>
      </w:pPr>
      <w:r w:rsidRPr="006804F0">
        <w:rPr>
          <w:rFonts w:asciiTheme="minorHAnsi" w:hAnsiTheme="minorHAnsi" w:cstheme="minorHAnsi"/>
          <w:sz w:val="22"/>
          <w:szCs w:val="22"/>
        </w:rPr>
        <w:t>Those vendors</w:t>
      </w:r>
      <w:r w:rsidR="00DF1B36" w:rsidRPr="006804F0">
        <w:rPr>
          <w:rFonts w:asciiTheme="minorHAnsi" w:hAnsiTheme="minorHAnsi" w:cstheme="minorHAnsi"/>
          <w:sz w:val="22"/>
          <w:szCs w:val="22"/>
        </w:rPr>
        <w:t xml:space="preserve"> who have paid Security deposit/Performance bank guarantee must be taken back by the vendor within 3 months of expiry period. If not collected within 3 months the expired Bank Guarantee shall be destroyed.</w:t>
      </w:r>
    </w:p>
    <w:p w14:paraId="103F89BF" w14:textId="77777777" w:rsidR="00174FCA" w:rsidRPr="006804F0" w:rsidRDefault="00174FCA" w:rsidP="008972B5">
      <w:pPr>
        <w:tabs>
          <w:tab w:val="left" w:pos="3510"/>
        </w:tabs>
        <w:ind w:left="540"/>
        <w:jc w:val="both"/>
        <w:rPr>
          <w:rFonts w:asciiTheme="minorHAnsi" w:hAnsiTheme="minorHAnsi" w:cstheme="minorHAnsi"/>
          <w:sz w:val="12"/>
          <w:szCs w:val="22"/>
        </w:rPr>
      </w:pPr>
    </w:p>
    <w:p w14:paraId="70942978" w14:textId="77777777" w:rsidR="00DF1B36" w:rsidRPr="006804F0" w:rsidRDefault="00DF1B36" w:rsidP="00AA596F">
      <w:pPr>
        <w:pStyle w:val="BodyText2"/>
        <w:numPr>
          <w:ilvl w:val="0"/>
          <w:numId w:val="1"/>
        </w:numPr>
        <w:rPr>
          <w:rFonts w:asciiTheme="minorHAnsi" w:hAnsiTheme="minorHAnsi" w:cstheme="minorHAnsi"/>
          <w:szCs w:val="22"/>
        </w:rPr>
      </w:pPr>
      <w:r w:rsidRPr="006804F0">
        <w:rPr>
          <w:rFonts w:asciiTheme="minorHAnsi" w:hAnsiTheme="minorHAnsi" w:cstheme="minorHAnsi"/>
          <w:szCs w:val="22"/>
          <w:u w:val="single"/>
        </w:rPr>
        <w:t>Scope of work</w:t>
      </w:r>
      <w:r w:rsidRPr="006804F0">
        <w:rPr>
          <w:rFonts w:asciiTheme="minorHAnsi" w:hAnsiTheme="minorHAnsi" w:cstheme="minorHAnsi"/>
          <w:szCs w:val="22"/>
        </w:rPr>
        <w:t>:</w:t>
      </w:r>
      <w:r w:rsidRPr="006804F0">
        <w:rPr>
          <w:rFonts w:asciiTheme="minorHAnsi" w:hAnsiTheme="minorHAnsi" w:cstheme="minorHAnsi"/>
          <w:szCs w:val="22"/>
        </w:rPr>
        <w:tab/>
      </w:r>
      <w:r w:rsidRPr="006804F0">
        <w:rPr>
          <w:rFonts w:asciiTheme="minorHAnsi" w:hAnsiTheme="minorHAnsi" w:cstheme="minorHAnsi"/>
          <w:szCs w:val="22"/>
        </w:rPr>
        <w:tab/>
      </w:r>
      <w:r w:rsidRPr="006804F0">
        <w:rPr>
          <w:rFonts w:asciiTheme="minorHAnsi" w:hAnsiTheme="minorHAnsi" w:cstheme="minorHAnsi"/>
          <w:szCs w:val="22"/>
        </w:rPr>
        <w:tab/>
      </w:r>
      <w:r w:rsidRPr="006804F0">
        <w:rPr>
          <w:rFonts w:asciiTheme="minorHAnsi" w:hAnsiTheme="minorHAnsi" w:cstheme="minorHAnsi"/>
          <w:szCs w:val="22"/>
        </w:rPr>
        <w:tab/>
      </w:r>
    </w:p>
    <w:p w14:paraId="7F07CC90" w14:textId="3EBFC445" w:rsidR="00E3388A" w:rsidRPr="006804F0" w:rsidRDefault="00DF1B36" w:rsidP="008972B5">
      <w:pPr>
        <w:pStyle w:val="BodyText2"/>
        <w:ind w:left="540"/>
        <w:rPr>
          <w:rFonts w:asciiTheme="minorHAnsi" w:hAnsiTheme="minorHAnsi" w:cstheme="minorHAnsi"/>
          <w:color w:val="000000" w:themeColor="text1"/>
          <w:szCs w:val="22"/>
        </w:rPr>
      </w:pPr>
      <w:r w:rsidRPr="006804F0">
        <w:rPr>
          <w:rFonts w:asciiTheme="minorHAnsi" w:hAnsiTheme="minorHAnsi" w:cstheme="minorHAnsi"/>
          <w:b w:val="0"/>
          <w:szCs w:val="22"/>
        </w:rPr>
        <w:t xml:space="preserve">Scope of supply should include </w:t>
      </w:r>
      <w:r w:rsidR="00502A9E" w:rsidRPr="006804F0">
        <w:rPr>
          <w:rFonts w:asciiTheme="minorHAnsi" w:hAnsiTheme="minorHAnsi" w:cstheme="minorHAnsi"/>
          <w:szCs w:val="22"/>
        </w:rPr>
        <w:t xml:space="preserve">supply of </w:t>
      </w:r>
      <w:r w:rsidR="0047457B" w:rsidRPr="006804F0">
        <w:rPr>
          <w:rFonts w:asciiTheme="minorHAnsi" w:hAnsiTheme="minorHAnsi" w:cstheme="minorHAnsi"/>
          <w:szCs w:val="22"/>
        </w:rPr>
        <w:t>“</w:t>
      </w:r>
      <w:r w:rsidR="001E120F">
        <w:rPr>
          <w:rFonts w:asciiTheme="minorHAnsi" w:hAnsiTheme="minorHAnsi" w:cstheme="minorHAnsi"/>
          <w:szCs w:val="22"/>
        </w:rPr>
        <w:t>Cell Washer for Transfusion Medicine Department</w:t>
      </w:r>
      <w:r w:rsidR="0047457B" w:rsidRPr="006804F0">
        <w:rPr>
          <w:rFonts w:asciiTheme="minorHAnsi" w:hAnsiTheme="minorHAnsi" w:cstheme="minorHAnsi"/>
          <w:szCs w:val="22"/>
        </w:rPr>
        <w:t>”</w:t>
      </w:r>
      <w:r w:rsidR="00196082" w:rsidRPr="006804F0">
        <w:rPr>
          <w:rFonts w:asciiTheme="minorHAnsi" w:hAnsiTheme="minorHAnsi" w:cstheme="minorHAnsi"/>
          <w:szCs w:val="22"/>
        </w:rPr>
        <w:t xml:space="preserve"> </w:t>
      </w:r>
      <w:r w:rsidR="00840080" w:rsidRPr="006804F0">
        <w:rPr>
          <w:rFonts w:asciiTheme="minorHAnsi" w:hAnsiTheme="minorHAnsi" w:cstheme="minorHAnsi"/>
          <w:szCs w:val="22"/>
        </w:rPr>
        <w:t>against purchase</w:t>
      </w:r>
      <w:r w:rsidR="00196082" w:rsidRPr="006804F0">
        <w:rPr>
          <w:rFonts w:asciiTheme="minorHAnsi" w:hAnsiTheme="minorHAnsi" w:cstheme="minorHAnsi"/>
          <w:szCs w:val="22"/>
        </w:rPr>
        <w:t xml:space="preserve"> order/s</w:t>
      </w:r>
      <w:r w:rsidR="00840080" w:rsidRPr="006804F0">
        <w:rPr>
          <w:rFonts w:asciiTheme="minorHAnsi" w:hAnsiTheme="minorHAnsi" w:cstheme="minorHAnsi"/>
          <w:szCs w:val="22"/>
        </w:rPr>
        <w:t xml:space="preserve"> as per technical specifications, quantity, delivery place (FOR: Destination</w:t>
      </w:r>
      <w:r w:rsidR="00932FDD" w:rsidRPr="006804F0">
        <w:rPr>
          <w:rFonts w:asciiTheme="minorHAnsi" w:hAnsiTheme="minorHAnsi" w:cstheme="minorHAnsi"/>
          <w:szCs w:val="22"/>
        </w:rPr>
        <w:t xml:space="preserve"> i.e. </w:t>
      </w:r>
      <w:r w:rsidR="009B00A1" w:rsidRPr="006804F0">
        <w:rPr>
          <w:rFonts w:asciiTheme="minorHAnsi" w:hAnsiTheme="minorHAnsi" w:cstheme="minorHAnsi"/>
          <w:szCs w:val="22"/>
        </w:rPr>
        <w:t>HBCH&amp;RC, Muzaffarpur)</w:t>
      </w:r>
      <w:r w:rsidR="0081106D" w:rsidRPr="006804F0">
        <w:rPr>
          <w:rFonts w:asciiTheme="minorHAnsi" w:hAnsiTheme="minorHAnsi" w:cstheme="minorHAnsi"/>
          <w:szCs w:val="22"/>
        </w:rPr>
        <w:t xml:space="preserve"> </w:t>
      </w:r>
      <w:r w:rsidR="00840080" w:rsidRPr="006804F0">
        <w:rPr>
          <w:rFonts w:asciiTheme="minorHAnsi" w:hAnsiTheme="minorHAnsi" w:cstheme="minorHAnsi"/>
          <w:szCs w:val="22"/>
        </w:rPr>
        <w:t>&amp; delivery schedule indicated in the respective purchase order</w:t>
      </w:r>
      <w:r w:rsidR="003405E4" w:rsidRPr="006804F0">
        <w:rPr>
          <w:rFonts w:asciiTheme="minorHAnsi" w:hAnsiTheme="minorHAnsi" w:cstheme="minorHAnsi"/>
          <w:szCs w:val="22"/>
        </w:rPr>
        <w:t xml:space="preserve"> </w:t>
      </w:r>
      <w:r w:rsidR="003405E4" w:rsidRPr="006804F0">
        <w:rPr>
          <w:rFonts w:asciiTheme="minorHAnsi" w:hAnsiTheme="minorHAnsi" w:cstheme="minorHAnsi"/>
          <w:color w:val="000000" w:themeColor="text1"/>
          <w:szCs w:val="22"/>
        </w:rPr>
        <w:t xml:space="preserve">&amp; provide </w:t>
      </w:r>
      <w:r w:rsidR="00932FDD" w:rsidRPr="006804F0">
        <w:rPr>
          <w:rFonts w:asciiTheme="minorHAnsi" w:hAnsiTheme="minorHAnsi" w:cstheme="minorHAnsi"/>
          <w:color w:val="000000" w:themeColor="text1"/>
          <w:szCs w:val="22"/>
        </w:rPr>
        <w:t xml:space="preserve">warranty of </w:t>
      </w:r>
      <w:r w:rsidR="00BD7171" w:rsidRPr="006804F0">
        <w:rPr>
          <w:rFonts w:asciiTheme="minorHAnsi" w:hAnsiTheme="minorHAnsi" w:cstheme="minorHAnsi"/>
          <w:color w:val="000000" w:themeColor="text1"/>
          <w:szCs w:val="22"/>
        </w:rPr>
        <w:t>0</w:t>
      </w:r>
      <w:r w:rsidR="00BC6D98" w:rsidRPr="006804F0">
        <w:rPr>
          <w:rFonts w:asciiTheme="minorHAnsi" w:hAnsiTheme="minorHAnsi" w:cstheme="minorHAnsi"/>
          <w:color w:val="000000" w:themeColor="text1"/>
          <w:szCs w:val="22"/>
        </w:rPr>
        <w:t>2</w:t>
      </w:r>
      <w:r w:rsidR="00932FDD" w:rsidRPr="006804F0">
        <w:rPr>
          <w:rFonts w:asciiTheme="minorHAnsi" w:hAnsiTheme="minorHAnsi" w:cstheme="minorHAnsi"/>
          <w:color w:val="000000" w:themeColor="text1"/>
          <w:szCs w:val="22"/>
        </w:rPr>
        <w:t xml:space="preserve"> Years </w:t>
      </w:r>
      <w:r w:rsidR="00983666" w:rsidRPr="006804F0">
        <w:rPr>
          <w:rFonts w:asciiTheme="minorHAnsi" w:hAnsiTheme="minorHAnsi" w:cstheme="minorHAnsi"/>
          <w:color w:val="000000" w:themeColor="text1"/>
          <w:szCs w:val="22"/>
        </w:rPr>
        <w:t>+ AMC</w:t>
      </w:r>
      <w:r w:rsidR="003405E4" w:rsidRPr="006804F0">
        <w:rPr>
          <w:rFonts w:asciiTheme="minorHAnsi" w:hAnsiTheme="minorHAnsi" w:cstheme="minorHAnsi"/>
          <w:color w:val="000000" w:themeColor="text1"/>
          <w:szCs w:val="22"/>
        </w:rPr>
        <w:t xml:space="preserve">/CAMC </w:t>
      </w:r>
      <w:r w:rsidR="0037371A" w:rsidRPr="006804F0">
        <w:rPr>
          <w:rFonts w:asciiTheme="minorHAnsi" w:hAnsiTheme="minorHAnsi" w:cstheme="minorHAnsi"/>
          <w:color w:val="000000" w:themeColor="text1"/>
          <w:szCs w:val="22"/>
        </w:rPr>
        <w:t xml:space="preserve">for </w:t>
      </w:r>
      <w:r w:rsidR="00932FDD" w:rsidRPr="006804F0">
        <w:rPr>
          <w:rFonts w:asciiTheme="minorHAnsi" w:hAnsiTheme="minorHAnsi" w:cstheme="minorHAnsi"/>
          <w:color w:val="000000" w:themeColor="text1"/>
          <w:szCs w:val="22"/>
        </w:rPr>
        <w:t>0</w:t>
      </w:r>
      <w:r w:rsidR="00B34794" w:rsidRPr="006804F0">
        <w:rPr>
          <w:rFonts w:asciiTheme="minorHAnsi" w:hAnsiTheme="minorHAnsi" w:cstheme="minorHAnsi"/>
          <w:color w:val="000000" w:themeColor="text1"/>
          <w:szCs w:val="22"/>
        </w:rPr>
        <w:t>8</w:t>
      </w:r>
      <w:r w:rsidR="003405E4" w:rsidRPr="006804F0">
        <w:rPr>
          <w:rFonts w:asciiTheme="minorHAnsi" w:hAnsiTheme="minorHAnsi" w:cstheme="minorHAnsi"/>
          <w:color w:val="000000" w:themeColor="text1"/>
          <w:szCs w:val="22"/>
        </w:rPr>
        <w:t xml:space="preserve"> years</w:t>
      </w:r>
      <w:r w:rsidR="0037371A" w:rsidRPr="006804F0">
        <w:rPr>
          <w:rFonts w:asciiTheme="minorHAnsi" w:hAnsiTheme="minorHAnsi" w:cstheme="minorHAnsi"/>
          <w:color w:val="000000" w:themeColor="text1"/>
          <w:szCs w:val="22"/>
        </w:rPr>
        <w:t xml:space="preserve"> (after warranty)</w:t>
      </w:r>
      <w:r w:rsidR="00932FDD" w:rsidRPr="006804F0">
        <w:rPr>
          <w:rFonts w:asciiTheme="minorHAnsi" w:hAnsiTheme="minorHAnsi" w:cstheme="minorHAnsi"/>
          <w:color w:val="000000" w:themeColor="text1"/>
          <w:szCs w:val="22"/>
        </w:rPr>
        <w:t>.</w:t>
      </w:r>
    </w:p>
    <w:p w14:paraId="693FA6C6" w14:textId="77777777" w:rsidR="00174FCA" w:rsidRPr="006804F0" w:rsidRDefault="00174FCA" w:rsidP="008972B5">
      <w:pPr>
        <w:pStyle w:val="BodyText2"/>
        <w:ind w:left="540"/>
        <w:rPr>
          <w:rFonts w:asciiTheme="minorHAnsi" w:hAnsiTheme="minorHAnsi" w:cstheme="minorHAnsi"/>
          <w:color w:val="000000" w:themeColor="text1"/>
          <w:sz w:val="12"/>
          <w:szCs w:val="22"/>
        </w:rPr>
      </w:pPr>
    </w:p>
    <w:p w14:paraId="49EDDA83" w14:textId="77777777" w:rsidR="001A4AFC" w:rsidRPr="006804F0" w:rsidRDefault="001A4AFC" w:rsidP="00AA596F">
      <w:pPr>
        <w:pStyle w:val="BodyText2"/>
        <w:numPr>
          <w:ilvl w:val="0"/>
          <w:numId w:val="1"/>
        </w:numPr>
        <w:rPr>
          <w:rFonts w:asciiTheme="minorHAnsi" w:hAnsiTheme="minorHAnsi" w:cstheme="minorHAnsi"/>
          <w:szCs w:val="22"/>
        </w:rPr>
      </w:pPr>
      <w:r w:rsidRPr="006804F0">
        <w:rPr>
          <w:rFonts w:asciiTheme="minorHAnsi" w:hAnsiTheme="minorHAnsi" w:cstheme="minorHAnsi"/>
          <w:b w:val="0"/>
          <w:szCs w:val="22"/>
        </w:rPr>
        <w:t>The damages if occurred to the items/equipment’s during transit up to its supply shall be taken care by the supplier/agent either by himself or through second party obligation by way of goods insurance to be arranged with a reputed goods insurance company and no obligation will be there on the part of the purchaser and every step whatever is required to be taken shall be initiated and taken by the agent.</w:t>
      </w:r>
    </w:p>
    <w:p w14:paraId="44E4B299" w14:textId="77777777" w:rsidR="001A4AFC" w:rsidRPr="006804F0" w:rsidRDefault="001A4AFC" w:rsidP="006804F0">
      <w:pPr>
        <w:pStyle w:val="BodyText2"/>
        <w:rPr>
          <w:rFonts w:asciiTheme="minorHAnsi" w:hAnsiTheme="minorHAnsi" w:cstheme="minorHAnsi"/>
          <w:b w:val="0"/>
          <w:sz w:val="12"/>
          <w:szCs w:val="22"/>
        </w:rPr>
      </w:pPr>
    </w:p>
    <w:p w14:paraId="14A47DB6" w14:textId="77777777" w:rsidR="00E3388A" w:rsidRPr="006804F0" w:rsidRDefault="001A4AFC" w:rsidP="00AA596F">
      <w:pPr>
        <w:pStyle w:val="ListParagraph"/>
        <w:widowControl w:val="0"/>
        <w:numPr>
          <w:ilvl w:val="0"/>
          <w:numId w:val="1"/>
        </w:numPr>
        <w:tabs>
          <w:tab w:val="clear" w:pos="540"/>
          <w:tab w:val="left" w:pos="545"/>
        </w:tabs>
        <w:autoSpaceDE w:val="0"/>
        <w:autoSpaceDN w:val="0"/>
        <w:spacing w:before="53" w:after="0" w:line="240" w:lineRule="auto"/>
        <w:ind w:right="156"/>
        <w:jc w:val="both"/>
        <w:rPr>
          <w:rFonts w:asciiTheme="minorHAnsi" w:hAnsiTheme="minorHAnsi" w:cstheme="minorHAnsi"/>
        </w:rPr>
      </w:pPr>
      <w:r w:rsidRPr="006804F0">
        <w:rPr>
          <w:rFonts w:asciiTheme="minorHAnsi" w:hAnsiTheme="minorHAnsi" w:cstheme="minorHAnsi"/>
          <w:w w:val="105"/>
        </w:rPr>
        <w:t>The</w:t>
      </w:r>
      <w:r w:rsidRPr="006804F0">
        <w:rPr>
          <w:rFonts w:asciiTheme="minorHAnsi" w:hAnsiTheme="minorHAnsi" w:cstheme="minorHAnsi"/>
          <w:spacing w:val="-8"/>
          <w:w w:val="105"/>
        </w:rPr>
        <w:t xml:space="preserve"> </w:t>
      </w:r>
      <w:r w:rsidRPr="006804F0">
        <w:rPr>
          <w:rFonts w:asciiTheme="minorHAnsi" w:hAnsiTheme="minorHAnsi" w:cstheme="minorHAnsi"/>
          <w:w w:val="105"/>
        </w:rPr>
        <w:t>quantity</w:t>
      </w:r>
      <w:r w:rsidRPr="006804F0">
        <w:rPr>
          <w:rFonts w:asciiTheme="minorHAnsi" w:hAnsiTheme="minorHAnsi" w:cstheme="minorHAnsi"/>
          <w:spacing w:val="-6"/>
          <w:w w:val="105"/>
        </w:rPr>
        <w:t xml:space="preserve"> </w:t>
      </w:r>
      <w:r w:rsidRPr="006804F0">
        <w:rPr>
          <w:rFonts w:asciiTheme="minorHAnsi" w:hAnsiTheme="minorHAnsi" w:cstheme="minorHAnsi"/>
          <w:w w:val="105"/>
        </w:rPr>
        <w:t>shown</w:t>
      </w:r>
      <w:r w:rsidRPr="006804F0">
        <w:rPr>
          <w:rFonts w:asciiTheme="minorHAnsi" w:hAnsiTheme="minorHAnsi" w:cstheme="minorHAnsi"/>
          <w:spacing w:val="-3"/>
          <w:w w:val="105"/>
        </w:rPr>
        <w:t xml:space="preserve"> </w:t>
      </w:r>
      <w:r w:rsidRPr="006804F0">
        <w:rPr>
          <w:rFonts w:asciiTheme="minorHAnsi" w:hAnsiTheme="minorHAnsi" w:cstheme="minorHAnsi"/>
          <w:w w:val="105"/>
        </w:rPr>
        <w:t>against</w:t>
      </w:r>
      <w:r w:rsidRPr="006804F0">
        <w:rPr>
          <w:rFonts w:asciiTheme="minorHAnsi" w:hAnsiTheme="minorHAnsi" w:cstheme="minorHAnsi"/>
          <w:spacing w:val="-4"/>
          <w:w w:val="105"/>
        </w:rPr>
        <w:t xml:space="preserve"> </w:t>
      </w:r>
      <w:r w:rsidRPr="006804F0">
        <w:rPr>
          <w:rFonts w:asciiTheme="minorHAnsi" w:hAnsiTheme="minorHAnsi" w:cstheme="minorHAnsi"/>
          <w:w w:val="105"/>
        </w:rPr>
        <w:t>each</w:t>
      </w:r>
      <w:r w:rsidRPr="006804F0">
        <w:rPr>
          <w:rFonts w:asciiTheme="minorHAnsi" w:hAnsiTheme="minorHAnsi" w:cstheme="minorHAnsi"/>
          <w:spacing w:val="-3"/>
          <w:w w:val="105"/>
        </w:rPr>
        <w:t xml:space="preserve"> </w:t>
      </w:r>
      <w:r w:rsidRPr="006804F0">
        <w:rPr>
          <w:rFonts w:asciiTheme="minorHAnsi" w:hAnsiTheme="minorHAnsi" w:cstheme="minorHAnsi"/>
          <w:w w:val="105"/>
        </w:rPr>
        <w:t>item</w:t>
      </w:r>
      <w:r w:rsidRPr="006804F0">
        <w:rPr>
          <w:rFonts w:asciiTheme="minorHAnsi" w:hAnsiTheme="minorHAnsi" w:cstheme="minorHAnsi"/>
          <w:spacing w:val="-5"/>
          <w:w w:val="105"/>
        </w:rPr>
        <w:t xml:space="preserve"> </w:t>
      </w:r>
      <w:r w:rsidRPr="006804F0">
        <w:rPr>
          <w:rFonts w:asciiTheme="minorHAnsi" w:hAnsiTheme="minorHAnsi" w:cstheme="minorHAnsi"/>
          <w:w w:val="105"/>
        </w:rPr>
        <w:t>is</w:t>
      </w:r>
      <w:r w:rsidRPr="006804F0">
        <w:rPr>
          <w:rFonts w:asciiTheme="minorHAnsi" w:hAnsiTheme="minorHAnsi" w:cstheme="minorHAnsi"/>
          <w:spacing w:val="-4"/>
          <w:w w:val="105"/>
        </w:rPr>
        <w:t xml:space="preserve"> </w:t>
      </w:r>
      <w:r w:rsidRPr="006804F0">
        <w:rPr>
          <w:rFonts w:asciiTheme="minorHAnsi" w:hAnsiTheme="minorHAnsi" w:cstheme="minorHAnsi"/>
          <w:w w:val="105"/>
        </w:rPr>
        <w:t>approximate</w:t>
      </w:r>
      <w:r w:rsidRPr="006804F0">
        <w:rPr>
          <w:rFonts w:asciiTheme="minorHAnsi" w:hAnsiTheme="minorHAnsi" w:cstheme="minorHAnsi"/>
          <w:spacing w:val="-3"/>
          <w:w w:val="105"/>
        </w:rPr>
        <w:t xml:space="preserve"> </w:t>
      </w:r>
      <w:r w:rsidRPr="006804F0">
        <w:rPr>
          <w:rFonts w:asciiTheme="minorHAnsi" w:hAnsiTheme="minorHAnsi" w:cstheme="minorHAnsi"/>
          <w:w w:val="105"/>
        </w:rPr>
        <w:t>and</w:t>
      </w:r>
      <w:r w:rsidRPr="006804F0">
        <w:rPr>
          <w:rFonts w:asciiTheme="minorHAnsi" w:hAnsiTheme="minorHAnsi" w:cstheme="minorHAnsi"/>
          <w:spacing w:val="-3"/>
          <w:w w:val="105"/>
        </w:rPr>
        <w:t xml:space="preserve"> </w:t>
      </w:r>
      <w:r w:rsidRPr="006804F0">
        <w:rPr>
          <w:rFonts w:asciiTheme="minorHAnsi" w:hAnsiTheme="minorHAnsi" w:cstheme="minorHAnsi"/>
          <w:w w:val="105"/>
        </w:rPr>
        <w:t>may</w:t>
      </w:r>
      <w:r w:rsidRPr="006804F0">
        <w:rPr>
          <w:rFonts w:asciiTheme="minorHAnsi" w:hAnsiTheme="minorHAnsi" w:cstheme="minorHAnsi"/>
          <w:spacing w:val="-6"/>
          <w:w w:val="105"/>
        </w:rPr>
        <w:t xml:space="preserve"> </w:t>
      </w:r>
      <w:r w:rsidRPr="006804F0">
        <w:rPr>
          <w:rFonts w:asciiTheme="minorHAnsi" w:hAnsiTheme="minorHAnsi" w:cstheme="minorHAnsi"/>
          <w:w w:val="105"/>
        </w:rPr>
        <w:t>vary</w:t>
      </w:r>
      <w:r w:rsidRPr="006804F0">
        <w:rPr>
          <w:rFonts w:asciiTheme="minorHAnsi" w:hAnsiTheme="minorHAnsi" w:cstheme="minorHAnsi"/>
          <w:spacing w:val="-5"/>
          <w:w w:val="105"/>
        </w:rPr>
        <w:t xml:space="preserve"> </w:t>
      </w:r>
      <w:r w:rsidRPr="006804F0">
        <w:rPr>
          <w:rFonts w:asciiTheme="minorHAnsi" w:hAnsiTheme="minorHAnsi" w:cstheme="minorHAnsi"/>
          <w:w w:val="105"/>
        </w:rPr>
        <w:t>as</w:t>
      </w:r>
      <w:r w:rsidRPr="006804F0">
        <w:rPr>
          <w:rFonts w:asciiTheme="minorHAnsi" w:hAnsiTheme="minorHAnsi" w:cstheme="minorHAnsi"/>
          <w:spacing w:val="-8"/>
          <w:w w:val="105"/>
        </w:rPr>
        <w:t xml:space="preserve"> </w:t>
      </w:r>
      <w:r w:rsidRPr="006804F0">
        <w:rPr>
          <w:rFonts w:asciiTheme="minorHAnsi" w:hAnsiTheme="minorHAnsi" w:cstheme="minorHAnsi"/>
          <w:w w:val="105"/>
        </w:rPr>
        <w:t>per</w:t>
      </w:r>
      <w:r w:rsidRPr="006804F0">
        <w:rPr>
          <w:rFonts w:asciiTheme="minorHAnsi" w:hAnsiTheme="minorHAnsi" w:cstheme="minorHAnsi"/>
          <w:spacing w:val="-4"/>
          <w:w w:val="105"/>
        </w:rPr>
        <w:t xml:space="preserve"> </w:t>
      </w:r>
      <w:r w:rsidRPr="006804F0">
        <w:rPr>
          <w:rFonts w:asciiTheme="minorHAnsi" w:hAnsiTheme="minorHAnsi" w:cstheme="minorHAnsi"/>
          <w:w w:val="105"/>
        </w:rPr>
        <w:t>demand</w:t>
      </w:r>
      <w:r w:rsidRPr="006804F0">
        <w:rPr>
          <w:rFonts w:asciiTheme="minorHAnsi" w:hAnsiTheme="minorHAnsi" w:cstheme="minorHAnsi"/>
          <w:spacing w:val="-6"/>
          <w:w w:val="105"/>
        </w:rPr>
        <w:t xml:space="preserve"> </w:t>
      </w:r>
      <w:r w:rsidRPr="006804F0">
        <w:rPr>
          <w:rFonts w:asciiTheme="minorHAnsi" w:hAnsiTheme="minorHAnsi" w:cstheme="minorHAnsi"/>
          <w:w w:val="105"/>
        </w:rPr>
        <w:t>of</w:t>
      </w:r>
      <w:r w:rsidRPr="006804F0">
        <w:rPr>
          <w:rFonts w:asciiTheme="minorHAnsi" w:hAnsiTheme="minorHAnsi" w:cstheme="minorHAnsi"/>
          <w:spacing w:val="-2"/>
          <w:w w:val="105"/>
        </w:rPr>
        <w:t xml:space="preserve"> </w:t>
      </w:r>
      <w:r w:rsidRPr="006804F0">
        <w:rPr>
          <w:rFonts w:asciiTheme="minorHAnsi" w:hAnsiTheme="minorHAnsi" w:cstheme="minorHAnsi"/>
          <w:w w:val="105"/>
        </w:rPr>
        <w:t>the</w:t>
      </w:r>
      <w:r w:rsidRPr="006804F0">
        <w:rPr>
          <w:rFonts w:asciiTheme="minorHAnsi" w:hAnsiTheme="minorHAnsi" w:cstheme="minorHAnsi"/>
          <w:spacing w:val="-5"/>
          <w:w w:val="105"/>
        </w:rPr>
        <w:t xml:space="preserve"> </w:t>
      </w:r>
      <w:r w:rsidRPr="006804F0">
        <w:rPr>
          <w:rFonts w:asciiTheme="minorHAnsi" w:hAnsiTheme="minorHAnsi" w:cstheme="minorHAnsi"/>
          <w:w w:val="105"/>
        </w:rPr>
        <w:t>Institute</w:t>
      </w:r>
      <w:r w:rsidRPr="006804F0">
        <w:rPr>
          <w:rFonts w:asciiTheme="minorHAnsi" w:hAnsiTheme="minorHAnsi" w:cstheme="minorHAnsi"/>
          <w:spacing w:val="-4"/>
          <w:w w:val="105"/>
        </w:rPr>
        <w:t xml:space="preserve"> </w:t>
      </w:r>
      <w:r w:rsidRPr="006804F0">
        <w:rPr>
          <w:rFonts w:asciiTheme="minorHAnsi" w:hAnsiTheme="minorHAnsi" w:cstheme="minorHAnsi"/>
          <w:w w:val="105"/>
        </w:rPr>
        <w:t>at</w:t>
      </w:r>
      <w:r w:rsidRPr="006804F0">
        <w:rPr>
          <w:rFonts w:asciiTheme="minorHAnsi" w:hAnsiTheme="minorHAnsi" w:cstheme="minorHAnsi"/>
          <w:spacing w:val="-4"/>
          <w:w w:val="105"/>
        </w:rPr>
        <w:t xml:space="preserve"> </w:t>
      </w:r>
      <w:r w:rsidRPr="006804F0">
        <w:rPr>
          <w:rFonts w:asciiTheme="minorHAnsi" w:hAnsiTheme="minorHAnsi" w:cstheme="minorHAnsi"/>
          <w:w w:val="105"/>
        </w:rPr>
        <w:t>the time of placement of</w:t>
      </w:r>
      <w:r w:rsidRPr="006804F0">
        <w:rPr>
          <w:rFonts w:asciiTheme="minorHAnsi" w:hAnsiTheme="minorHAnsi" w:cstheme="minorHAnsi"/>
          <w:spacing w:val="-15"/>
          <w:w w:val="105"/>
        </w:rPr>
        <w:t xml:space="preserve"> </w:t>
      </w:r>
      <w:r w:rsidRPr="006804F0">
        <w:rPr>
          <w:rFonts w:asciiTheme="minorHAnsi" w:hAnsiTheme="minorHAnsi" w:cstheme="minorHAnsi"/>
          <w:w w:val="105"/>
        </w:rPr>
        <w:t>order.</w:t>
      </w:r>
    </w:p>
    <w:p w14:paraId="057778B3" w14:textId="77777777" w:rsidR="00174FCA" w:rsidRPr="000E06F6" w:rsidRDefault="00174FCA" w:rsidP="00174FCA">
      <w:pPr>
        <w:pStyle w:val="ListParagraph"/>
        <w:widowControl w:val="0"/>
        <w:autoSpaceDE w:val="0"/>
        <w:autoSpaceDN w:val="0"/>
        <w:spacing w:before="53" w:after="0" w:line="240" w:lineRule="auto"/>
        <w:ind w:left="540" w:right="156"/>
        <w:jc w:val="both"/>
        <w:rPr>
          <w:rFonts w:asciiTheme="minorHAnsi" w:hAnsiTheme="minorHAnsi" w:cstheme="minorHAnsi"/>
          <w:sz w:val="8"/>
        </w:rPr>
      </w:pPr>
    </w:p>
    <w:p w14:paraId="535E2CBD" w14:textId="77777777" w:rsidR="00A55D53" w:rsidRPr="006804F0" w:rsidRDefault="00A55D53" w:rsidP="00AA596F">
      <w:pPr>
        <w:pStyle w:val="ListParagraph"/>
        <w:widowControl w:val="0"/>
        <w:numPr>
          <w:ilvl w:val="0"/>
          <w:numId w:val="1"/>
        </w:numPr>
        <w:tabs>
          <w:tab w:val="clear" w:pos="540"/>
          <w:tab w:val="left" w:pos="545"/>
        </w:tabs>
        <w:autoSpaceDE w:val="0"/>
        <w:autoSpaceDN w:val="0"/>
        <w:spacing w:before="53" w:after="0" w:line="240" w:lineRule="auto"/>
        <w:ind w:right="156"/>
        <w:jc w:val="both"/>
        <w:rPr>
          <w:rFonts w:asciiTheme="minorHAnsi" w:hAnsiTheme="minorHAnsi" w:cstheme="minorHAnsi"/>
        </w:rPr>
      </w:pPr>
      <w:r w:rsidRPr="006804F0">
        <w:rPr>
          <w:rFonts w:asciiTheme="minorHAnsi" w:hAnsiTheme="minorHAnsi" w:cstheme="minorHAnsi"/>
          <w:b/>
        </w:rPr>
        <w:t xml:space="preserve">GUARANTEE/ WARRANTY: </w:t>
      </w:r>
      <w:r w:rsidRPr="006804F0">
        <w:rPr>
          <w:rFonts w:asciiTheme="minorHAnsi" w:hAnsiTheme="minorHAnsi" w:cstheme="minorHAnsi"/>
          <w:bCs/>
        </w:rPr>
        <w:t xml:space="preserve">The materials offered shall be guaranteed / warranted for satisfactory </w:t>
      </w:r>
      <w:r w:rsidRPr="006804F0">
        <w:rPr>
          <w:rFonts w:asciiTheme="minorHAnsi" w:hAnsiTheme="minorHAnsi" w:cstheme="minorHAnsi"/>
          <w:bCs/>
          <w:color w:val="000000" w:themeColor="text1"/>
        </w:rPr>
        <w:t xml:space="preserve">performance for a period of </w:t>
      </w:r>
      <w:r w:rsidR="00BC6D98" w:rsidRPr="006804F0">
        <w:rPr>
          <w:rFonts w:asciiTheme="minorHAnsi" w:hAnsiTheme="minorHAnsi" w:cstheme="minorHAnsi"/>
          <w:bCs/>
          <w:color w:val="000000" w:themeColor="text1"/>
        </w:rPr>
        <w:t>24</w:t>
      </w:r>
      <w:r w:rsidRPr="006804F0">
        <w:rPr>
          <w:rFonts w:asciiTheme="minorHAnsi" w:hAnsiTheme="minorHAnsi" w:cstheme="minorHAnsi"/>
          <w:bCs/>
          <w:color w:val="000000" w:themeColor="text1"/>
        </w:rPr>
        <w:t xml:space="preserve"> months from the date of </w:t>
      </w:r>
      <w:r w:rsidR="00B07C3B" w:rsidRPr="006804F0">
        <w:rPr>
          <w:rFonts w:asciiTheme="minorHAnsi" w:hAnsiTheme="minorHAnsi" w:cstheme="minorHAnsi"/>
          <w:bCs/>
          <w:color w:val="000000" w:themeColor="text1"/>
        </w:rPr>
        <w:t xml:space="preserve">supply &amp; acceptance OR </w:t>
      </w:r>
      <w:r w:rsidRPr="006804F0">
        <w:rPr>
          <w:rFonts w:asciiTheme="minorHAnsi" w:hAnsiTheme="minorHAnsi" w:cstheme="minorHAnsi"/>
          <w:bCs/>
          <w:color w:val="000000" w:themeColor="text1"/>
        </w:rPr>
        <w:t>installation</w:t>
      </w:r>
      <w:r w:rsidR="00B07C3B" w:rsidRPr="006804F0">
        <w:rPr>
          <w:rFonts w:asciiTheme="minorHAnsi" w:hAnsiTheme="minorHAnsi" w:cstheme="minorHAnsi"/>
          <w:bCs/>
          <w:color w:val="000000" w:themeColor="text1"/>
        </w:rPr>
        <w:t xml:space="preserve"> (if applicable</w:t>
      </w:r>
      <w:r w:rsidR="00B07C3B" w:rsidRPr="006804F0">
        <w:rPr>
          <w:rFonts w:asciiTheme="minorHAnsi" w:hAnsiTheme="minorHAnsi" w:cstheme="minorHAnsi"/>
          <w:bCs/>
        </w:rPr>
        <w:t>) whichever is later,</w:t>
      </w:r>
      <w:r w:rsidRPr="006804F0">
        <w:rPr>
          <w:rFonts w:asciiTheme="minorHAnsi" w:hAnsiTheme="minorHAnsi" w:cstheme="minorHAnsi"/>
          <w:bCs/>
        </w:rPr>
        <w:t xml:space="preserve"> against manufacturing defects, bad workmanship, faulty materials, etc.</w:t>
      </w:r>
    </w:p>
    <w:p w14:paraId="5EE733F6" w14:textId="77777777" w:rsidR="00B07C3B" w:rsidRPr="006804F0" w:rsidRDefault="00A55D53" w:rsidP="00AA596F">
      <w:pPr>
        <w:pStyle w:val="ListParagraph"/>
        <w:widowControl w:val="0"/>
        <w:numPr>
          <w:ilvl w:val="0"/>
          <w:numId w:val="9"/>
        </w:numPr>
        <w:autoSpaceDE w:val="0"/>
        <w:autoSpaceDN w:val="0"/>
        <w:spacing w:before="53" w:after="0" w:line="240" w:lineRule="auto"/>
        <w:ind w:left="810" w:right="156"/>
        <w:jc w:val="both"/>
        <w:rPr>
          <w:rFonts w:asciiTheme="minorHAnsi" w:hAnsiTheme="minorHAnsi" w:cstheme="minorHAnsi"/>
        </w:rPr>
      </w:pPr>
      <w:r w:rsidRPr="006804F0">
        <w:rPr>
          <w:rFonts w:asciiTheme="minorHAnsi" w:hAnsiTheme="minorHAnsi" w:cstheme="minorHAnsi"/>
          <w:b/>
        </w:rPr>
        <w:t xml:space="preserve">Guarantee/Warranty period and terms of guarantee/warranty including accessories, details of preventive / periodic maintenance, frequency and task description must be specified. </w:t>
      </w:r>
      <w:r w:rsidRPr="006804F0">
        <w:rPr>
          <w:rFonts w:asciiTheme="minorHAnsi" w:hAnsiTheme="minorHAnsi" w:cstheme="minorHAnsi"/>
        </w:rPr>
        <w:t xml:space="preserve">Vendors are </w:t>
      </w:r>
      <w:r w:rsidRPr="006804F0">
        <w:rPr>
          <w:rFonts w:asciiTheme="minorHAnsi" w:hAnsiTheme="minorHAnsi" w:cstheme="minorHAnsi"/>
          <w:color w:val="000000" w:themeColor="text1"/>
        </w:rPr>
        <w:t xml:space="preserve">required to provide </w:t>
      </w:r>
      <w:r w:rsidR="00BC6D98" w:rsidRPr="006804F0">
        <w:rPr>
          <w:rFonts w:asciiTheme="minorHAnsi" w:hAnsiTheme="minorHAnsi" w:cstheme="minorHAnsi"/>
          <w:color w:val="000000" w:themeColor="text1"/>
        </w:rPr>
        <w:t>2</w:t>
      </w:r>
      <w:r w:rsidRPr="006804F0">
        <w:rPr>
          <w:rFonts w:asciiTheme="minorHAnsi" w:hAnsiTheme="minorHAnsi" w:cstheme="minorHAnsi"/>
          <w:color w:val="000000" w:themeColor="text1"/>
        </w:rPr>
        <w:t xml:space="preserve"> years’ warranty from </w:t>
      </w:r>
      <w:r w:rsidRPr="006804F0">
        <w:rPr>
          <w:rFonts w:asciiTheme="minorHAnsi" w:hAnsiTheme="minorHAnsi" w:cstheme="minorHAnsi"/>
        </w:rPr>
        <w:t xml:space="preserve">the date of </w:t>
      </w:r>
      <w:r w:rsidR="00B07C3B" w:rsidRPr="006804F0">
        <w:rPr>
          <w:rFonts w:asciiTheme="minorHAnsi" w:hAnsiTheme="minorHAnsi" w:cstheme="minorHAnsi"/>
        </w:rPr>
        <w:t xml:space="preserve">supply &amp; acceptance </w:t>
      </w:r>
      <w:r w:rsidR="00B07C3B" w:rsidRPr="006804F0">
        <w:rPr>
          <w:rFonts w:asciiTheme="minorHAnsi" w:hAnsiTheme="minorHAnsi" w:cstheme="minorHAnsi"/>
          <w:bCs/>
        </w:rPr>
        <w:t>OR installation &amp; commissioning (if applicable) whichever is later</w:t>
      </w:r>
      <w:r w:rsidRPr="006804F0">
        <w:rPr>
          <w:rFonts w:asciiTheme="minorHAnsi" w:hAnsiTheme="minorHAnsi" w:cstheme="minorHAnsi"/>
        </w:rPr>
        <w:t xml:space="preserve"> of </w:t>
      </w:r>
      <w:r w:rsidR="00B07C3B" w:rsidRPr="006804F0">
        <w:rPr>
          <w:rFonts w:asciiTheme="minorHAnsi" w:hAnsiTheme="minorHAnsi" w:cstheme="minorHAnsi"/>
        </w:rPr>
        <w:t>item/</w:t>
      </w:r>
      <w:r w:rsidRPr="006804F0">
        <w:rPr>
          <w:rFonts w:asciiTheme="minorHAnsi" w:hAnsiTheme="minorHAnsi" w:cstheme="minorHAnsi"/>
        </w:rPr>
        <w:t>product</w:t>
      </w:r>
      <w:r w:rsidR="00B07C3B" w:rsidRPr="006804F0">
        <w:rPr>
          <w:rFonts w:asciiTheme="minorHAnsi" w:hAnsiTheme="minorHAnsi" w:cstheme="minorHAnsi"/>
        </w:rPr>
        <w:t>/equipment, t</w:t>
      </w:r>
      <w:r w:rsidRPr="006804F0">
        <w:rPr>
          <w:rFonts w:asciiTheme="minorHAnsi" w:hAnsiTheme="minorHAnsi" w:cstheme="minorHAnsi"/>
        </w:rPr>
        <w:t xml:space="preserve">enders not confirming </w:t>
      </w:r>
      <w:r w:rsidRPr="006804F0">
        <w:rPr>
          <w:rFonts w:asciiTheme="minorHAnsi" w:hAnsiTheme="minorHAnsi" w:cstheme="minorHAnsi"/>
        </w:rPr>
        <w:lastRenderedPageBreak/>
        <w:t>to this clause are liable to be rejected.</w:t>
      </w:r>
    </w:p>
    <w:p w14:paraId="66C15462" w14:textId="77777777" w:rsidR="00B07C3B" w:rsidRDefault="00A55D53" w:rsidP="00AA596F">
      <w:pPr>
        <w:pStyle w:val="ListParagraph"/>
        <w:widowControl w:val="0"/>
        <w:numPr>
          <w:ilvl w:val="0"/>
          <w:numId w:val="9"/>
        </w:numPr>
        <w:autoSpaceDE w:val="0"/>
        <w:autoSpaceDN w:val="0"/>
        <w:spacing w:before="53" w:after="0" w:line="240" w:lineRule="auto"/>
        <w:ind w:left="810" w:right="156"/>
        <w:jc w:val="both"/>
        <w:rPr>
          <w:rFonts w:asciiTheme="minorHAnsi" w:hAnsiTheme="minorHAnsi" w:cstheme="minorHAnsi"/>
        </w:rPr>
      </w:pPr>
      <w:r w:rsidRPr="006804F0">
        <w:rPr>
          <w:rFonts w:asciiTheme="minorHAnsi" w:hAnsiTheme="minorHAnsi" w:cstheme="minorHAnsi"/>
          <w:u w:val="single"/>
        </w:rPr>
        <w:t>Spares:</w:t>
      </w:r>
      <w:r w:rsidRPr="006804F0">
        <w:rPr>
          <w:rFonts w:asciiTheme="minorHAnsi" w:hAnsiTheme="minorHAnsi" w:cstheme="minorHAnsi"/>
        </w:rPr>
        <w:t xml:space="preserve">  If required for any of the item, essential spares are likely to be required during the period of warranty must be supplied with the equipment. Price list of major or minor spare components which are likely to be needed for proper functioning of the unit after warranty period must be supplied and</w:t>
      </w:r>
      <w:r w:rsidR="00B07C3B" w:rsidRPr="006804F0">
        <w:rPr>
          <w:rFonts w:asciiTheme="minorHAnsi" w:hAnsiTheme="minorHAnsi" w:cstheme="minorHAnsi"/>
        </w:rPr>
        <w:t xml:space="preserve"> if CAMC is applicable</w:t>
      </w:r>
      <w:r w:rsidRPr="006804F0">
        <w:rPr>
          <w:rFonts w:asciiTheme="minorHAnsi" w:hAnsiTheme="minorHAnsi" w:cstheme="minorHAnsi"/>
        </w:rPr>
        <w:t xml:space="preserve"> prices should be frozen for the next 08 years. </w:t>
      </w:r>
    </w:p>
    <w:p w14:paraId="21CF22A6" w14:textId="77777777" w:rsidR="006804F0" w:rsidRPr="006804F0" w:rsidRDefault="006804F0" w:rsidP="006804F0">
      <w:pPr>
        <w:widowControl w:val="0"/>
        <w:autoSpaceDE w:val="0"/>
        <w:autoSpaceDN w:val="0"/>
        <w:spacing w:before="53"/>
        <w:ind w:right="156"/>
        <w:jc w:val="both"/>
        <w:rPr>
          <w:rFonts w:asciiTheme="minorHAnsi" w:hAnsiTheme="minorHAnsi" w:cstheme="minorHAnsi"/>
          <w:sz w:val="2"/>
        </w:rPr>
      </w:pPr>
    </w:p>
    <w:p w14:paraId="2270F520" w14:textId="77777777" w:rsidR="00E3388A" w:rsidRPr="006804F0" w:rsidRDefault="00A55D53" w:rsidP="00AA596F">
      <w:pPr>
        <w:pStyle w:val="ListParagraph"/>
        <w:widowControl w:val="0"/>
        <w:numPr>
          <w:ilvl w:val="0"/>
          <w:numId w:val="9"/>
        </w:numPr>
        <w:autoSpaceDE w:val="0"/>
        <w:autoSpaceDN w:val="0"/>
        <w:spacing w:before="53" w:after="0" w:line="240" w:lineRule="auto"/>
        <w:ind w:left="810" w:right="156"/>
        <w:jc w:val="both"/>
        <w:rPr>
          <w:rFonts w:asciiTheme="minorHAnsi" w:hAnsiTheme="minorHAnsi" w:cstheme="minorHAnsi"/>
        </w:rPr>
      </w:pPr>
      <w:r w:rsidRPr="006804F0">
        <w:rPr>
          <w:rFonts w:asciiTheme="minorHAnsi" w:hAnsiTheme="minorHAnsi" w:cstheme="minorHAnsi"/>
          <w:u w:val="single"/>
        </w:rPr>
        <w:t>Consumables</w:t>
      </w:r>
      <w:r w:rsidRPr="006804F0">
        <w:rPr>
          <w:rFonts w:asciiTheme="minorHAnsi" w:hAnsiTheme="minorHAnsi" w:cstheme="minorHAnsi"/>
        </w:rPr>
        <w:t>: Consumables required during installation, startup, commissioning and trial runs are to be supplied by the supplier of the equipment. All consumables required for the working of the equipment should be quoted for in the commercial bid</w:t>
      </w:r>
      <w:r w:rsidR="00B07C3B" w:rsidRPr="006804F0">
        <w:rPr>
          <w:rFonts w:asciiTheme="minorHAnsi" w:hAnsiTheme="minorHAnsi" w:cstheme="minorHAnsi"/>
        </w:rPr>
        <w:t>.</w:t>
      </w:r>
    </w:p>
    <w:p w14:paraId="627896A7" w14:textId="77777777" w:rsidR="006A0353" w:rsidRPr="000E06F6" w:rsidRDefault="006A0353" w:rsidP="006A0353">
      <w:pPr>
        <w:pStyle w:val="ListParagraph"/>
        <w:widowControl w:val="0"/>
        <w:autoSpaceDE w:val="0"/>
        <w:autoSpaceDN w:val="0"/>
        <w:spacing w:before="53" w:after="0" w:line="240" w:lineRule="auto"/>
        <w:ind w:left="810" w:right="156"/>
        <w:jc w:val="both"/>
        <w:rPr>
          <w:rFonts w:asciiTheme="minorHAnsi" w:hAnsiTheme="minorHAnsi" w:cstheme="minorHAnsi"/>
          <w:sz w:val="6"/>
        </w:rPr>
      </w:pPr>
    </w:p>
    <w:p w14:paraId="47387031" w14:textId="77777777" w:rsidR="006A0353" w:rsidRPr="006804F0" w:rsidRDefault="006A0353" w:rsidP="00AA596F">
      <w:pPr>
        <w:pStyle w:val="ListParagraph"/>
        <w:numPr>
          <w:ilvl w:val="0"/>
          <w:numId w:val="1"/>
        </w:numPr>
        <w:spacing w:after="0" w:line="240" w:lineRule="auto"/>
        <w:ind w:left="450"/>
        <w:contextualSpacing/>
        <w:jc w:val="both"/>
        <w:rPr>
          <w:rFonts w:asciiTheme="minorHAnsi" w:hAnsiTheme="minorHAnsi" w:cstheme="minorHAnsi"/>
          <w:b/>
          <w:color w:val="000000"/>
        </w:rPr>
      </w:pPr>
      <w:r w:rsidRPr="006804F0">
        <w:rPr>
          <w:rFonts w:asciiTheme="minorHAnsi" w:hAnsiTheme="minorHAnsi" w:cstheme="minorHAnsi"/>
          <w:b/>
        </w:rPr>
        <w:t xml:space="preserve">CMC (Comprehensive Maintenance Contract) </w:t>
      </w:r>
    </w:p>
    <w:p w14:paraId="5B34D460" w14:textId="77777777" w:rsidR="006A0353" w:rsidRPr="006804F0" w:rsidRDefault="006A0353" w:rsidP="00AA596F">
      <w:pPr>
        <w:pStyle w:val="ListParagraph"/>
        <w:numPr>
          <w:ilvl w:val="0"/>
          <w:numId w:val="21"/>
        </w:numPr>
        <w:tabs>
          <w:tab w:val="clear" w:pos="540"/>
          <w:tab w:val="num" w:pos="810"/>
        </w:tabs>
        <w:spacing w:after="0" w:line="240" w:lineRule="auto"/>
        <w:ind w:left="720" w:hanging="270"/>
        <w:contextualSpacing/>
        <w:jc w:val="both"/>
        <w:rPr>
          <w:rFonts w:asciiTheme="minorHAnsi" w:hAnsiTheme="minorHAnsi" w:cstheme="minorHAnsi"/>
        </w:rPr>
      </w:pPr>
      <w:r w:rsidRPr="006804F0">
        <w:rPr>
          <w:rFonts w:asciiTheme="minorHAnsi" w:hAnsiTheme="minorHAnsi" w:cstheme="minorHAnsi"/>
        </w:rPr>
        <w:t xml:space="preserve">Bidders are required to quote AMC &amp; CAMC rates (in % only) for respective items for providing AMC @maximum </w:t>
      </w:r>
      <w:proofErr w:type="spellStart"/>
      <w:r w:rsidRPr="006804F0">
        <w:rPr>
          <w:rFonts w:asciiTheme="minorHAnsi" w:hAnsiTheme="minorHAnsi" w:cstheme="minorHAnsi"/>
        </w:rPr>
        <w:t>upto</w:t>
      </w:r>
      <w:proofErr w:type="spellEnd"/>
      <w:r w:rsidRPr="006804F0">
        <w:rPr>
          <w:rFonts w:asciiTheme="minorHAnsi" w:hAnsiTheme="minorHAnsi" w:cstheme="minorHAnsi"/>
        </w:rPr>
        <w:t xml:space="preserve"> 2% per annum </w:t>
      </w:r>
      <w:r w:rsidRPr="006804F0">
        <w:rPr>
          <w:rFonts w:asciiTheme="minorHAnsi" w:hAnsiTheme="minorHAnsi" w:cstheme="minorHAnsi"/>
          <w:b/>
        </w:rPr>
        <w:t>//</w:t>
      </w:r>
      <w:r w:rsidRPr="006804F0">
        <w:rPr>
          <w:rFonts w:asciiTheme="minorHAnsi" w:hAnsiTheme="minorHAnsi" w:cstheme="minorHAnsi"/>
        </w:rPr>
        <w:t xml:space="preserve"> CAMC @ maximum </w:t>
      </w:r>
      <w:proofErr w:type="spellStart"/>
      <w:r w:rsidRPr="006804F0">
        <w:rPr>
          <w:rFonts w:asciiTheme="minorHAnsi" w:hAnsiTheme="minorHAnsi" w:cstheme="minorHAnsi"/>
        </w:rPr>
        <w:t>upto</w:t>
      </w:r>
      <w:proofErr w:type="spellEnd"/>
      <w:r w:rsidRPr="006804F0">
        <w:rPr>
          <w:rFonts w:asciiTheme="minorHAnsi" w:hAnsiTheme="minorHAnsi" w:cstheme="minorHAnsi"/>
        </w:rPr>
        <w:t xml:space="preserve"> 5% per annum for 8 years on Basic Equipment Cost after warranty (quote in % only)</w:t>
      </w:r>
      <w:r w:rsidRPr="006804F0">
        <w:rPr>
          <w:rFonts w:asciiTheme="minorHAnsi" w:hAnsiTheme="minorHAnsi" w:cstheme="minorHAnsi"/>
          <w:bCs/>
        </w:rPr>
        <w:t>.</w:t>
      </w:r>
      <w:r w:rsidRPr="006804F0">
        <w:rPr>
          <w:rFonts w:asciiTheme="minorHAnsi" w:hAnsiTheme="minorHAnsi" w:cstheme="minorHAnsi"/>
        </w:rPr>
        <w:t xml:space="preserve"> The (%) Rates of AMC/CAMC for the prescribed period to be shown separately in price bid.</w:t>
      </w:r>
    </w:p>
    <w:p w14:paraId="14C45925" w14:textId="77777777" w:rsidR="006A0353" w:rsidRPr="006804F0" w:rsidRDefault="006A0353" w:rsidP="00AA596F">
      <w:pPr>
        <w:pStyle w:val="ListParagraph"/>
        <w:numPr>
          <w:ilvl w:val="0"/>
          <w:numId w:val="21"/>
        </w:numPr>
        <w:tabs>
          <w:tab w:val="clear" w:pos="540"/>
          <w:tab w:val="num" w:pos="810"/>
        </w:tabs>
        <w:spacing w:after="0" w:line="240" w:lineRule="auto"/>
        <w:ind w:left="720" w:hanging="270"/>
        <w:contextualSpacing/>
        <w:jc w:val="both"/>
        <w:rPr>
          <w:rFonts w:asciiTheme="minorHAnsi" w:hAnsiTheme="minorHAnsi" w:cstheme="minorHAnsi"/>
        </w:rPr>
      </w:pPr>
      <w:r w:rsidRPr="006804F0">
        <w:rPr>
          <w:rFonts w:asciiTheme="minorHAnsi" w:hAnsiTheme="minorHAnsi" w:cstheme="minorHAnsi"/>
        </w:rPr>
        <w:t>In case if the respective columns/row of AMC/CAMC are left blank in the prescribed price bid format it shall be considered as free of cost.</w:t>
      </w:r>
    </w:p>
    <w:p w14:paraId="4B9C93FE" w14:textId="77777777" w:rsidR="006A0353" w:rsidRPr="006804F0" w:rsidRDefault="006A0353" w:rsidP="00AA596F">
      <w:pPr>
        <w:pStyle w:val="ListParagraph"/>
        <w:numPr>
          <w:ilvl w:val="0"/>
          <w:numId w:val="21"/>
        </w:numPr>
        <w:tabs>
          <w:tab w:val="clear" w:pos="540"/>
          <w:tab w:val="num" w:pos="810"/>
        </w:tabs>
        <w:spacing w:after="0" w:line="240" w:lineRule="auto"/>
        <w:ind w:left="720" w:hanging="270"/>
        <w:contextualSpacing/>
        <w:jc w:val="both"/>
        <w:rPr>
          <w:rFonts w:asciiTheme="minorHAnsi" w:hAnsiTheme="minorHAnsi" w:cstheme="minorHAnsi"/>
        </w:rPr>
      </w:pPr>
      <w:r w:rsidRPr="006804F0">
        <w:rPr>
          <w:rFonts w:asciiTheme="minorHAnsi" w:hAnsiTheme="minorHAnsi" w:cstheme="minorHAnsi"/>
        </w:rPr>
        <w:t>Tender Inviting Authority reserves the right to place order with AMC or CAMC OR without AMC/CAMC.</w:t>
      </w:r>
    </w:p>
    <w:p w14:paraId="50E64FEA" w14:textId="77777777" w:rsidR="006A0353" w:rsidRPr="006804F0" w:rsidRDefault="006A0353" w:rsidP="006A0353">
      <w:pPr>
        <w:pStyle w:val="ListParagraph"/>
        <w:spacing w:after="0" w:line="240" w:lineRule="auto"/>
        <w:contextualSpacing/>
        <w:jc w:val="both"/>
        <w:rPr>
          <w:rFonts w:asciiTheme="minorHAnsi" w:hAnsiTheme="minorHAnsi" w:cstheme="minorHAnsi"/>
          <w:sz w:val="12"/>
        </w:rPr>
      </w:pPr>
    </w:p>
    <w:p w14:paraId="2E949947" w14:textId="77777777" w:rsidR="00B07C3B" w:rsidRPr="006804F0" w:rsidRDefault="00B07C3B" w:rsidP="00AA596F">
      <w:pPr>
        <w:pStyle w:val="ListParagraph"/>
        <w:widowControl w:val="0"/>
        <w:numPr>
          <w:ilvl w:val="0"/>
          <w:numId w:val="1"/>
        </w:numPr>
        <w:autoSpaceDE w:val="0"/>
        <w:autoSpaceDN w:val="0"/>
        <w:spacing w:before="53" w:after="0" w:line="240" w:lineRule="auto"/>
        <w:ind w:right="156"/>
        <w:jc w:val="both"/>
        <w:rPr>
          <w:rFonts w:asciiTheme="minorHAnsi" w:hAnsiTheme="minorHAnsi" w:cstheme="minorHAnsi"/>
        </w:rPr>
      </w:pPr>
      <w:r w:rsidRPr="006804F0">
        <w:rPr>
          <w:rFonts w:asciiTheme="minorHAnsi" w:hAnsiTheme="minorHAnsi" w:cstheme="minorHAnsi"/>
          <w:b/>
          <w:spacing w:val="2"/>
          <w:w w:val="105"/>
          <w:u w:val="thick"/>
        </w:rPr>
        <w:t xml:space="preserve">Supply </w:t>
      </w:r>
      <w:r w:rsidRPr="006804F0">
        <w:rPr>
          <w:rFonts w:asciiTheme="minorHAnsi" w:hAnsiTheme="minorHAnsi" w:cstheme="minorHAnsi"/>
          <w:b/>
          <w:w w:val="105"/>
          <w:u w:val="thick"/>
        </w:rPr>
        <w:t xml:space="preserve">&amp; </w:t>
      </w:r>
      <w:r w:rsidRPr="006804F0">
        <w:rPr>
          <w:rFonts w:asciiTheme="minorHAnsi" w:hAnsiTheme="minorHAnsi" w:cstheme="minorHAnsi"/>
          <w:b/>
          <w:spacing w:val="2"/>
          <w:w w:val="105"/>
          <w:u w:val="thick"/>
        </w:rPr>
        <w:t>Declaration</w:t>
      </w:r>
      <w:r w:rsidRPr="006804F0">
        <w:rPr>
          <w:rFonts w:asciiTheme="minorHAnsi" w:hAnsiTheme="minorHAnsi" w:cstheme="minorHAnsi"/>
          <w:b/>
          <w:spacing w:val="2"/>
          <w:w w:val="105"/>
        </w:rPr>
        <w:t>:</w:t>
      </w:r>
      <w:r w:rsidR="00E3388A" w:rsidRPr="006804F0">
        <w:rPr>
          <w:rFonts w:asciiTheme="minorHAnsi" w:hAnsiTheme="minorHAnsi" w:cstheme="minorHAnsi"/>
          <w:b/>
          <w:spacing w:val="2"/>
          <w:w w:val="105"/>
        </w:rPr>
        <w:t xml:space="preserve"> </w:t>
      </w:r>
      <w:r w:rsidRPr="006804F0">
        <w:rPr>
          <w:rFonts w:asciiTheme="minorHAnsi" w:hAnsiTheme="minorHAnsi" w:cstheme="minorHAnsi"/>
          <w:w w:val="105"/>
        </w:rPr>
        <w:t xml:space="preserve">Suppliers must </w:t>
      </w:r>
      <w:r w:rsidR="00913F4A" w:rsidRPr="006804F0">
        <w:rPr>
          <w:rFonts w:asciiTheme="minorHAnsi" w:hAnsiTheme="minorHAnsi" w:cstheme="minorHAnsi"/>
          <w:w w:val="105"/>
        </w:rPr>
        <w:t>submit</w:t>
      </w:r>
      <w:r w:rsidRPr="006804F0">
        <w:rPr>
          <w:rFonts w:asciiTheme="minorHAnsi" w:hAnsiTheme="minorHAnsi" w:cstheme="minorHAnsi"/>
          <w:w w:val="105"/>
        </w:rPr>
        <w:t xml:space="preserve"> written declaration for their respective supplies that “everything to be supplied by us hereunder shall be free from all defects and faults in material, workmanship and shall be of the highest quality and material of the type ordered, shall be in full conformity with the specification and shall be completed enough to carry out the experiments, as specified in the tender document.” If item fails, the same shall be replaced free of cost including all the applicable charges (shipping cost both ways).</w:t>
      </w:r>
    </w:p>
    <w:p w14:paraId="15C90765" w14:textId="77777777" w:rsidR="00E3388A" w:rsidRPr="006804F0" w:rsidRDefault="00B07C3B" w:rsidP="00E3388A">
      <w:pPr>
        <w:tabs>
          <w:tab w:val="left" w:pos="0"/>
        </w:tabs>
        <w:ind w:left="270" w:right="158" w:hanging="450"/>
        <w:contextualSpacing/>
        <w:mirrorIndents/>
        <w:jc w:val="both"/>
        <w:rPr>
          <w:rFonts w:asciiTheme="minorHAnsi" w:hAnsiTheme="minorHAnsi" w:cstheme="minorHAnsi"/>
          <w:b/>
          <w:w w:val="105"/>
          <w:sz w:val="22"/>
          <w:szCs w:val="22"/>
        </w:rPr>
      </w:pPr>
      <w:r w:rsidRPr="006804F0">
        <w:rPr>
          <w:rFonts w:asciiTheme="minorHAnsi" w:hAnsiTheme="minorHAnsi" w:cstheme="minorHAnsi"/>
          <w:w w:val="105"/>
          <w:sz w:val="22"/>
          <w:szCs w:val="22"/>
        </w:rPr>
        <w:t xml:space="preserve">    </w:t>
      </w:r>
      <w:r w:rsidR="008972B5" w:rsidRPr="006804F0">
        <w:rPr>
          <w:rFonts w:asciiTheme="minorHAnsi" w:hAnsiTheme="minorHAnsi" w:cstheme="minorHAnsi"/>
          <w:b/>
          <w:w w:val="105"/>
          <w:sz w:val="22"/>
          <w:szCs w:val="22"/>
        </w:rPr>
        <w:tab/>
      </w:r>
      <w:r w:rsidRPr="006804F0">
        <w:rPr>
          <w:rFonts w:asciiTheme="minorHAnsi" w:hAnsiTheme="minorHAnsi" w:cstheme="minorHAnsi"/>
          <w:b/>
          <w:w w:val="105"/>
          <w:sz w:val="22"/>
          <w:szCs w:val="22"/>
        </w:rPr>
        <w:t>Supply must be done within stipulated time period from the date of delivery of the item/ equipment as specified in the purchase order.</w:t>
      </w:r>
    </w:p>
    <w:p w14:paraId="5C2D75EC" w14:textId="77777777" w:rsidR="00E3388A" w:rsidRPr="006804F0" w:rsidRDefault="00E3388A" w:rsidP="00E3388A">
      <w:pPr>
        <w:tabs>
          <w:tab w:val="left" w:pos="0"/>
        </w:tabs>
        <w:ind w:left="270" w:right="158" w:hanging="450"/>
        <w:contextualSpacing/>
        <w:mirrorIndents/>
        <w:jc w:val="both"/>
        <w:rPr>
          <w:rFonts w:asciiTheme="minorHAnsi" w:hAnsiTheme="minorHAnsi" w:cstheme="minorHAnsi"/>
          <w:b/>
          <w:w w:val="105"/>
          <w:sz w:val="12"/>
          <w:szCs w:val="22"/>
          <w:u w:val="single"/>
        </w:rPr>
      </w:pPr>
    </w:p>
    <w:p w14:paraId="5711BC78" w14:textId="77777777" w:rsidR="001A4AFC" w:rsidRPr="006804F0" w:rsidRDefault="001A4AFC" w:rsidP="00AA596F">
      <w:pPr>
        <w:pStyle w:val="ListParagraph"/>
        <w:numPr>
          <w:ilvl w:val="0"/>
          <w:numId w:val="1"/>
        </w:numPr>
        <w:tabs>
          <w:tab w:val="left" w:pos="0"/>
        </w:tabs>
        <w:spacing w:after="0" w:line="240" w:lineRule="auto"/>
        <w:ind w:right="158"/>
        <w:contextualSpacing/>
        <w:mirrorIndents/>
        <w:jc w:val="both"/>
        <w:rPr>
          <w:rFonts w:asciiTheme="minorHAnsi" w:hAnsiTheme="minorHAnsi" w:cstheme="minorHAnsi"/>
          <w:b/>
          <w:w w:val="105"/>
        </w:rPr>
      </w:pPr>
      <w:r w:rsidRPr="006804F0">
        <w:rPr>
          <w:rFonts w:asciiTheme="minorHAnsi" w:hAnsiTheme="minorHAnsi" w:cstheme="minorHAnsi"/>
          <w:b/>
          <w:w w:val="105"/>
          <w:u w:val="single"/>
        </w:rPr>
        <w:t>Award of</w:t>
      </w:r>
      <w:r w:rsidRPr="006804F0">
        <w:rPr>
          <w:rFonts w:asciiTheme="minorHAnsi" w:hAnsiTheme="minorHAnsi" w:cstheme="minorHAnsi"/>
          <w:b/>
          <w:spacing w:val="-6"/>
          <w:w w:val="105"/>
          <w:u w:val="single"/>
        </w:rPr>
        <w:t xml:space="preserve"> </w:t>
      </w:r>
      <w:r w:rsidRPr="006804F0">
        <w:rPr>
          <w:rFonts w:asciiTheme="minorHAnsi" w:hAnsiTheme="minorHAnsi" w:cstheme="minorHAnsi"/>
          <w:b/>
          <w:w w:val="105"/>
          <w:u w:val="single"/>
        </w:rPr>
        <w:t>Contract</w:t>
      </w:r>
      <w:r w:rsidR="005D3012" w:rsidRPr="006804F0">
        <w:rPr>
          <w:rFonts w:asciiTheme="minorHAnsi" w:hAnsiTheme="minorHAnsi" w:cstheme="minorHAnsi"/>
          <w:b/>
          <w:w w:val="105"/>
          <w:u w:val="single"/>
        </w:rPr>
        <w:t>/Purchase Order</w:t>
      </w:r>
    </w:p>
    <w:p w14:paraId="5E782A59" w14:textId="77777777" w:rsidR="001A4AFC" w:rsidRPr="006804F0" w:rsidRDefault="001A4AFC" w:rsidP="00223C8B">
      <w:pPr>
        <w:pStyle w:val="BodyText"/>
        <w:tabs>
          <w:tab w:val="left" w:pos="544"/>
        </w:tabs>
        <w:spacing w:before="99"/>
        <w:ind w:left="544" w:right="156"/>
        <w:jc w:val="both"/>
        <w:rPr>
          <w:rFonts w:asciiTheme="minorHAnsi" w:hAnsiTheme="minorHAnsi" w:cstheme="minorHAnsi"/>
          <w:szCs w:val="22"/>
        </w:rPr>
      </w:pPr>
      <w:r w:rsidRPr="006804F0">
        <w:rPr>
          <w:rFonts w:asciiTheme="minorHAnsi" w:hAnsiTheme="minorHAnsi" w:cstheme="minorHAnsi"/>
          <w:w w:val="105"/>
          <w:szCs w:val="22"/>
        </w:rPr>
        <w:t>The Purchaser will award the contract</w:t>
      </w:r>
      <w:r w:rsidR="00DC08F0" w:rsidRPr="006804F0">
        <w:rPr>
          <w:rFonts w:asciiTheme="minorHAnsi" w:hAnsiTheme="minorHAnsi" w:cstheme="minorHAnsi"/>
          <w:w w:val="105"/>
          <w:szCs w:val="22"/>
        </w:rPr>
        <w:t>/purchase order</w:t>
      </w:r>
      <w:r w:rsidRPr="006804F0">
        <w:rPr>
          <w:rFonts w:asciiTheme="minorHAnsi" w:hAnsiTheme="minorHAnsi" w:cstheme="minorHAnsi"/>
          <w:w w:val="105"/>
          <w:szCs w:val="22"/>
        </w:rPr>
        <w:t xml:space="preserve"> to the bidder whose quotation has been determined to be substantially responsive and who has bided the lowest evaluated quotation price.</w:t>
      </w:r>
    </w:p>
    <w:p w14:paraId="42FD819B" w14:textId="77777777" w:rsidR="001A4AFC" w:rsidRPr="006804F0" w:rsidRDefault="001A4AFC" w:rsidP="00AA596F">
      <w:pPr>
        <w:pStyle w:val="ListParagraph"/>
        <w:widowControl w:val="0"/>
        <w:numPr>
          <w:ilvl w:val="1"/>
          <w:numId w:val="1"/>
        </w:numPr>
        <w:autoSpaceDE w:val="0"/>
        <w:autoSpaceDN w:val="0"/>
        <w:spacing w:before="95" w:after="0" w:line="240" w:lineRule="auto"/>
        <w:ind w:left="810" w:right="159"/>
        <w:jc w:val="both"/>
        <w:rPr>
          <w:rFonts w:asciiTheme="minorHAnsi" w:hAnsiTheme="minorHAnsi" w:cstheme="minorHAnsi"/>
        </w:rPr>
      </w:pPr>
      <w:r w:rsidRPr="006804F0">
        <w:rPr>
          <w:rFonts w:asciiTheme="minorHAnsi" w:hAnsiTheme="minorHAnsi" w:cstheme="minorHAnsi"/>
          <w:w w:val="105"/>
        </w:rPr>
        <w:t>Notwithstanding the above, the Purchaser reserves the right to accept or reject any quotations and to cancel</w:t>
      </w:r>
      <w:r w:rsidRPr="006804F0">
        <w:rPr>
          <w:rFonts w:asciiTheme="minorHAnsi" w:hAnsiTheme="minorHAnsi" w:cstheme="minorHAnsi"/>
          <w:spacing w:val="-6"/>
          <w:w w:val="105"/>
        </w:rPr>
        <w:t xml:space="preserve"> </w:t>
      </w:r>
      <w:r w:rsidRPr="006804F0">
        <w:rPr>
          <w:rFonts w:asciiTheme="minorHAnsi" w:hAnsiTheme="minorHAnsi" w:cstheme="minorHAnsi"/>
          <w:w w:val="105"/>
        </w:rPr>
        <w:t>the</w:t>
      </w:r>
      <w:r w:rsidRPr="006804F0">
        <w:rPr>
          <w:rFonts w:asciiTheme="minorHAnsi" w:hAnsiTheme="minorHAnsi" w:cstheme="minorHAnsi"/>
          <w:spacing w:val="-7"/>
          <w:w w:val="105"/>
        </w:rPr>
        <w:t xml:space="preserve"> </w:t>
      </w:r>
      <w:r w:rsidRPr="006804F0">
        <w:rPr>
          <w:rFonts w:asciiTheme="minorHAnsi" w:hAnsiTheme="minorHAnsi" w:cstheme="minorHAnsi"/>
          <w:w w:val="105"/>
        </w:rPr>
        <w:t>bidding</w:t>
      </w:r>
      <w:r w:rsidRPr="006804F0">
        <w:rPr>
          <w:rFonts w:asciiTheme="minorHAnsi" w:hAnsiTheme="minorHAnsi" w:cstheme="minorHAnsi"/>
          <w:spacing w:val="-6"/>
          <w:w w:val="105"/>
        </w:rPr>
        <w:t xml:space="preserve"> </w:t>
      </w:r>
      <w:r w:rsidRPr="006804F0">
        <w:rPr>
          <w:rFonts w:asciiTheme="minorHAnsi" w:hAnsiTheme="minorHAnsi" w:cstheme="minorHAnsi"/>
          <w:w w:val="105"/>
        </w:rPr>
        <w:t>process</w:t>
      </w:r>
      <w:r w:rsidRPr="006804F0">
        <w:rPr>
          <w:rFonts w:asciiTheme="minorHAnsi" w:hAnsiTheme="minorHAnsi" w:cstheme="minorHAnsi"/>
          <w:spacing w:val="-8"/>
          <w:w w:val="105"/>
        </w:rPr>
        <w:t xml:space="preserve"> </w:t>
      </w:r>
      <w:r w:rsidRPr="006804F0">
        <w:rPr>
          <w:rFonts w:asciiTheme="minorHAnsi" w:hAnsiTheme="minorHAnsi" w:cstheme="minorHAnsi"/>
          <w:w w:val="105"/>
        </w:rPr>
        <w:t>and</w:t>
      </w:r>
      <w:r w:rsidRPr="006804F0">
        <w:rPr>
          <w:rFonts w:asciiTheme="minorHAnsi" w:hAnsiTheme="minorHAnsi" w:cstheme="minorHAnsi"/>
          <w:spacing w:val="-3"/>
          <w:w w:val="105"/>
        </w:rPr>
        <w:t xml:space="preserve"> </w:t>
      </w:r>
      <w:r w:rsidRPr="006804F0">
        <w:rPr>
          <w:rFonts w:asciiTheme="minorHAnsi" w:hAnsiTheme="minorHAnsi" w:cstheme="minorHAnsi"/>
          <w:w w:val="105"/>
        </w:rPr>
        <w:t>reject</w:t>
      </w:r>
      <w:r w:rsidRPr="006804F0">
        <w:rPr>
          <w:rFonts w:asciiTheme="minorHAnsi" w:hAnsiTheme="minorHAnsi" w:cstheme="minorHAnsi"/>
          <w:spacing w:val="-6"/>
          <w:w w:val="105"/>
        </w:rPr>
        <w:t xml:space="preserve"> </w:t>
      </w:r>
      <w:r w:rsidRPr="006804F0">
        <w:rPr>
          <w:rFonts w:asciiTheme="minorHAnsi" w:hAnsiTheme="minorHAnsi" w:cstheme="minorHAnsi"/>
          <w:w w:val="105"/>
        </w:rPr>
        <w:t>all</w:t>
      </w:r>
      <w:r w:rsidRPr="006804F0">
        <w:rPr>
          <w:rFonts w:asciiTheme="minorHAnsi" w:hAnsiTheme="minorHAnsi" w:cstheme="minorHAnsi"/>
          <w:spacing w:val="-6"/>
          <w:w w:val="105"/>
        </w:rPr>
        <w:t xml:space="preserve"> </w:t>
      </w:r>
      <w:r w:rsidRPr="006804F0">
        <w:rPr>
          <w:rFonts w:asciiTheme="minorHAnsi" w:hAnsiTheme="minorHAnsi" w:cstheme="minorHAnsi"/>
          <w:w w:val="105"/>
        </w:rPr>
        <w:t>quotations</w:t>
      </w:r>
      <w:r w:rsidRPr="006804F0">
        <w:rPr>
          <w:rFonts w:asciiTheme="minorHAnsi" w:hAnsiTheme="minorHAnsi" w:cstheme="minorHAnsi"/>
          <w:spacing w:val="-2"/>
          <w:w w:val="105"/>
        </w:rPr>
        <w:t xml:space="preserve"> </w:t>
      </w:r>
      <w:r w:rsidRPr="006804F0">
        <w:rPr>
          <w:rFonts w:asciiTheme="minorHAnsi" w:hAnsiTheme="minorHAnsi" w:cstheme="minorHAnsi"/>
          <w:w w:val="105"/>
        </w:rPr>
        <w:t>at</w:t>
      </w:r>
      <w:r w:rsidRPr="006804F0">
        <w:rPr>
          <w:rFonts w:asciiTheme="minorHAnsi" w:hAnsiTheme="minorHAnsi" w:cstheme="minorHAnsi"/>
          <w:spacing w:val="-9"/>
          <w:w w:val="105"/>
        </w:rPr>
        <w:t xml:space="preserve"> </w:t>
      </w:r>
      <w:r w:rsidRPr="006804F0">
        <w:rPr>
          <w:rFonts w:asciiTheme="minorHAnsi" w:hAnsiTheme="minorHAnsi" w:cstheme="minorHAnsi"/>
          <w:w w:val="105"/>
        </w:rPr>
        <w:t>any</w:t>
      </w:r>
      <w:r w:rsidRPr="006804F0">
        <w:rPr>
          <w:rFonts w:asciiTheme="minorHAnsi" w:hAnsiTheme="minorHAnsi" w:cstheme="minorHAnsi"/>
          <w:spacing w:val="-6"/>
          <w:w w:val="105"/>
        </w:rPr>
        <w:t xml:space="preserve"> </w:t>
      </w:r>
      <w:r w:rsidRPr="006804F0">
        <w:rPr>
          <w:rFonts w:asciiTheme="minorHAnsi" w:hAnsiTheme="minorHAnsi" w:cstheme="minorHAnsi"/>
          <w:w w:val="105"/>
        </w:rPr>
        <w:t>time</w:t>
      </w:r>
      <w:r w:rsidRPr="006804F0">
        <w:rPr>
          <w:rFonts w:asciiTheme="minorHAnsi" w:hAnsiTheme="minorHAnsi" w:cstheme="minorHAnsi"/>
          <w:spacing w:val="-2"/>
          <w:w w:val="105"/>
        </w:rPr>
        <w:t xml:space="preserve"> </w:t>
      </w:r>
      <w:r w:rsidRPr="006804F0">
        <w:rPr>
          <w:rFonts w:asciiTheme="minorHAnsi" w:hAnsiTheme="minorHAnsi" w:cstheme="minorHAnsi"/>
          <w:w w:val="105"/>
        </w:rPr>
        <w:t>prior</w:t>
      </w:r>
      <w:r w:rsidRPr="006804F0">
        <w:rPr>
          <w:rFonts w:asciiTheme="minorHAnsi" w:hAnsiTheme="minorHAnsi" w:cstheme="minorHAnsi"/>
          <w:spacing w:val="-3"/>
          <w:w w:val="105"/>
        </w:rPr>
        <w:t xml:space="preserve"> </w:t>
      </w:r>
      <w:r w:rsidRPr="006804F0">
        <w:rPr>
          <w:rFonts w:asciiTheme="minorHAnsi" w:hAnsiTheme="minorHAnsi" w:cstheme="minorHAnsi"/>
          <w:w w:val="105"/>
        </w:rPr>
        <w:t>to</w:t>
      </w:r>
      <w:r w:rsidRPr="006804F0">
        <w:rPr>
          <w:rFonts w:asciiTheme="minorHAnsi" w:hAnsiTheme="minorHAnsi" w:cstheme="minorHAnsi"/>
          <w:spacing w:val="-4"/>
          <w:w w:val="105"/>
        </w:rPr>
        <w:t xml:space="preserve"> </w:t>
      </w:r>
      <w:r w:rsidRPr="006804F0">
        <w:rPr>
          <w:rFonts w:asciiTheme="minorHAnsi" w:hAnsiTheme="minorHAnsi" w:cstheme="minorHAnsi"/>
          <w:w w:val="105"/>
        </w:rPr>
        <w:t>the</w:t>
      </w:r>
      <w:r w:rsidRPr="006804F0">
        <w:rPr>
          <w:rFonts w:asciiTheme="minorHAnsi" w:hAnsiTheme="minorHAnsi" w:cstheme="minorHAnsi"/>
          <w:spacing w:val="-5"/>
          <w:w w:val="105"/>
        </w:rPr>
        <w:t xml:space="preserve"> </w:t>
      </w:r>
      <w:r w:rsidRPr="006804F0">
        <w:rPr>
          <w:rFonts w:asciiTheme="minorHAnsi" w:hAnsiTheme="minorHAnsi" w:cstheme="minorHAnsi"/>
          <w:w w:val="105"/>
        </w:rPr>
        <w:t>award</w:t>
      </w:r>
      <w:r w:rsidRPr="006804F0">
        <w:rPr>
          <w:rFonts w:asciiTheme="minorHAnsi" w:hAnsiTheme="minorHAnsi" w:cstheme="minorHAnsi"/>
          <w:spacing w:val="-6"/>
          <w:w w:val="105"/>
        </w:rPr>
        <w:t xml:space="preserve"> </w:t>
      </w:r>
      <w:r w:rsidRPr="006804F0">
        <w:rPr>
          <w:rFonts w:asciiTheme="minorHAnsi" w:hAnsiTheme="minorHAnsi" w:cstheme="minorHAnsi"/>
          <w:w w:val="105"/>
        </w:rPr>
        <w:t>of</w:t>
      </w:r>
      <w:r w:rsidRPr="006804F0">
        <w:rPr>
          <w:rFonts w:asciiTheme="minorHAnsi" w:hAnsiTheme="minorHAnsi" w:cstheme="minorHAnsi"/>
          <w:spacing w:val="-3"/>
          <w:w w:val="105"/>
        </w:rPr>
        <w:t xml:space="preserve"> </w:t>
      </w:r>
      <w:r w:rsidRPr="006804F0">
        <w:rPr>
          <w:rFonts w:asciiTheme="minorHAnsi" w:hAnsiTheme="minorHAnsi" w:cstheme="minorHAnsi"/>
          <w:w w:val="105"/>
        </w:rPr>
        <w:t>contract.</w:t>
      </w:r>
    </w:p>
    <w:p w14:paraId="1261F905" w14:textId="77777777" w:rsidR="006804F0" w:rsidRPr="006804F0" w:rsidRDefault="001A4AFC" w:rsidP="00AA596F">
      <w:pPr>
        <w:pStyle w:val="ListParagraph"/>
        <w:widowControl w:val="0"/>
        <w:numPr>
          <w:ilvl w:val="1"/>
          <w:numId w:val="1"/>
        </w:numPr>
        <w:autoSpaceDE w:val="0"/>
        <w:autoSpaceDN w:val="0"/>
        <w:spacing w:after="0" w:line="240" w:lineRule="auto"/>
        <w:ind w:left="810" w:right="156"/>
        <w:jc w:val="both"/>
        <w:rPr>
          <w:rFonts w:asciiTheme="minorHAnsi" w:hAnsiTheme="minorHAnsi" w:cstheme="minorHAnsi"/>
        </w:rPr>
      </w:pPr>
      <w:r w:rsidRPr="006804F0">
        <w:rPr>
          <w:rFonts w:asciiTheme="minorHAnsi" w:hAnsiTheme="minorHAnsi" w:cstheme="minorHAnsi"/>
          <w:w w:val="105"/>
        </w:rPr>
        <w:t>The bidder whose bid is accepted will be notified of the award of contract by the Purchaser prior to expiration</w:t>
      </w:r>
      <w:r w:rsidRPr="006804F0">
        <w:rPr>
          <w:rFonts w:asciiTheme="minorHAnsi" w:hAnsiTheme="minorHAnsi" w:cstheme="minorHAnsi"/>
          <w:spacing w:val="-7"/>
          <w:w w:val="105"/>
        </w:rPr>
        <w:t xml:space="preserve"> </w:t>
      </w:r>
      <w:r w:rsidRPr="006804F0">
        <w:rPr>
          <w:rFonts w:asciiTheme="minorHAnsi" w:hAnsiTheme="minorHAnsi" w:cstheme="minorHAnsi"/>
          <w:w w:val="105"/>
        </w:rPr>
        <w:t>of</w:t>
      </w:r>
      <w:r w:rsidRPr="006804F0">
        <w:rPr>
          <w:rFonts w:asciiTheme="minorHAnsi" w:hAnsiTheme="minorHAnsi" w:cstheme="minorHAnsi"/>
          <w:spacing w:val="-5"/>
          <w:w w:val="105"/>
        </w:rPr>
        <w:t xml:space="preserve"> </w:t>
      </w:r>
      <w:r w:rsidRPr="006804F0">
        <w:rPr>
          <w:rFonts w:asciiTheme="minorHAnsi" w:hAnsiTheme="minorHAnsi" w:cstheme="minorHAnsi"/>
          <w:w w:val="105"/>
        </w:rPr>
        <w:t>the</w:t>
      </w:r>
      <w:r w:rsidRPr="006804F0">
        <w:rPr>
          <w:rFonts w:asciiTheme="minorHAnsi" w:hAnsiTheme="minorHAnsi" w:cstheme="minorHAnsi"/>
          <w:spacing w:val="-6"/>
          <w:w w:val="105"/>
        </w:rPr>
        <w:t xml:space="preserve"> </w:t>
      </w:r>
      <w:r w:rsidRPr="006804F0">
        <w:rPr>
          <w:rFonts w:asciiTheme="minorHAnsi" w:hAnsiTheme="minorHAnsi" w:cstheme="minorHAnsi"/>
          <w:w w:val="105"/>
        </w:rPr>
        <w:t>bid</w:t>
      </w:r>
      <w:r w:rsidRPr="006804F0">
        <w:rPr>
          <w:rFonts w:asciiTheme="minorHAnsi" w:hAnsiTheme="minorHAnsi" w:cstheme="minorHAnsi"/>
          <w:spacing w:val="-2"/>
          <w:w w:val="105"/>
        </w:rPr>
        <w:t xml:space="preserve"> </w:t>
      </w:r>
      <w:r w:rsidRPr="006804F0">
        <w:rPr>
          <w:rFonts w:asciiTheme="minorHAnsi" w:hAnsiTheme="minorHAnsi" w:cstheme="minorHAnsi"/>
          <w:w w:val="105"/>
        </w:rPr>
        <w:t>validity</w:t>
      </w:r>
      <w:r w:rsidRPr="006804F0">
        <w:rPr>
          <w:rFonts w:asciiTheme="minorHAnsi" w:hAnsiTheme="minorHAnsi" w:cstheme="minorHAnsi"/>
          <w:spacing w:val="-6"/>
          <w:w w:val="105"/>
        </w:rPr>
        <w:t xml:space="preserve"> </w:t>
      </w:r>
      <w:r w:rsidRPr="006804F0">
        <w:rPr>
          <w:rFonts w:asciiTheme="minorHAnsi" w:hAnsiTheme="minorHAnsi" w:cstheme="minorHAnsi"/>
          <w:w w:val="105"/>
        </w:rPr>
        <w:t>period.</w:t>
      </w:r>
      <w:r w:rsidRPr="006804F0">
        <w:rPr>
          <w:rFonts w:asciiTheme="minorHAnsi" w:hAnsiTheme="minorHAnsi" w:cstheme="minorHAnsi"/>
          <w:spacing w:val="-4"/>
          <w:w w:val="105"/>
        </w:rPr>
        <w:t xml:space="preserve"> </w:t>
      </w:r>
      <w:r w:rsidRPr="006804F0">
        <w:rPr>
          <w:rFonts w:asciiTheme="minorHAnsi" w:hAnsiTheme="minorHAnsi" w:cstheme="minorHAnsi"/>
          <w:w w:val="105"/>
        </w:rPr>
        <w:t>The</w:t>
      </w:r>
      <w:r w:rsidRPr="006804F0">
        <w:rPr>
          <w:rFonts w:asciiTheme="minorHAnsi" w:hAnsiTheme="minorHAnsi" w:cstheme="minorHAnsi"/>
          <w:spacing w:val="-5"/>
          <w:w w:val="105"/>
        </w:rPr>
        <w:t xml:space="preserve"> </w:t>
      </w:r>
      <w:r w:rsidRPr="006804F0">
        <w:rPr>
          <w:rFonts w:asciiTheme="minorHAnsi" w:hAnsiTheme="minorHAnsi" w:cstheme="minorHAnsi"/>
          <w:w w:val="105"/>
        </w:rPr>
        <w:t>terms</w:t>
      </w:r>
      <w:r w:rsidRPr="006804F0">
        <w:rPr>
          <w:rFonts w:asciiTheme="minorHAnsi" w:hAnsiTheme="minorHAnsi" w:cstheme="minorHAnsi"/>
          <w:spacing w:val="-4"/>
          <w:w w:val="105"/>
        </w:rPr>
        <w:t xml:space="preserve"> </w:t>
      </w:r>
      <w:r w:rsidRPr="006804F0">
        <w:rPr>
          <w:rFonts w:asciiTheme="minorHAnsi" w:hAnsiTheme="minorHAnsi" w:cstheme="minorHAnsi"/>
          <w:w w:val="105"/>
        </w:rPr>
        <w:t>of</w:t>
      </w:r>
      <w:r w:rsidRPr="006804F0">
        <w:rPr>
          <w:rFonts w:asciiTheme="minorHAnsi" w:hAnsiTheme="minorHAnsi" w:cstheme="minorHAnsi"/>
          <w:spacing w:val="-3"/>
          <w:w w:val="105"/>
        </w:rPr>
        <w:t xml:space="preserve"> </w:t>
      </w:r>
      <w:r w:rsidRPr="006804F0">
        <w:rPr>
          <w:rFonts w:asciiTheme="minorHAnsi" w:hAnsiTheme="minorHAnsi" w:cstheme="minorHAnsi"/>
          <w:w w:val="105"/>
        </w:rPr>
        <w:t>the</w:t>
      </w:r>
      <w:r w:rsidRPr="006804F0">
        <w:rPr>
          <w:rFonts w:asciiTheme="minorHAnsi" w:hAnsiTheme="minorHAnsi" w:cstheme="minorHAnsi"/>
          <w:spacing w:val="-4"/>
          <w:w w:val="105"/>
        </w:rPr>
        <w:t xml:space="preserve"> </w:t>
      </w:r>
      <w:r w:rsidRPr="006804F0">
        <w:rPr>
          <w:rFonts w:asciiTheme="minorHAnsi" w:hAnsiTheme="minorHAnsi" w:cstheme="minorHAnsi"/>
          <w:w w:val="105"/>
        </w:rPr>
        <w:t>accepted</w:t>
      </w:r>
      <w:r w:rsidRPr="006804F0">
        <w:rPr>
          <w:rFonts w:asciiTheme="minorHAnsi" w:hAnsiTheme="minorHAnsi" w:cstheme="minorHAnsi"/>
          <w:spacing w:val="-7"/>
          <w:w w:val="105"/>
        </w:rPr>
        <w:t xml:space="preserve"> </w:t>
      </w:r>
      <w:r w:rsidRPr="006804F0">
        <w:rPr>
          <w:rFonts w:asciiTheme="minorHAnsi" w:hAnsiTheme="minorHAnsi" w:cstheme="minorHAnsi"/>
          <w:w w:val="105"/>
        </w:rPr>
        <w:t>bid</w:t>
      </w:r>
      <w:r w:rsidRPr="006804F0">
        <w:rPr>
          <w:rFonts w:asciiTheme="minorHAnsi" w:hAnsiTheme="minorHAnsi" w:cstheme="minorHAnsi"/>
          <w:spacing w:val="-1"/>
          <w:w w:val="105"/>
        </w:rPr>
        <w:t xml:space="preserve"> </w:t>
      </w:r>
      <w:r w:rsidRPr="006804F0">
        <w:rPr>
          <w:rFonts w:asciiTheme="minorHAnsi" w:hAnsiTheme="minorHAnsi" w:cstheme="minorHAnsi"/>
          <w:w w:val="105"/>
        </w:rPr>
        <w:t>shall</w:t>
      </w:r>
      <w:r w:rsidRPr="006804F0">
        <w:rPr>
          <w:rFonts w:asciiTheme="minorHAnsi" w:hAnsiTheme="minorHAnsi" w:cstheme="minorHAnsi"/>
          <w:spacing w:val="-6"/>
          <w:w w:val="105"/>
        </w:rPr>
        <w:t xml:space="preserve"> </w:t>
      </w:r>
      <w:r w:rsidRPr="006804F0">
        <w:rPr>
          <w:rFonts w:asciiTheme="minorHAnsi" w:hAnsiTheme="minorHAnsi" w:cstheme="minorHAnsi"/>
          <w:w w:val="105"/>
        </w:rPr>
        <w:t>be</w:t>
      </w:r>
      <w:r w:rsidRPr="006804F0">
        <w:rPr>
          <w:rFonts w:asciiTheme="minorHAnsi" w:hAnsiTheme="minorHAnsi" w:cstheme="minorHAnsi"/>
          <w:spacing w:val="-6"/>
          <w:w w:val="105"/>
        </w:rPr>
        <w:t xml:space="preserve"> </w:t>
      </w:r>
      <w:r w:rsidRPr="006804F0">
        <w:rPr>
          <w:rFonts w:asciiTheme="minorHAnsi" w:hAnsiTheme="minorHAnsi" w:cstheme="minorHAnsi"/>
          <w:w w:val="105"/>
        </w:rPr>
        <w:t>incorporated</w:t>
      </w:r>
      <w:r w:rsidRPr="006804F0">
        <w:rPr>
          <w:rFonts w:asciiTheme="minorHAnsi" w:hAnsiTheme="minorHAnsi" w:cstheme="minorHAnsi"/>
          <w:spacing w:val="-2"/>
          <w:w w:val="105"/>
        </w:rPr>
        <w:t xml:space="preserve"> </w:t>
      </w:r>
      <w:r w:rsidRPr="006804F0">
        <w:rPr>
          <w:rFonts w:asciiTheme="minorHAnsi" w:hAnsiTheme="minorHAnsi" w:cstheme="minorHAnsi"/>
          <w:spacing w:val="-3"/>
          <w:w w:val="105"/>
        </w:rPr>
        <w:t>in</w:t>
      </w:r>
      <w:r w:rsidRPr="006804F0">
        <w:rPr>
          <w:rFonts w:asciiTheme="minorHAnsi" w:hAnsiTheme="minorHAnsi" w:cstheme="minorHAnsi"/>
          <w:spacing w:val="-2"/>
          <w:w w:val="105"/>
        </w:rPr>
        <w:t xml:space="preserve"> </w:t>
      </w:r>
      <w:r w:rsidRPr="006804F0">
        <w:rPr>
          <w:rFonts w:asciiTheme="minorHAnsi" w:hAnsiTheme="minorHAnsi" w:cstheme="minorHAnsi"/>
          <w:w w:val="105"/>
        </w:rPr>
        <w:t>the</w:t>
      </w:r>
      <w:r w:rsidRPr="006804F0">
        <w:rPr>
          <w:rFonts w:asciiTheme="minorHAnsi" w:hAnsiTheme="minorHAnsi" w:cstheme="minorHAnsi"/>
          <w:spacing w:val="-8"/>
          <w:w w:val="105"/>
        </w:rPr>
        <w:t xml:space="preserve"> </w:t>
      </w:r>
      <w:r w:rsidRPr="006804F0">
        <w:rPr>
          <w:rFonts w:asciiTheme="minorHAnsi" w:hAnsiTheme="minorHAnsi" w:cstheme="minorHAnsi"/>
          <w:w w:val="105"/>
        </w:rPr>
        <w:t>purchase order.</w:t>
      </w:r>
    </w:p>
    <w:p w14:paraId="77FF603A" w14:textId="77777777" w:rsidR="001A4AFC" w:rsidRPr="006804F0" w:rsidRDefault="001A4AFC" w:rsidP="00AA596F">
      <w:pPr>
        <w:pStyle w:val="ListParagraph"/>
        <w:widowControl w:val="0"/>
        <w:numPr>
          <w:ilvl w:val="0"/>
          <w:numId w:val="1"/>
        </w:numPr>
        <w:tabs>
          <w:tab w:val="clear" w:pos="540"/>
          <w:tab w:val="left" w:pos="545"/>
        </w:tabs>
        <w:autoSpaceDE w:val="0"/>
        <w:autoSpaceDN w:val="0"/>
        <w:spacing w:before="99" w:after="0" w:line="240" w:lineRule="auto"/>
        <w:ind w:left="544" w:right="159" w:hanging="404"/>
        <w:jc w:val="both"/>
        <w:rPr>
          <w:rFonts w:asciiTheme="minorHAnsi" w:hAnsiTheme="minorHAnsi" w:cstheme="minorHAnsi"/>
        </w:rPr>
      </w:pPr>
      <w:r w:rsidRPr="006804F0">
        <w:rPr>
          <w:rFonts w:asciiTheme="minorHAnsi" w:hAnsiTheme="minorHAnsi" w:cstheme="minorHAnsi"/>
          <w:w w:val="105"/>
        </w:rPr>
        <w:t>Normal comprehensive warranty/guarantee and CMC (if applicable) shall be applicable to the supplied goods as per</w:t>
      </w:r>
      <w:r w:rsidRPr="006804F0">
        <w:rPr>
          <w:rFonts w:asciiTheme="minorHAnsi" w:hAnsiTheme="minorHAnsi" w:cstheme="minorHAnsi"/>
          <w:spacing w:val="-8"/>
          <w:w w:val="105"/>
        </w:rPr>
        <w:t xml:space="preserve"> </w:t>
      </w:r>
      <w:r w:rsidRPr="006804F0">
        <w:rPr>
          <w:rFonts w:asciiTheme="minorHAnsi" w:hAnsiTheme="minorHAnsi" w:cstheme="minorHAnsi"/>
          <w:w w:val="105"/>
        </w:rPr>
        <w:t>Annexure-I</w:t>
      </w:r>
      <w:r w:rsidR="00B07C3B" w:rsidRPr="006804F0">
        <w:rPr>
          <w:rFonts w:asciiTheme="minorHAnsi" w:hAnsiTheme="minorHAnsi" w:cstheme="minorHAnsi"/>
          <w:w w:val="105"/>
        </w:rPr>
        <w:t xml:space="preserve"> (if mentioned)</w:t>
      </w:r>
      <w:r w:rsidRPr="006804F0">
        <w:rPr>
          <w:rFonts w:asciiTheme="minorHAnsi" w:hAnsiTheme="minorHAnsi" w:cstheme="minorHAnsi"/>
          <w:w w:val="105"/>
        </w:rPr>
        <w:t>.</w:t>
      </w:r>
    </w:p>
    <w:p w14:paraId="0A08CE8B" w14:textId="77777777" w:rsidR="001A4AFC" w:rsidRPr="006804F0" w:rsidRDefault="001A4AFC" w:rsidP="00AA596F">
      <w:pPr>
        <w:pStyle w:val="ListParagraph"/>
        <w:widowControl w:val="0"/>
        <w:numPr>
          <w:ilvl w:val="0"/>
          <w:numId w:val="1"/>
        </w:numPr>
        <w:tabs>
          <w:tab w:val="clear" w:pos="540"/>
          <w:tab w:val="left" w:pos="545"/>
        </w:tabs>
        <w:autoSpaceDE w:val="0"/>
        <w:autoSpaceDN w:val="0"/>
        <w:spacing w:before="97" w:after="0" w:line="240" w:lineRule="auto"/>
        <w:ind w:left="544" w:hanging="404"/>
        <w:jc w:val="both"/>
        <w:rPr>
          <w:rFonts w:asciiTheme="minorHAnsi" w:hAnsiTheme="minorHAnsi" w:cstheme="minorHAnsi"/>
        </w:rPr>
      </w:pPr>
      <w:r w:rsidRPr="006804F0">
        <w:rPr>
          <w:rFonts w:asciiTheme="minorHAnsi" w:hAnsiTheme="minorHAnsi" w:cstheme="minorHAnsi"/>
          <w:w w:val="105"/>
        </w:rPr>
        <w:t>Rates</w:t>
      </w:r>
      <w:r w:rsidRPr="006804F0">
        <w:rPr>
          <w:rFonts w:asciiTheme="minorHAnsi" w:hAnsiTheme="minorHAnsi" w:cstheme="minorHAnsi"/>
          <w:spacing w:val="-6"/>
          <w:w w:val="105"/>
        </w:rPr>
        <w:t xml:space="preserve"> </w:t>
      </w:r>
      <w:r w:rsidRPr="006804F0">
        <w:rPr>
          <w:rFonts w:asciiTheme="minorHAnsi" w:hAnsiTheme="minorHAnsi" w:cstheme="minorHAnsi"/>
          <w:w w:val="105"/>
        </w:rPr>
        <w:t>should</w:t>
      </w:r>
      <w:r w:rsidRPr="006804F0">
        <w:rPr>
          <w:rFonts w:asciiTheme="minorHAnsi" w:hAnsiTheme="minorHAnsi" w:cstheme="minorHAnsi"/>
          <w:spacing w:val="-6"/>
          <w:w w:val="105"/>
        </w:rPr>
        <w:t xml:space="preserve"> </w:t>
      </w:r>
      <w:r w:rsidRPr="006804F0">
        <w:rPr>
          <w:rFonts w:asciiTheme="minorHAnsi" w:hAnsiTheme="minorHAnsi" w:cstheme="minorHAnsi"/>
          <w:w w:val="105"/>
        </w:rPr>
        <w:t>be</w:t>
      </w:r>
      <w:r w:rsidRPr="006804F0">
        <w:rPr>
          <w:rFonts w:asciiTheme="minorHAnsi" w:hAnsiTheme="minorHAnsi" w:cstheme="minorHAnsi"/>
          <w:spacing w:val="-9"/>
          <w:w w:val="105"/>
        </w:rPr>
        <w:t xml:space="preserve"> </w:t>
      </w:r>
      <w:r w:rsidRPr="006804F0">
        <w:rPr>
          <w:rFonts w:asciiTheme="minorHAnsi" w:hAnsiTheme="minorHAnsi" w:cstheme="minorHAnsi"/>
          <w:w w:val="105"/>
        </w:rPr>
        <w:t>quoted</w:t>
      </w:r>
      <w:r w:rsidRPr="006804F0">
        <w:rPr>
          <w:rFonts w:asciiTheme="minorHAnsi" w:hAnsiTheme="minorHAnsi" w:cstheme="minorHAnsi"/>
          <w:spacing w:val="-4"/>
          <w:w w:val="105"/>
        </w:rPr>
        <w:t xml:space="preserve"> </w:t>
      </w:r>
      <w:r w:rsidRPr="006804F0">
        <w:rPr>
          <w:rFonts w:asciiTheme="minorHAnsi" w:hAnsiTheme="minorHAnsi" w:cstheme="minorHAnsi"/>
          <w:w w:val="105"/>
        </w:rPr>
        <w:t>inclusive</w:t>
      </w:r>
      <w:r w:rsidRPr="006804F0">
        <w:rPr>
          <w:rFonts w:asciiTheme="minorHAnsi" w:hAnsiTheme="minorHAnsi" w:cstheme="minorHAnsi"/>
          <w:spacing w:val="-9"/>
          <w:w w:val="105"/>
        </w:rPr>
        <w:t xml:space="preserve"> </w:t>
      </w:r>
      <w:r w:rsidRPr="006804F0">
        <w:rPr>
          <w:rFonts w:asciiTheme="minorHAnsi" w:hAnsiTheme="minorHAnsi" w:cstheme="minorHAnsi"/>
          <w:w w:val="105"/>
        </w:rPr>
        <w:t>of</w:t>
      </w:r>
      <w:r w:rsidRPr="006804F0">
        <w:rPr>
          <w:rFonts w:asciiTheme="minorHAnsi" w:hAnsiTheme="minorHAnsi" w:cstheme="minorHAnsi"/>
          <w:spacing w:val="-7"/>
          <w:w w:val="105"/>
        </w:rPr>
        <w:t xml:space="preserve"> </w:t>
      </w:r>
      <w:r w:rsidRPr="006804F0">
        <w:rPr>
          <w:rFonts w:asciiTheme="minorHAnsi" w:hAnsiTheme="minorHAnsi" w:cstheme="minorHAnsi"/>
          <w:w w:val="105"/>
        </w:rPr>
        <w:t>packing,</w:t>
      </w:r>
      <w:r w:rsidRPr="006804F0">
        <w:rPr>
          <w:rFonts w:asciiTheme="minorHAnsi" w:hAnsiTheme="minorHAnsi" w:cstheme="minorHAnsi"/>
          <w:spacing w:val="-6"/>
          <w:w w:val="105"/>
        </w:rPr>
        <w:t xml:space="preserve"> </w:t>
      </w:r>
      <w:r w:rsidRPr="006804F0">
        <w:rPr>
          <w:rFonts w:asciiTheme="minorHAnsi" w:hAnsiTheme="minorHAnsi" w:cstheme="minorHAnsi"/>
          <w:w w:val="105"/>
        </w:rPr>
        <w:t>forwarding,</w:t>
      </w:r>
      <w:r w:rsidRPr="006804F0">
        <w:rPr>
          <w:rFonts w:asciiTheme="minorHAnsi" w:hAnsiTheme="minorHAnsi" w:cstheme="minorHAnsi"/>
          <w:spacing w:val="-4"/>
          <w:w w:val="105"/>
        </w:rPr>
        <w:t xml:space="preserve"> </w:t>
      </w:r>
      <w:r w:rsidRPr="006804F0">
        <w:rPr>
          <w:rFonts w:asciiTheme="minorHAnsi" w:hAnsiTheme="minorHAnsi" w:cstheme="minorHAnsi"/>
          <w:w w:val="105"/>
        </w:rPr>
        <w:t>postage</w:t>
      </w:r>
      <w:r w:rsidRPr="006804F0">
        <w:rPr>
          <w:rFonts w:asciiTheme="minorHAnsi" w:hAnsiTheme="minorHAnsi" w:cstheme="minorHAnsi"/>
          <w:spacing w:val="-6"/>
          <w:w w:val="105"/>
        </w:rPr>
        <w:t xml:space="preserve"> </w:t>
      </w:r>
      <w:r w:rsidRPr="006804F0">
        <w:rPr>
          <w:rFonts w:asciiTheme="minorHAnsi" w:hAnsiTheme="minorHAnsi" w:cstheme="minorHAnsi"/>
          <w:w w:val="105"/>
        </w:rPr>
        <w:t>and</w:t>
      </w:r>
      <w:r w:rsidRPr="006804F0">
        <w:rPr>
          <w:rFonts w:asciiTheme="minorHAnsi" w:hAnsiTheme="minorHAnsi" w:cstheme="minorHAnsi"/>
          <w:spacing w:val="-4"/>
          <w:w w:val="105"/>
        </w:rPr>
        <w:t xml:space="preserve"> </w:t>
      </w:r>
      <w:r w:rsidRPr="006804F0">
        <w:rPr>
          <w:rFonts w:asciiTheme="minorHAnsi" w:hAnsiTheme="minorHAnsi" w:cstheme="minorHAnsi"/>
          <w:w w:val="105"/>
        </w:rPr>
        <w:t>transportation</w:t>
      </w:r>
      <w:r w:rsidRPr="006804F0">
        <w:rPr>
          <w:rFonts w:asciiTheme="minorHAnsi" w:hAnsiTheme="minorHAnsi" w:cstheme="minorHAnsi"/>
          <w:spacing w:val="-5"/>
          <w:w w:val="105"/>
        </w:rPr>
        <w:t xml:space="preserve"> </w:t>
      </w:r>
      <w:r w:rsidRPr="006804F0">
        <w:rPr>
          <w:rFonts w:asciiTheme="minorHAnsi" w:hAnsiTheme="minorHAnsi" w:cstheme="minorHAnsi"/>
          <w:w w:val="105"/>
        </w:rPr>
        <w:t>charges</w:t>
      </w:r>
      <w:r w:rsidRPr="006804F0">
        <w:rPr>
          <w:rFonts w:asciiTheme="minorHAnsi" w:hAnsiTheme="minorHAnsi" w:cstheme="minorHAnsi"/>
          <w:spacing w:val="-6"/>
          <w:w w:val="105"/>
        </w:rPr>
        <w:t xml:space="preserve"> </w:t>
      </w:r>
      <w:r w:rsidRPr="006804F0">
        <w:rPr>
          <w:rFonts w:asciiTheme="minorHAnsi" w:hAnsiTheme="minorHAnsi" w:cstheme="minorHAnsi"/>
          <w:w w:val="105"/>
        </w:rPr>
        <w:t>etc.</w:t>
      </w:r>
    </w:p>
    <w:p w14:paraId="05D9AF12" w14:textId="77777777" w:rsidR="00D11FA4" w:rsidRPr="006804F0" w:rsidRDefault="00D11FA4" w:rsidP="00AA596F">
      <w:pPr>
        <w:widowControl w:val="0"/>
        <w:numPr>
          <w:ilvl w:val="0"/>
          <w:numId w:val="1"/>
        </w:numPr>
        <w:tabs>
          <w:tab w:val="clear" w:pos="540"/>
          <w:tab w:val="left" w:pos="545"/>
          <w:tab w:val="num" w:pos="630"/>
        </w:tabs>
        <w:autoSpaceDE w:val="0"/>
        <w:autoSpaceDN w:val="0"/>
        <w:spacing w:before="97"/>
        <w:ind w:left="544" w:hanging="404"/>
        <w:jc w:val="both"/>
        <w:rPr>
          <w:rFonts w:asciiTheme="minorHAnsi" w:hAnsiTheme="minorHAnsi" w:cstheme="minorHAnsi"/>
          <w:sz w:val="22"/>
          <w:szCs w:val="22"/>
        </w:rPr>
      </w:pPr>
      <w:r w:rsidRPr="006804F0">
        <w:rPr>
          <w:rFonts w:asciiTheme="minorHAnsi" w:hAnsiTheme="minorHAnsi" w:cstheme="minorHAnsi"/>
          <w:sz w:val="22"/>
          <w:szCs w:val="22"/>
        </w:rPr>
        <w:t>The bidder will be responsible for safe transit of the goods under proper goods insurance coverage and under standard conditions &amp; The risk of loss in transit of the goods / services shall be the responsibility of the bidder.</w:t>
      </w:r>
    </w:p>
    <w:p w14:paraId="0B1DECA8" w14:textId="77777777" w:rsidR="001A4AFC" w:rsidRPr="006804F0" w:rsidRDefault="001A4AFC" w:rsidP="00AA596F">
      <w:pPr>
        <w:pStyle w:val="ListParagraph"/>
        <w:widowControl w:val="0"/>
        <w:numPr>
          <w:ilvl w:val="0"/>
          <w:numId w:val="1"/>
        </w:numPr>
        <w:tabs>
          <w:tab w:val="clear" w:pos="540"/>
          <w:tab w:val="left" w:pos="545"/>
        </w:tabs>
        <w:autoSpaceDE w:val="0"/>
        <w:autoSpaceDN w:val="0"/>
        <w:spacing w:before="139" w:after="0" w:line="240" w:lineRule="auto"/>
        <w:ind w:left="544" w:right="156" w:hanging="404"/>
        <w:jc w:val="both"/>
        <w:rPr>
          <w:rFonts w:asciiTheme="minorHAnsi" w:hAnsiTheme="minorHAnsi" w:cstheme="minorHAnsi"/>
        </w:rPr>
      </w:pPr>
      <w:r w:rsidRPr="006804F0">
        <w:rPr>
          <w:rFonts w:asciiTheme="minorHAnsi" w:hAnsiTheme="minorHAnsi" w:cstheme="minorHAnsi"/>
          <w:w w:val="105"/>
        </w:rPr>
        <w:t xml:space="preserve">The competent authority reserves all rights to reject the goods if the same are not found in accordance with the required </w:t>
      </w:r>
      <w:r w:rsidR="006F37C2" w:rsidRPr="006804F0">
        <w:rPr>
          <w:rFonts w:asciiTheme="minorHAnsi" w:hAnsiTheme="minorHAnsi" w:cstheme="minorHAnsi"/>
          <w:w w:val="105"/>
        </w:rPr>
        <w:t>description/specifications</w:t>
      </w:r>
      <w:r w:rsidRPr="006804F0">
        <w:rPr>
          <w:rFonts w:asciiTheme="minorHAnsi" w:hAnsiTheme="minorHAnsi" w:cstheme="minorHAnsi"/>
          <w:w w:val="105"/>
        </w:rPr>
        <w:t>/quality.</w:t>
      </w:r>
    </w:p>
    <w:p w14:paraId="160C9577" w14:textId="77777777" w:rsidR="004874BE" w:rsidRPr="006804F0" w:rsidRDefault="004874BE" w:rsidP="0057333A">
      <w:pPr>
        <w:pStyle w:val="BodyText2"/>
        <w:ind w:left="360"/>
        <w:rPr>
          <w:rFonts w:asciiTheme="minorHAnsi" w:hAnsiTheme="minorHAnsi" w:cstheme="minorHAnsi"/>
          <w:b w:val="0"/>
          <w:sz w:val="12"/>
          <w:szCs w:val="22"/>
        </w:rPr>
      </w:pPr>
    </w:p>
    <w:p w14:paraId="7BCEC50D" w14:textId="77777777" w:rsidR="004874BE" w:rsidRPr="006804F0" w:rsidRDefault="00DF1B36" w:rsidP="00AA596F">
      <w:pPr>
        <w:pStyle w:val="BodyText2"/>
        <w:numPr>
          <w:ilvl w:val="0"/>
          <w:numId w:val="1"/>
        </w:numPr>
        <w:rPr>
          <w:rFonts w:asciiTheme="minorHAnsi" w:hAnsiTheme="minorHAnsi" w:cstheme="minorHAnsi"/>
          <w:b w:val="0"/>
          <w:szCs w:val="22"/>
        </w:rPr>
      </w:pPr>
      <w:r w:rsidRPr="006804F0">
        <w:rPr>
          <w:rFonts w:asciiTheme="minorHAnsi" w:hAnsiTheme="minorHAnsi" w:cstheme="minorHAnsi"/>
          <w:b w:val="0"/>
          <w:szCs w:val="22"/>
        </w:rPr>
        <w:t>If the Vendor Capability Pr</w:t>
      </w:r>
      <w:r w:rsidR="002D77AA" w:rsidRPr="006804F0">
        <w:rPr>
          <w:rFonts w:asciiTheme="minorHAnsi" w:hAnsiTheme="minorHAnsi" w:cstheme="minorHAnsi"/>
          <w:b w:val="0"/>
          <w:szCs w:val="22"/>
        </w:rPr>
        <w:t>o</w:t>
      </w:r>
      <w:r w:rsidRPr="006804F0">
        <w:rPr>
          <w:rFonts w:asciiTheme="minorHAnsi" w:hAnsiTheme="minorHAnsi" w:cstheme="minorHAnsi"/>
          <w:b w:val="0"/>
          <w:szCs w:val="22"/>
        </w:rPr>
        <w:t>forma provided and the documents required as mentioned are not submitted</w:t>
      </w:r>
      <w:r w:rsidR="002D77AA" w:rsidRPr="006804F0">
        <w:rPr>
          <w:rFonts w:asciiTheme="minorHAnsi" w:hAnsiTheme="minorHAnsi" w:cstheme="minorHAnsi"/>
          <w:b w:val="0"/>
          <w:szCs w:val="22"/>
        </w:rPr>
        <w:t>,</w:t>
      </w:r>
      <w:r w:rsidRPr="006804F0">
        <w:rPr>
          <w:rFonts w:asciiTheme="minorHAnsi" w:hAnsiTheme="minorHAnsi" w:cstheme="minorHAnsi"/>
          <w:b w:val="0"/>
          <w:szCs w:val="22"/>
        </w:rPr>
        <w:t xml:space="preserve"> </w:t>
      </w:r>
      <w:r w:rsidR="002D77AA" w:rsidRPr="006804F0">
        <w:rPr>
          <w:rFonts w:asciiTheme="minorHAnsi" w:hAnsiTheme="minorHAnsi" w:cstheme="minorHAnsi"/>
          <w:b w:val="0"/>
          <w:szCs w:val="22"/>
        </w:rPr>
        <w:t>MPMMCC/HBCH</w:t>
      </w:r>
      <w:r w:rsidRPr="006804F0">
        <w:rPr>
          <w:rFonts w:asciiTheme="minorHAnsi" w:hAnsiTheme="minorHAnsi" w:cstheme="minorHAnsi"/>
          <w:b w:val="0"/>
          <w:szCs w:val="22"/>
        </w:rPr>
        <w:t xml:space="preserve"> reserves the right not to accept the offer.</w:t>
      </w:r>
    </w:p>
    <w:p w14:paraId="7FD26727" w14:textId="77777777" w:rsidR="006804F0" w:rsidRPr="006164ED" w:rsidRDefault="006804F0" w:rsidP="0057333A">
      <w:pPr>
        <w:pStyle w:val="ListParagraph"/>
        <w:spacing w:after="0" w:line="240" w:lineRule="auto"/>
        <w:rPr>
          <w:rFonts w:asciiTheme="minorHAnsi" w:hAnsiTheme="minorHAnsi" w:cstheme="minorHAnsi"/>
          <w:b/>
          <w:sz w:val="8"/>
          <w:szCs w:val="8"/>
        </w:rPr>
      </w:pPr>
    </w:p>
    <w:p w14:paraId="45CC2E04" w14:textId="77777777" w:rsidR="004874BE" w:rsidRPr="006804F0" w:rsidRDefault="00DF1B36" w:rsidP="00AA596F">
      <w:pPr>
        <w:pStyle w:val="BodyText2"/>
        <w:numPr>
          <w:ilvl w:val="0"/>
          <w:numId w:val="1"/>
        </w:numPr>
        <w:rPr>
          <w:rFonts w:asciiTheme="minorHAnsi" w:hAnsiTheme="minorHAnsi" w:cstheme="minorHAnsi"/>
          <w:b w:val="0"/>
          <w:szCs w:val="22"/>
        </w:rPr>
      </w:pPr>
      <w:r w:rsidRPr="006804F0">
        <w:rPr>
          <w:rFonts w:asciiTheme="minorHAnsi" w:hAnsiTheme="minorHAnsi" w:cstheme="minorHAnsi"/>
          <w:b w:val="0"/>
          <w:szCs w:val="22"/>
        </w:rPr>
        <w:t xml:space="preserve">The Director, </w:t>
      </w:r>
      <w:r w:rsidR="004C62C1" w:rsidRPr="006804F0">
        <w:rPr>
          <w:rFonts w:asciiTheme="minorHAnsi" w:hAnsiTheme="minorHAnsi" w:cstheme="minorHAnsi"/>
          <w:b w:val="0"/>
          <w:szCs w:val="22"/>
        </w:rPr>
        <w:t>MPMMCC/HBCH</w:t>
      </w:r>
      <w:r w:rsidRPr="006804F0">
        <w:rPr>
          <w:rFonts w:asciiTheme="minorHAnsi" w:hAnsiTheme="minorHAnsi" w:cstheme="minorHAnsi"/>
          <w:b w:val="0"/>
          <w:szCs w:val="22"/>
        </w:rPr>
        <w:t xml:space="preserve"> reserves the right of cancellation, adding, reducing or deferring the purchase without assigning any reason thereof and claim in this behalf in any way shall not be tenable for compensation in one way or the other.  In such case the bidder will be refunded with the earnest money deposit without any payment of interest. The Director, </w:t>
      </w:r>
      <w:r w:rsidR="004C62C1" w:rsidRPr="006804F0">
        <w:rPr>
          <w:rFonts w:asciiTheme="minorHAnsi" w:hAnsiTheme="minorHAnsi" w:cstheme="minorHAnsi"/>
          <w:b w:val="0"/>
          <w:szCs w:val="22"/>
        </w:rPr>
        <w:t>MPMMCC/HBCH</w:t>
      </w:r>
      <w:r w:rsidRPr="006804F0">
        <w:rPr>
          <w:rFonts w:asciiTheme="minorHAnsi" w:hAnsiTheme="minorHAnsi" w:cstheme="minorHAnsi"/>
          <w:b w:val="0"/>
          <w:szCs w:val="22"/>
        </w:rPr>
        <w:t xml:space="preserve"> on enquiry will disclose the reasons for rejecting a tender or </w:t>
      </w:r>
      <w:r w:rsidR="00B054F9" w:rsidRPr="006804F0">
        <w:rPr>
          <w:rFonts w:asciiTheme="minorHAnsi" w:hAnsiTheme="minorHAnsi" w:cstheme="minorHAnsi"/>
          <w:b w:val="0"/>
          <w:szCs w:val="22"/>
        </w:rPr>
        <w:t>non-issuing</w:t>
      </w:r>
      <w:r w:rsidRPr="006804F0">
        <w:rPr>
          <w:rFonts w:asciiTheme="minorHAnsi" w:hAnsiTheme="minorHAnsi" w:cstheme="minorHAnsi"/>
          <w:b w:val="0"/>
          <w:szCs w:val="22"/>
        </w:rPr>
        <w:t xml:space="preserve"> a tender document.</w:t>
      </w:r>
    </w:p>
    <w:p w14:paraId="450E2A31" w14:textId="77777777" w:rsidR="001A4AFC" w:rsidRPr="006804F0" w:rsidRDefault="001A4AFC" w:rsidP="0057333A">
      <w:pPr>
        <w:pStyle w:val="BodyText2"/>
        <w:ind w:left="360"/>
        <w:rPr>
          <w:rFonts w:asciiTheme="minorHAnsi" w:hAnsiTheme="minorHAnsi" w:cstheme="minorHAnsi"/>
          <w:b w:val="0"/>
          <w:sz w:val="14"/>
          <w:szCs w:val="22"/>
        </w:rPr>
      </w:pPr>
    </w:p>
    <w:p w14:paraId="4B75725E" w14:textId="77777777" w:rsidR="00C14B79" w:rsidRPr="006804F0" w:rsidRDefault="00DF1B36" w:rsidP="00AA596F">
      <w:pPr>
        <w:pStyle w:val="BodyText2"/>
        <w:numPr>
          <w:ilvl w:val="0"/>
          <w:numId w:val="1"/>
        </w:numPr>
        <w:contextualSpacing/>
        <w:rPr>
          <w:rFonts w:asciiTheme="minorHAnsi" w:hAnsiTheme="minorHAnsi" w:cstheme="minorHAnsi"/>
          <w:b w:val="0"/>
          <w:szCs w:val="22"/>
        </w:rPr>
      </w:pPr>
      <w:r w:rsidRPr="006804F0">
        <w:rPr>
          <w:rFonts w:asciiTheme="minorHAnsi" w:hAnsiTheme="minorHAnsi" w:cstheme="minorHAnsi"/>
          <w:szCs w:val="22"/>
        </w:rPr>
        <w:t xml:space="preserve">If a firm quotes “NIL” charges / consideration, the bid shall be treated as unresponsive and will not be considered. </w:t>
      </w:r>
    </w:p>
    <w:p w14:paraId="73B14E72" w14:textId="77777777" w:rsidR="008E1ECD" w:rsidRPr="000E06F6" w:rsidRDefault="008E1ECD" w:rsidP="004F634C">
      <w:pPr>
        <w:pStyle w:val="ListParagraph"/>
        <w:spacing w:after="0" w:line="240" w:lineRule="auto"/>
        <w:ind w:left="360"/>
        <w:contextualSpacing/>
        <w:mirrorIndents/>
        <w:jc w:val="both"/>
        <w:rPr>
          <w:rFonts w:asciiTheme="minorHAnsi" w:hAnsiTheme="minorHAnsi" w:cstheme="minorHAnsi"/>
          <w:b/>
          <w:sz w:val="6"/>
        </w:rPr>
      </w:pPr>
    </w:p>
    <w:p w14:paraId="741B647F" w14:textId="77777777" w:rsidR="00C14B79" w:rsidRDefault="006804F0" w:rsidP="001E29C8">
      <w:pPr>
        <w:contextualSpacing/>
        <w:mirrorIndents/>
        <w:jc w:val="both"/>
        <w:rPr>
          <w:rFonts w:asciiTheme="minorHAnsi" w:hAnsiTheme="minorHAnsi" w:cstheme="minorHAnsi"/>
          <w:b/>
          <w:sz w:val="22"/>
          <w:szCs w:val="22"/>
          <w:u w:val="single"/>
        </w:rPr>
      </w:pPr>
      <w:r w:rsidRPr="006804F0">
        <w:rPr>
          <w:rFonts w:asciiTheme="minorHAnsi" w:hAnsiTheme="minorHAnsi" w:cstheme="minorHAnsi"/>
          <w:b/>
          <w:sz w:val="22"/>
          <w:szCs w:val="22"/>
        </w:rPr>
        <w:t xml:space="preserve">    </w:t>
      </w:r>
      <w:r w:rsidR="004874BE" w:rsidRPr="006804F0">
        <w:rPr>
          <w:rFonts w:asciiTheme="minorHAnsi" w:hAnsiTheme="minorHAnsi" w:cstheme="minorHAnsi"/>
          <w:b/>
          <w:sz w:val="22"/>
          <w:szCs w:val="22"/>
          <w:u w:val="single"/>
        </w:rPr>
        <w:t>Other Terms &amp; Conditions:</w:t>
      </w:r>
    </w:p>
    <w:p w14:paraId="59EB4A5B" w14:textId="77777777" w:rsidR="006804F0" w:rsidRPr="000E06F6" w:rsidRDefault="006804F0" w:rsidP="001E29C8">
      <w:pPr>
        <w:contextualSpacing/>
        <w:mirrorIndents/>
        <w:jc w:val="both"/>
        <w:rPr>
          <w:rFonts w:asciiTheme="minorHAnsi" w:hAnsiTheme="minorHAnsi" w:cstheme="minorHAnsi"/>
          <w:b/>
          <w:sz w:val="6"/>
          <w:szCs w:val="22"/>
          <w:u w:val="single"/>
        </w:rPr>
      </w:pPr>
    </w:p>
    <w:p w14:paraId="32906664" w14:textId="77777777" w:rsidR="004874BE" w:rsidRPr="006804F0" w:rsidRDefault="004874BE" w:rsidP="00AA596F">
      <w:pPr>
        <w:pStyle w:val="ListParagraph"/>
        <w:numPr>
          <w:ilvl w:val="0"/>
          <w:numId w:val="3"/>
        </w:numPr>
        <w:spacing w:after="0" w:line="240" w:lineRule="auto"/>
        <w:ind w:hanging="540"/>
        <w:contextualSpacing/>
        <w:mirrorIndents/>
        <w:jc w:val="both"/>
        <w:rPr>
          <w:rFonts w:asciiTheme="minorHAnsi" w:eastAsiaTheme="minorEastAsia" w:hAnsiTheme="minorHAnsi" w:cstheme="minorHAnsi"/>
          <w:b/>
        </w:rPr>
      </w:pPr>
      <w:r w:rsidRPr="006804F0">
        <w:rPr>
          <w:rFonts w:asciiTheme="minorHAnsi" w:hAnsiTheme="minorHAnsi" w:cstheme="minorHAnsi"/>
          <w:b/>
          <w:w w:val="105"/>
        </w:rPr>
        <w:t>Delivery &amp; Installation:</w:t>
      </w:r>
      <w:r w:rsidR="00C61CF8" w:rsidRPr="006804F0">
        <w:rPr>
          <w:rFonts w:asciiTheme="minorHAnsi" w:hAnsiTheme="minorHAnsi" w:cstheme="minorHAnsi"/>
          <w:b/>
          <w:w w:val="105"/>
        </w:rPr>
        <w:t xml:space="preserve"> </w:t>
      </w:r>
      <w:r w:rsidRPr="006804F0">
        <w:rPr>
          <w:rFonts w:asciiTheme="minorHAnsi" w:hAnsiTheme="minorHAnsi" w:cstheme="minorHAnsi"/>
          <w:w w:val="105"/>
        </w:rPr>
        <w:t>The successful bidder should strictly adhere to the following delivery schedule supply, installation &amp; commissioning</w:t>
      </w:r>
      <w:r w:rsidR="005C1783" w:rsidRPr="006804F0">
        <w:rPr>
          <w:rFonts w:asciiTheme="minorHAnsi" w:hAnsiTheme="minorHAnsi" w:cstheme="minorHAnsi"/>
          <w:w w:val="105"/>
        </w:rPr>
        <w:t xml:space="preserve"> (if applicable)</w:t>
      </w:r>
      <w:r w:rsidRPr="006804F0">
        <w:rPr>
          <w:rFonts w:asciiTheme="minorHAnsi" w:hAnsiTheme="minorHAnsi" w:cstheme="minorHAnsi"/>
          <w:w w:val="105"/>
        </w:rPr>
        <w:t xml:space="preserve"> should be effect</w:t>
      </w:r>
      <w:r w:rsidR="007C4BC9" w:rsidRPr="006804F0">
        <w:rPr>
          <w:rFonts w:asciiTheme="minorHAnsi" w:hAnsiTheme="minorHAnsi" w:cstheme="minorHAnsi"/>
          <w:w w:val="105"/>
        </w:rPr>
        <w:t>ive</w:t>
      </w:r>
      <w:r w:rsidRPr="006804F0">
        <w:rPr>
          <w:rFonts w:asciiTheme="minorHAnsi" w:hAnsiTheme="minorHAnsi" w:cstheme="minorHAnsi"/>
          <w:w w:val="105"/>
        </w:rPr>
        <w:t xml:space="preserve"> within </w:t>
      </w:r>
      <w:r w:rsidR="00A92BF1" w:rsidRPr="006804F0">
        <w:rPr>
          <w:rFonts w:asciiTheme="minorHAnsi" w:hAnsiTheme="minorHAnsi" w:cstheme="minorHAnsi"/>
          <w:b/>
          <w:w w:val="105"/>
        </w:rPr>
        <w:t>Two</w:t>
      </w:r>
      <w:r w:rsidRPr="006804F0">
        <w:rPr>
          <w:rFonts w:asciiTheme="minorHAnsi" w:hAnsiTheme="minorHAnsi" w:cstheme="minorHAnsi"/>
          <w:b/>
          <w:w w:val="105"/>
        </w:rPr>
        <w:t xml:space="preserve"> Week </w:t>
      </w:r>
      <w:r w:rsidRPr="006804F0">
        <w:rPr>
          <w:rFonts w:asciiTheme="minorHAnsi" w:hAnsiTheme="minorHAnsi" w:cstheme="minorHAnsi"/>
          <w:w w:val="105"/>
        </w:rPr>
        <w:t xml:space="preserve">from the date of purchase order and this clause should be strictly adhere to failing which administrative action as deemed fit under rules will be taken against the defaulter. Otherwise Liquidation Damages will be imposed as per clause no. </w:t>
      </w:r>
      <w:r w:rsidR="00C61CF8" w:rsidRPr="006804F0">
        <w:rPr>
          <w:rFonts w:asciiTheme="minorHAnsi" w:hAnsiTheme="minorHAnsi" w:cstheme="minorHAnsi"/>
          <w:w w:val="105"/>
        </w:rPr>
        <w:t>2</w:t>
      </w:r>
      <w:r w:rsidRPr="006804F0">
        <w:rPr>
          <w:rFonts w:asciiTheme="minorHAnsi" w:hAnsiTheme="minorHAnsi" w:cstheme="minorHAnsi"/>
          <w:w w:val="105"/>
        </w:rPr>
        <w:t>. Purchase order will be placed as required by consignee</w:t>
      </w:r>
    </w:p>
    <w:p w14:paraId="68B4E24B" w14:textId="77777777" w:rsidR="00C61CF8" w:rsidRPr="004421C6" w:rsidRDefault="00C61CF8" w:rsidP="004F634C">
      <w:pPr>
        <w:pStyle w:val="ListParagraph"/>
        <w:spacing w:after="0" w:line="240" w:lineRule="auto"/>
        <w:ind w:hanging="540"/>
        <w:contextualSpacing/>
        <w:mirrorIndents/>
        <w:jc w:val="both"/>
        <w:rPr>
          <w:rFonts w:asciiTheme="minorHAnsi" w:eastAsiaTheme="minorEastAsia" w:hAnsiTheme="minorHAnsi" w:cstheme="minorHAnsi"/>
          <w:b/>
          <w:sz w:val="6"/>
        </w:rPr>
      </w:pPr>
    </w:p>
    <w:p w14:paraId="7E5A3A86" w14:textId="77777777" w:rsidR="007404B0" w:rsidRPr="006804F0" w:rsidRDefault="00C61CF8" w:rsidP="00AA596F">
      <w:pPr>
        <w:pStyle w:val="ListParagraph"/>
        <w:numPr>
          <w:ilvl w:val="0"/>
          <w:numId w:val="3"/>
        </w:numPr>
        <w:spacing w:after="0" w:line="240" w:lineRule="auto"/>
        <w:ind w:hanging="540"/>
        <w:contextualSpacing/>
        <w:mirrorIndents/>
        <w:jc w:val="both"/>
        <w:rPr>
          <w:rFonts w:asciiTheme="minorHAnsi" w:eastAsiaTheme="minorEastAsia" w:hAnsiTheme="minorHAnsi" w:cstheme="minorHAnsi"/>
          <w:b/>
        </w:rPr>
      </w:pPr>
      <w:r w:rsidRPr="006804F0">
        <w:rPr>
          <w:rFonts w:asciiTheme="minorHAnsi" w:hAnsiTheme="minorHAnsi" w:cstheme="minorHAnsi"/>
          <w:b/>
          <w:w w:val="105"/>
        </w:rPr>
        <w:t>Penalty:</w:t>
      </w:r>
      <w:r w:rsidRPr="006804F0">
        <w:rPr>
          <w:rFonts w:asciiTheme="minorHAnsi" w:hAnsiTheme="minorHAnsi" w:cstheme="minorHAnsi"/>
          <w:w w:val="105"/>
        </w:rPr>
        <w:t xml:space="preserve"> If the suppliers fails to deliver and place any or all the Equipment or perform the service by the specified date as mention in purchase order, penalty at the rate of 0.5% per week of delayed value of goods subject to the maximum of 10% of delayed goods value will be deducted, afterwards another penalty may be imposed.</w:t>
      </w:r>
    </w:p>
    <w:p w14:paraId="66841A5E" w14:textId="77777777" w:rsidR="006804F0" w:rsidRPr="004421C6" w:rsidRDefault="006804F0" w:rsidP="006804F0">
      <w:pPr>
        <w:contextualSpacing/>
        <w:mirrorIndents/>
        <w:jc w:val="both"/>
        <w:rPr>
          <w:rFonts w:asciiTheme="minorHAnsi" w:eastAsiaTheme="minorEastAsia" w:hAnsiTheme="minorHAnsi" w:cstheme="minorHAnsi"/>
          <w:b/>
          <w:sz w:val="8"/>
        </w:rPr>
      </w:pPr>
    </w:p>
    <w:p w14:paraId="74F4735E" w14:textId="77777777" w:rsidR="006A0353" w:rsidRPr="006804F0" w:rsidRDefault="00C61CF8" w:rsidP="00AA596F">
      <w:pPr>
        <w:pStyle w:val="ListParagraph"/>
        <w:numPr>
          <w:ilvl w:val="0"/>
          <w:numId w:val="3"/>
        </w:numPr>
        <w:spacing w:after="0" w:line="240" w:lineRule="auto"/>
        <w:ind w:hanging="540"/>
        <w:contextualSpacing/>
        <w:mirrorIndents/>
        <w:jc w:val="both"/>
        <w:rPr>
          <w:rFonts w:asciiTheme="minorHAnsi" w:eastAsiaTheme="minorEastAsia" w:hAnsiTheme="minorHAnsi" w:cstheme="minorHAnsi"/>
          <w:b/>
        </w:rPr>
      </w:pPr>
      <w:r w:rsidRPr="006804F0">
        <w:rPr>
          <w:rFonts w:asciiTheme="minorHAnsi" w:hAnsiTheme="minorHAnsi" w:cstheme="minorHAnsi"/>
          <w:b/>
          <w:w w:val="105"/>
          <w:u w:val="single"/>
        </w:rPr>
        <w:t>Right of Acceptance:</w:t>
      </w:r>
      <w:r w:rsidRPr="006804F0">
        <w:rPr>
          <w:rFonts w:asciiTheme="minorHAnsi" w:hAnsiTheme="minorHAnsi" w:cstheme="minorHAnsi"/>
          <w:w w:val="105"/>
        </w:rPr>
        <w:t xml:space="preserve"> HBCH/MPMMCC reserves the right to accept or reject any or all tenders/quotations without assigning any reason there of and also does not bind itself to accept the lowest quotation or any tender. HBCH/MPMMCC also reserves the rights to accept all the </w:t>
      </w:r>
      <w:r w:rsidR="0046540C" w:rsidRPr="006804F0">
        <w:rPr>
          <w:rFonts w:asciiTheme="minorHAnsi" w:hAnsiTheme="minorHAnsi" w:cstheme="minorHAnsi"/>
          <w:w w:val="105"/>
        </w:rPr>
        <w:t>items/</w:t>
      </w:r>
      <w:r w:rsidRPr="006804F0">
        <w:rPr>
          <w:rFonts w:asciiTheme="minorHAnsi" w:hAnsiTheme="minorHAnsi" w:cstheme="minorHAnsi"/>
          <w:w w:val="105"/>
        </w:rPr>
        <w:t>equipment/instruments in the given tender or only part of it in any given schedule without assigning any reason.</w:t>
      </w:r>
    </w:p>
    <w:p w14:paraId="60FADA94" w14:textId="77777777" w:rsidR="006804F0" w:rsidRPr="004421C6" w:rsidRDefault="006804F0" w:rsidP="006804F0">
      <w:pPr>
        <w:contextualSpacing/>
        <w:mirrorIndents/>
        <w:jc w:val="both"/>
        <w:rPr>
          <w:rFonts w:asciiTheme="minorHAnsi" w:eastAsiaTheme="minorEastAsia" w:hAnsiTheme="minorHAnsi" w:cstheme="minorHAnsi"/>
          <w:b/>
          <w:sz w:val="8"/>
        </w:rPr>
      </w:pPr>
    </w:p>
    <w:p w14:paraId="12A03C4E" w14:textId="77777777" w:rsidR="00C61CF8" w:rsidRPr="006804F0" w:rsidRDefault="00C61CF8" w:rsidP="00AA596F">
      <w:pPr>
        <w:pStyle w:val="ListParagraph"/>
        <w:numPr>
          <w:ilvl w:val="0"/>
          <w:numId w:val="3"/>
        </w:numPr>
        <w:spacing w:after="0" w:line="240" w:lineRule="auto"/>
        <w:ind w:hanging="540"/>
        <w:contextualSpacing/>
        <w:mirrorIndents/>
        <w:jc w:val="both"/>
        <w:rPr>
          <w:rFonts w:asciiTheme="minorHAnsi" w:eastAsiaTheme="minorEastAsia" w:hAnsiTheme="minorHAnsi" w:cstheme="minorHAnsi"/>
          <w:b/>
        </w:rPr>
      </w:pPr>
      <w:r w:rsidRPr="006804F0">
        <w:rPr>
          <w:rFonts w:asciiTheme="minorHAnsi" w:hAnsiTheme="minorHAnsi" w:cstheme="minorHAnsi"/>
          <w:b/>
          <w:w w:val="105"/>
          <w:u w:val="single"/>
        </w:rPr>
        <w:t>Validity of the bids:</w:t>
      </w:r>
      <w:r w:rsidRPr="006804F0">
        <w:rPr>
          <w:rFonts w:asciiTheme="minorHAnsi" w:hAnsiTheme="minorHAnsi" w:cstheme="minorHAnsi"/>
          <w:w w:val="105"/>
        </w:rPr>
        <w:t xml:space="preserve"> The bids shall be valid for a period of </w:t>
      </w:r>
      <w:r w:rsidRPr="006804F0">
        <w:rPr>
          <w:rFonts w:asciiTheme="minorHAnsi" w:hAnsiTheme="minorHAnsi" w:cstheme="minorHAnsi"/>
          <w:b/>
          <w:w w:val="105"/>
        </w:rPr>
        <w:t xml:space="preserve">180 days </w:t>
      </w:r>
      <w:r w:rsidRPr="006804F0">
        <w:rPr>
          <w:rFonts w:asciiTheme="minorHAnsi" w:hAnsiTheme="minorHAnsi" w:cstheme="minorHAnsi"/>
          <w:w w:val="105"/>
        </w:rPr>
        <w:t>from the date of opening of the tender. This has to be so specified by the tenderer in the commercial bid which may be extended, if required.</w:t>
      </w:r>
    </w:p>
    <w:p w14:paraId="28363C54" w14:textId="77777777" w:rsidR="006804F0" w:rsidRPr="004421C6" w:rsidRDefault="006804F0" w:rsidP="006804F0">
      <w:pPr>
        <w:pStyle w:val="ListParagraph"/>
        <w:spacing w:after="0" w:line="240" w:lineRule="auto"/>
        <w:contextualSpacing/>
        <w:mirrorIndents/>
        <w:jc w:val="both"/>
        <w:rPr>
          <w:rFonts w:asciiTheme="minorHAnsi" w:eastAsiaTheme="minorEastAsia" w:hAnsiTheme="minorHAnsi" w:cstheme="minorHAnsi"/>
          <w:b/>
          <w:sz w:val="8"/>
        </w:rPr>
      </w:pPr>
    </w:p>
    <w:p w14:paraId="43B51AA3" w14:textId="77777777" w:rsidR="00C61CF8" w:rsidRPr="006804F0" w:rsidRDefault="006804F0" w:rsidP="00AA596F">
      <w:pPr>
        <w:pStyle w:val="ListParagraph"/>
        <w:numPr>
          <w:ilvl w:val="0"/>
          <w:numId w:val="3"/>
        </w:numPr>
        <w:spacing w:after="0" w:line="240" w:lineRule="auto"/>
        <w:ind w:left="450"/>
        <w:contextualSpacing/>
        <w:mirrorIndents/>
        <w:jc w:val="both"/>
        <w:rPr>
          <w:rFonts w:asciiTheme="minorHAnsi" w:eastAsiaTheme="minorEastAsia" w:hAnsiTheme="minorHAnsi" w:cstheme="minorHAnsi"/>
          <w:b/>
        </w:rPr>
      </w:pPr>
      <w:r w:rsidRPr="006804F0">
        <w:rPr>
          <w:rFonts w:asciiTheme="minorHAnsi" w:hAnsiTheme="minorHAnsi" w:cstheme="minorHAnsi"/>
          <w:b/>
          <w:w w:val="105"/>
        </w:rPr>
        <w:t xml:space="preserve">    </w:t>
      </w:r>
      <w:r w:rsidR="00C61CF8" w:rsidRPr="006804F0">
        <w:rPr>
          <w:rFonts w:asciiTheme="minorHAnsi" w:hAnsiTheme="minorHAnsi" w:cstheme="minorHAnsi"/>
          <w:b/>
          <w:w w:val="105"/>
          <w:u w:val="thick"/>
        </w:rPr>
        <w:t>Risk Purchase &amp; Recovery of sums</w:t>
      </w:r>
      <w:r w:rsidR="00C61CF8" w:rsidRPr="006804F0">
        <w:rPr>
          <w:rFonts w:asciiTheme="minorHAnsi" w:hAnsiTheme="minorHAnsi" w:cstheme="minorHAnsi"/>
          <w:b/>
          <w:spacing w:val="-13"/>
          <w:w w:val="105"/>
          <w:u w:val="thick"/>
        </w:rPr>
        <w:t xml:space="preserve"> </w:t>
      </w:r>
      <w:r w:rsidR="00C61CF8" w:rsidRPr="006804F0">
        <w:rPr>
          <w:rFonts w:asciiTheme="minorHAnsi" w:hAnsiTheme="minorHAnsi" w:cstheme="minorHAnsi"/>
          <w:b/>
          <w:w w:val="105"/>
          <w:u w:val="thick"/>
        </w:rPr>
        <w:t>due:</w:t>
      </w:r>
    </w:p>
    <w:p w14:paraId="15CBBAEE" w14:textId="77777777" w:rsidR="004F634C" w:rsidRPr="006804F0" w:rsidRDefault="00C61CF8" w:rsidP="00AA596F">
      <w:pPr>
        <w:pStyle w:val="ListParagraph"/>
        <w:widowControl w:val="0"/>
        <w:numPr>
          <w:ilvl w:val="0"/>
          <w:numId w:val="7"/>
        </w:numPr>
        <w:autoSpaceDE w:val="0"/>
        <w:autoSpaceDN w:val="0"/>
        <w:spacing w:after="0" w:line="240" w:lineRule="auto"/>
        <w:ind w:left="630" w:right="157" w:hanging="450"/>
        <w:contextualSpacing/>
        <w:mirrorIndents/>
        <w:jc w:val="both"/>
        <w:rPr>
          <w:rFonts w:asciiTheme="minorHAnsi" w:hAnsiTheme="minorHAnsi" w:cstheme="minorHAnsi"/>
        </w:rPr>
      </w:pPr>
      <w:r w:rsidRPr="006804F0">
        <w:rPr>
          <w:rFonts w:asciiTheme="minorHAnsi" w:hAnsiTheme="minorHAnsi" w:cstheme="minorHAnsi"/>
          <w:w w:val="105"/>
        </w:rPr>
        <w:t>Failure</w:t>
      </w:r>
      <w:r w:rsidRPr="006804F0">
        <w:rPr>
          <w:rFonts w:asciiTheme="minorHAnsi" w:hAnsiTheme="minorHAnsi" w:cstheme="minorHAnsi"/>
          <w:spacing w:val="-7"/>
          <w:w w:val="105"/>
        </w:rPr>
        <w:t xml:space="preserve"> </w:t>
      </w:r>
      <w:r w:rsidRPr="006804F0">
        <w:rPr>
          <w:rFonts w:asciiTheme="minorHAnsi" w:hAnsiTheme="minorHAnsi" w:cstheme="minorHAnsi"/>
          <w:w w:val="105"/>
        </w:rPr>
        <w:t>or</w:t>
      </w:r>
      <w:r w:rsidRPr="006804F0">
        <w:rPr>
          <w:rFonts w:asciiTheme="minorHAnsi" w:hAnsiTheme="minorHAnsi" w:cstheme="minorHAnsi"/>
          <w:spacing w:val="-7"/>
          <w:w w:val="105"/>
        </w:rPr>
        <w:t xml:space="preserve"> </w:t>
      </w:r>
      <w:r w:rsidRPr="006804F0">
        <w:rPr>
          <w:rFonts w:asciiTheme="minorHAnsi" w:hAnsiTheme="minorHAnsi" w:cstheme="minorHAnsi"/>
          <w:w w:val="105"/>
        </w:rPr>
        <w:t>delay</w:t>
      </w:r>
      <w:r w:rsidRPr="006804F0">
        <w:rPr>
          <w:rFonts w:asciiTheme="minorHAnsi" w:hAnsiTheme="minorHAnsi" w:cstheme="minorHAnsi"/>
          <w:spacing w:val="-11"/>
          <w:w w:val="105"/>
        </w:rPr>
        <w:t xml:space="preserve"> </w:t>
      </w:r>
      <w:r w:rsidRPr="006804F0">
        <w:rPr>
          <w:rFonts w:asciiTheme="minorHAnsi" w:hAnsiTheme="minorHAnsi" w:cstheme="minorHAnsi"/>
          <w:w w:val="105"/>
        </w:rPr>
        <w:t>in</w:t>
      </w:r>
      <w:r w:rsidRPr="006804F0">
        <w:rPr>
          <w:rFonts w:asciiTheme="minorHAnsi" w:hAnsiTheme="minorHAnsi" w:cstheme="minorHAnsi"/>
          <w:spacing w:val="-9"/>
          <w:w w:val="105"/>
        </w:rPr>
        <w:t xml:space="preserve"> </w:t>
      </w:r>
      <w:r w:rsidRPr="006804F0">
        <w:rPr>
          <w:rFonts w:asciiTheme="minorHAnsi" w:hAnsiTheme="minorHAnsi" w:cstheme="minorHAnsi"/>
          <w:w w:val="105"/>
        </w:rPr>
        <w:t>supply</w:t>
      </w:r>
      <w:r w:rsidRPr="006804F0">
        <w:rPr>
          <w:rFonts w:asciiTheme="minorHAnsi" w:hAnsiTheme="minorHAnsi" w:cstheme="minorHAnsi"/>
          <w:spacing w:val="-11"/>
          <w:w w:val="105"/>
        </w:rPr>
        <w:t xml:space="preserve"> </w:t>
      </w:r>
      <w:r w:rsidRPr="006804F0">
        <w:rPr>
          <w:rFonts w:asciiTheme="minorHAnsi" w:hAnsiTheme="minorHAnsi" w:cstheme="minorHAnsi"/>
          <w:w w:val="105"/>
        </w:rPr>
        <w:t>of</w:t>
      </w:r>
      <w:r w:rsidRPr="006804F0">
        <w:rPr>
          <w:rFonts w:asciiTheme="minorHAnsi" w:hAnsiTheme="minorHAnsi" w:cstheme="minorHAnsi"/>
          <w:spacing w:val="-5"/>
          <w:w w:val="105"/>
        </w:rPr>
        <w:t xml:space="preserve"> </w:t>
      </w:r>
      <w:r w:rsidRPr="006804F0">
        <w:rPr>
          <w:rFonts w:asciiTheme="minorHAnsi" w:hAnsiTheme="minorHAnsi" w:cstheme="minorHAnsi"/>
          <w:w w:val="105"/>
        </w:rPr>
        <w:t>any</w:t>
      </w:r>
      <w:r w:rsidRPr="006804F0">
        <w:rPr>
          <w:rFonts w:asciiTheme="minorHAnsi" w:hAnsiTheme="minorHAnsi" w:cstheme="minorHAnsi"/>
          <w:spacing w:val="-7"/>
          <w:w w:val="105"/>
        </w:rPr>
        <w:t xml:space="preserve"> </w:t>
      </w:r>
      <w:r w:rsidRPr="006804F0">
        <w:rPr>
          <w:rFonts w:asciiTheme="minorHAnsi" w:hAnsiTheme="minorHAnsi" w:cstheme="minorHAnsi"/>
          <w:w w:val="105"/>
        </w:rPr>
        <w:t>or</w:t>
      </w:r>
      <w:r w:rsidRPr="006804F0">
        <w:rPr>
          <w:rFonts w:asciiTheme="minorHAnsi" w:hAnsiTheme="minorHAnsi" w:cstheme="minorHAnsi"/>
          <w:spacing w:val="-10"/>
          <w:w w:val="105"/>
        </w:rPr>
        <w:t xml:space="preserve"> </w:t>
      </w:r>
      <w:r w:rsidRPr="006804F0">
        <w:rPr>
          <w:rFonts w:asciiTheme="minorHAnsi" w:hAnsiTheme="minorHAnsi" w:cstheme="minorHAnsi"/>
          <w:w w:val="105"/>
        </w:rPr>
        <w:t>all</w:t>
      </w:r>
      <w:r w:rsidRPr="006804F0">
        <w:rPr>
          <w:rFonts w:asciiTheme="minorHAnsi" w:hAnsiTheme="minorHAnsi" w:cstheme="minorHAnsi"/>
          <w:spacing w:val="-7"/>
          <w:w w:val="105"/>
        </w:rPr>
        <w:t xml:space="preserve"> </w:t>
      </w:r>
      <w:r w:rsidRPr="006804F0">
        <w:rPr>
          <w:rFonts w:asciiTheme="minorHAnsi" w:hAnsiTheme="minorHAnsi" w:cstheme="minorHAnsi"/>
          <w:w w:val="105"/>
        </w:rPr>
        <w:t>items</w:t>
      </w:r>
      <w:r w:rsidRPr="006804F0">
        <w:rPr>
          <w:rFonts w:asciiTheme="minorHAnsi" w:hAnsiTheme="minorHAnsi" w:cstheme="minorHAnsi"/>
          <w:spacing w:val="-7"/>
          <w:w w:val="105"/>
        </w:rPr>
        <w:t xml:space="preserve"> </w:t>
      </w:r>
      <w:r w:rsidRPr="006804F0">
        <w:rPr>
          <w:rFonts w:asciiTheme="minorHAnsi" w:hAnsiTheme="minorHAnsi" w:cstheme="minorHAnsi"/>
          <w:w w:val="105"/>
        </w:rPr>
        <w:t>as</w:t>
      </w:r>
      <w:r w:rsidRPr="006804F0">
        <w:rPr>
          <w:rFonts w:asciiTheme="minorHAnsi" w:hAnsiTheme="minorHAnsi" w:cstheme="minorHAnsi"/>
          <w:spacing w:val="-8"/>
          <w:w w:val="105"/>
        </w:rPr>
        <w:t xml:space="preserve"> </w:t>
      </w:r>
      <w:r w:rsidRPr="006804F0">
        <w:rPr>
          <w:rFonts w:asciiTheme="minorHAnsi" w:hAnsiTheme="minorHAnsi" w:cstheme="minorHAnsi"/>
          <w:w w:val="105"/>
        </w:rPr>
        <w:t>per</w:t>
      </w:r>
      <w:r w:rsidRPr="006804F0">
        <w:rPr>
          <w:rFonts w:asciiTheme="minorHAnsi" w:hAnsiTheme="minorHAnsi" w:cstheme="minorHAnsi"/>
          <w:spacing w:val="-8"/>
          <w:w w:val="105"/>
        </w:rPr>
        <w:t xml:space="preserve"> </w:t>
      </w:r>
      <w:r w:rsidRPr="006804F0">
        <w:rPr>
          <w:rFonts w:asciiTheme="minorHAnsi" w:hAnsiTheme="minorHAnsi" w:cstheme="minorHAnsi"/>
          <w:w w:val="105"/>
        </w:rPr>
        <w:t>Requisition</w:t>
      </w:r>
      <w:r w:rsidRPr="006804F0">
        <w:rPr>
          <w:rFonts w:asciiTheme="minorHAnsi" w:hAnsiTheme="minorHAnsi" w:cstheme="minorHAnsi"/>
          <w:spacing w:val="-8"/>
          <w:w w:val="105"/>
        </w:rPr>
        <w:t xml:space="preserve"> </w:t>
      </w:r>
      <w:r w:rsidRPr="006804F0">
        <w:rPr>
          <w:rFonts w:asciiTheme="minorHAnsi" w:hAnsiTheme="minorHAnsi" w:cstheme="minorHAnsi"/>
          <w:w w:val="105"/>
        </w:rPr>
        <w:t>/</w:t>
      </w:r>
      <w:r w:rsidRPr="006804F0">
        <w:rPr>
          <w:rFonts w:asciiTheme="minorHAnsi" w:hAnsiTheme="minorHAnsi" w:cstheme="minorHAnsi"/>
          <w:spacing w:val="-7"/>
          <w:w w:val="105"/>
        </w:rPr>
        <w:t xml:space="preserve"> </w:t>
      </w:r>
      <w:r w:rsidRPr="006804F0">
        <w:rPr>
          <w:rFonts w:asciiTheme="minorHAnsi" w:hAnsiTheme="minorHAnsi" w:cstheme="minorHAnsi"/>
          <w:w w:val="105"/>
        </w:rPr>
        <w:t>Purchase</w:t>
      </w:r>
      <w:r w:rsidRPr="006804F0">
        <w:rPr>
          <w:rFonts w:asciiTheme="minorHAnsi" w:hAnsiTheme="minorHAnsi" w:cstheme="minorHAnsi"/>
          <w:spacing w:val="-9"/>
          <w:w w:val="105"/>
        </w:rPr>
        <w:t xml:space="preserve"> </w:t>
      </w:r>
      <w:r w:rsidRPr="006804F0">
        <w:rPr>
          <w:rFonts w:asciiTheme="minorHAnsi" w:hAnsiTheme="minorHAnsi" w:cstheme="minorHAnsi"/>
          <w:w w:val="105"/>
        </w:rPr>
        <w:t>Order,</w:t>
      </w:r>
      <w:r w:rsidRPr="006804F0">
        <w:rPr>
          <w:rFonts w:asciiTheme="minorHAnsi" w:hAnsiTheme="minorHAnsi" w:cstheme="minorHAnsi"/>
          <w:spacing w:val="-8"/>
          <w:w w:val="105"/>
        </w:rPr>
        <w:t xml:space="preserve"> </w:t>
      </w:r>
      <w:r w:rsidRPr="006804F0">
        <w:rPr>
          <w:rFonts w:asciiTheme="minorHAnsi" w:hAnsiTheme="minorHAnsi" w:cstheme="minorHAnsi"/>
          <w:w w:val="105"/>
        </w:rPr>
        <w:t>Specification or Brand prescribed in the tender, shall be treated as 'non-compliance' or 'breach of contract' and the order in part of full be arranged from alternative source(s) at the discretion of the hospital authority and the difference in price has to be recovered from the tenderer as mentioned</w:t>
      </w:r>
      <w:r w:rsidRPr="006804F0">
        <w:rPr>
          <w:rFonts w:asciiTheme="minorHAnsi" w:hAnsiTheme="minorHAnsi" w:cstheme="minorHAnsi"/>
          <w:spacing w:val="-2"/>
          <w:w w:val="105"/>
        </w:rPr>
        <w:t xml:space="preserve"> </w:t>
      </w:r>
      <w:r w:rsidRPr="006804F0">
        <w:rPr>
          <w:rFonts w:asciiTheme="minorHAnsi" w:hAnsiTheme="minorHAnsi" w:cstheme="minorHAnsi"/>
          <w:w w:val="105"/>
        </w:rPr>
        <w:t>elsewhere.</w:t>
      </w:r>
    </w:p>
    <w:p w14:paraId="43CEFC86" w14:textId="77777777" w:rsidR="004F634C" w:rsidRPr="006804F0" w:rsidRDefault="00C61CF8" w:rsidP="00AA596F">
      <w:pPr>
        <w:pStyle w:val="ListParagraph"/>
        <w:widowControl w:val="0"/>
        <w:numPr>
          <w:ilvl w:val="0"/>
          <w:numId w:val="7"/>
        </w:numPr>
        <w:autoSpaceDE w:val="0"/>
        <w:autoSpaceDN w:val="0"/>
        <w:spacing w:after="0" w:line="240" w:lineRule="auto"/>
        <w:ind w:left="630" w:right="157" w:hanging="450"/>
        <w:contextualSpacing/>
        <w:mirrorIndents/>
        <w:jc w:val="both"/>
        <w:rPr>
          <w:rFonts w:asciiTheme="minorHAnsi" w:hAnsiTheme="minorHAnsi" w:cstheme="minorHAnsi"/>
        </w:rPr>
      </w:pPr>
      <w:r w:rsidRPr="006804F0">
        <w:rPr>
          <w:rFonts w:asciiTheme="minorHAnsi" w:hAnsiTheme="minorHAnsi" w:cstheme="minorHAnsi"/>
          <w:w w:val="105"/>
        </w:rPr>
        <w:t>The</w:t>
      </w:r>
      <w:r w:rsidRPr="006804F0">
        <w:rPr>
          <w:rFonts w:asciiTheme="minorHAnsi" w:hAnsiTheme="minorHAnsi" w:cstheme="minorHAnsi"/>
          <w:spacing w:val="-9"/>
          <w:w w:val="105"/>
        </w:rPr>
        <w:t xml:space="preserve"> </w:t>
      </w:r>
      <w:r w:rsidRPr="006804F0">
        <w:rPr>
          <w:rFonts w:asciiTheme="minorHAnsi" w:hAnsiTheme="minorHAnsi" w:cstheme="minorHAnsi"/>
          <w:w w:val="105"/>
        </w:rPr>
        <w:t>amount</w:t>
      </w:r>
      <w:r w:rsidRPr="006804F0">
        <w:rPr>
          <w:rFonts w:asciiTheme="minorHAnsi" w:hAnsiTheme="minorHAnsi" w:cstheme="minorHAnsi"/>
          <w:spacing w:val="-9"/>
          <w:w w:val="105"/>
        </w:rPr>
        <w:t xml:space="preserve"> </w:t>
      </w:r>
      <w:r w:rsidRPr="006804F0">
        <w:rPr>
          <w:rFonts w:asciiTheme="minorHAnsi" w:hAnsiTheme="minorHAnsi" w:cstheme="minorHAnsi"/>
          <w:w w:val="105"/>
        </w:rPr>
        <w:t>will</w:t>
      </w:r>
      <w:r w:rsidRPr="006804F0">
        <w:rPr>
          <w:rFonts w:asciiTheme="minorHAnsi" w:hAnsiTheme="minorHAnsi" w:cstheme="minorHAnsi"/>
          <w:spacing w:val="-9"/>
          <w:w w:val="105"/>
        </w:rPr>
        <w:t xml:space="preserve"> </w:t>
      </w:r>
      <w:r w:rsidRPr="006804F0">
        <w:rPr>
          <w:rFonts w:asciiTheme="minorHAnsi" w:hAnsiTheme="minorHAnsi" w:cstheme="minorHAnsi"/>
          <w:w w:val="105"/>
        </w:rPr>
        <w:t>be</w:t>
      </w:r>
      <w:r w:rsidRPr="006804F0">
        <w:rPr>
          <w:rFonts w:asciiTheme="minorHAnsi" w:hAnsiTheme="minorHAnsi" w:cstheme="minorHAnsi"/>
          <w:spacing w:val="-8"/>
          <w:w w:val="105"/>
        </w:rPr>
        <w:t xml:space="preserve"> </w:t>
      </w:r>
      <w:r w:rsidRPr="006804F0">
        <w:rPr>
          <w:rFonts w:asciiTheme="minorHAnsi" w:hAnsiTheme="minorHAnsi" w:cstheme="minorHAnsi"/>
          <w:w w:val="105"/>
        </w:rPr>
        <w:t>recovered</w:t>
      </w:r>
      <w:r w:rsidRPr="006804F0">
        <w:rPr>
          <w:rFonts w:asciiTheme="minorHAnsi" w:hAnsiTheme="minorHAnsi" w:cstheme="minorHAnsi"/>
          <w:spacing w:val="-9"/>
          <w:w w:val="105"/>
        </w:rPr>
        <w:t xml:space="preserve"> </w:t>
      </w:r>
      <w:r w:rsidRPr="006804F0">
        <w:rPr>
          <w:rFonts w:asciiTheme="minorHAnsi" w:hAnsiTheme="minorHAnsi" w:cstheme="minorHAnsi"/>
          <w:w w:val="105"/>
        </w:rPr>
        <w:t>from</w:t>
      </w:r>
      <w:r w:rsidRPr="006804F0">
        <w:rPr>
          <w:rFonts w:asciiTheme="minorHAnsi" w:hAnsiTheme="minorHAnsi" w:cstheme="minorHAnsi"/>
          <w:spacing w:val="-9"/>
          <w:w w:val="105"/>
        </w:rPr>
        <w:t xml:space="preserve"> </w:t>
      </w:r>
      <w:r w:rsidRPr="006804F0">
        <w:rPr>
          <w:rFonts w:asciiTheme="minorHAnsi" w:hAnsiTheme="minorHAnsi" w:cstheme="minorHAnsi"/>
          <w:w w:val="105"/>
        </w:rPr>
        <w:t>any</w:t>
      </w:r>
      <w:r w:rsidRPr="006804F0">
        <w:rPr>
          <w:rFonts w:asciiTheme="minorHAnsi" w:hAnsiTheme="minorHAnsi" w:cstheme="minorHAnsi"/>
          <w:spacing w:val="-11"/>
          <w:w w:val="105"/>
        </w:rPr>
        <w:t xml:space="preserve"> </w:t>
      </w:r>
      <w:r w:rsidRPr="006804F0">
        <w:rPr>
          <w:rFonts w:asciiTheme="minorHAnsi" w:hAnsiTheme="minorHAnsi" w:cstheme="minorHAnsi"/>
          <w:w w:val="105"/>
        </w:rPr>
        <w:t>of</w:t>
      </w:r>
      <w:r w:rsidRPr="006804F0">
        <w:rPr>
          <w:rFonts w:asciiTheme="minorHAnsi" w:hAnsiTheme="minorHAnsi" w:cstheme="minorHAnsi"/>
          <w:spacing w:val="-7"/>
          <w:w w:val="105"/>
        </w:rPr>
        <w:t xml:space="preserve"> </w:t>
      </w:r>
      <w:r w:rsidRPr="006804F0">
        <w:rPr>
          <w:rFonts w:asciiTheme="minorHAnsi" w:hAnsiTheme="minorHAnsi" w:cstheme="minorHAnsi"/>
          <w:w w:val="105"/>
        </w:rPr>
        <w:t>his</w:t>
      </w:r>
      <w:r w:rsidRPr="006804F0">
        <w:rPr>
          <w:rFonts w:asciiTheme="minorHAnsi" w:hAnsiTheme="minorHAnsi" w:cstheme="minorHAnsi"/>
          <w:spacing w:val="-10"/>
          <w:w w:val="105"/>
        </w:rPr>
        <w:t xml:space="preserve"> </w:t>
      </w:r>
      <w:r w:rsidRPr="006804F0">
        <w:rPr>
          <w:rFonts w:asciiTheme="minorHAnsi" w:hAnsiTheme="minorHAnsi" w:cstheme="minorHAnsi"/>
          <w:w w:val="105"/>
        </w:rPr>
        <w:t>subsequent</w:t>
      </w:r>
      <w:r w:rsidRPr="006804F0">
        <w:rPr>
          <w:rFonts w:asciiTheme="minorHAnsi" w:hAnsiTheme="minorHAnsi" w:cstheme="minorHAnsi"/>
          <w:spacing w:val="-9"/>
          <w:w w:val="105"/>
        </w:rPr>
        <w:t xml:space="preserve"> </w:t>
      </w:r>
      <w:r w:rsidRPr="006804F0">
        <w:rPr>
          <w:rFonts w:asciiTheme="minorHAnsi" w:hAnsiTheme="minorHAnsi" w:cstheme="minorHAnsi"/>
          <w:w w:val="105"/>
        </w:rPr>
        <w:t>/</w:t>
      </w:r>
      <w:r w:rsidRPr="006804F0">
        <w:rPr>
          <w:rFonts w:asciiTheme="minorHAnsi" w:hAnsiTheme="minorHAnsi" w:cstheme="minorHAnsi"/>
          <w:spacing w:val="-9"/>
          <w:w w:val="105"/>
        </w:rPr>
        <w:t xml:space="preserve"> </w:t>
      </w:r>
      <w:r w:rsidRPr="006804F0">
        <w:rPr>
          <w:rFonts w:asciiTheme="minorHAnsi" w:hAnsiTheme="minorHAnsi" w:cstheme="minorHAnsi"/>
          <w:w w:val="105"/>
        </w:rPr>
        <w:t>pending</w:t>
      </w:r>
      <w:r w:rsidRPr="006804F0">
        <w:rPr>
          <w:rFonts w:asciiTheme="minorHAnsi" w:hAnsiTheme="minorHAnsi" w:cstheme="minorHAnsi"/>
          <w:spacing w:val="-10"/>
          <w:w w:val="105"/>
        </w:rPr>
        <w:t xml:space="preserve"> </w:t>
      </w:r>
      <w:r w:rsidRPr="006804F0">
        <w:rPr>
          <w:rFonts w:asciiTheme="minorHAnsi" w:hAnsiTheme="minorHAnsi" w:cstheme="minorHAnsi"/>
          <w:w w:val="105"/>
        </w:rPr>
        <w:t>bills</w:t>
      </w:r>
      <w:r w:rsidRPr="006804F0">
        <w:rPr>
          <w:rFonts w:asciiTheme="minorHAnsi" w:hAnsiTheme="minorHAnsi" w:cstheme="minorHAnsi"/>
          <w:spacing w:val="-10"/>
          <w:w w:val="105"/>
        </w:rPr>
        <w:t xml:space="preserve"> </w:t>
      </w:r>
      <w:r w:rsidRPr="006804F0">
        <w:rPr>
          <w:rFonts w:asciiTheme="minorHAnsi" w:hAnsiTheme="minorHAnsi" w:cstheme="minorHAnsi"/>
          <w:w w:val="105"/>
        </w:rPr>
        <w:t>or</w:t>
      </w:r>
      <w:r w:rsidRPr="006804F0">
        <w:rPr>
          <w:rFonts w:asciiTheme="minorHAnsi" w:hAnsiTheme="minorHAnsi" w:cstheme="minorHAnsi"/>
          <w:spacing w:val="-10"/>
          <w:w w:val="105"/>
        </w:rPr>
        <w:t xml:space="preserve"> </w:t>
      </w:r>
      <w:r w:rsidRPr="006804F0">
        <w:rPr>
          <w:rFonts w:asciiTheme="minorHAnsi" w:hAnsiTheme="minorHAnsi" w:cstheme="minorHAnsi"/>
          <w:w w:val="105"/>
        </w:rPr>
        <w:t>security</w:t>
      </w:r>
      <w:r w:rsidRPr="006804F0">
        <w:rPr>
          <w:rFonts w:asciiTheme="minorHAnsi" w:hAnsiTheme="minorHAnsi" w:cstheme="minorHAnsi"/>
          <w:spacing w:val="-11"/>
          <w:w w:val="105"/>
        </w:rPr>
        <w:t xml:space="preserve"> </w:t>
      </w:r>
      <w:r w:rsidRPr="006804F0">
        <w:rPr>
          <w:rFonts w:asciiTheme="minorHAnsi" w:hAnsiTheme="minorHAnsi" w:cstheme="minorHAnsi"/>
          <w:w w:val="105"/>
        </w:rPr>
        <w:t>Deposit.</w:t>
      </w:r>
    </w:p>
    <w:p w14:paraId="76BA8621" w14:textId="77777777" w:rsidR="00C61CF8" w:rsidRPr="006804F0" w:rsidRDefault="00C61CF8" w:rsidP="00AA596F">
      <w:pPr>
        <w:pStyle w:val="ListParagraph"/>
        <w:widowControl w:val="0"/>
        <w:numPr>
          <w:ilvl w:val="0"/>
          <w:numId w:val="7"/>
        </w:numPr>
        <w:autoSpaceDE w:val="0"/>
        <w:autoSpaceDN w:val="0"/>
        <w:spacing w:after="0" w:line="240" w:lineRule="auto"/>
        <w:ind w:left="630" w:right="157" w:hanging="450"/>
        <w:contextualSpacing/>
        <w:mirrorIndents/>
        <w:jc w:val="both"/>
        <w:rPr>
          <w:rFonts w:asciiTheme="minorHAnsi" w:hAnsiTheme="minorHAnsi" w:cstheme="minorHAnsi"/>
        </w:rPr>
      </w:pPr>
      <w:r w:rsidRPr="006804F0">
        <w:rPr>
          <w:rFonts w:asciiTheme="minorHAnsi" w:hAnsiTheme="minorHAnsi" w:cstheme="minorHAnsi"/>
          <w:w w:val="105"/>
        </w:rPr>
        <w:t>In</w:t>
      </w:r>
      <w:r w:rsidRPr="006804F0">
        <w:rPr>
          <w:rFonts w:asciiTheme="minorHAnsi" w:hAnsiTheme="minorHAnsi" w:cstheme="minorHAnsi"/>
          <w:spacing w:val="-6"/>
          <w:w w:val="105"/>
        </w:rPr>
        <w:t xml:space="preserve"> </w:t>
      </w:r>
      <w:r w:rsidRPr="006804F0">
        <w:rPr>
          <w:rFonts w:asciiTheme="minorHAnsi" w:hAnsiTheme="minorHAnsi" w:cstheme="minorHAnsi"/>
          <w:w w:val="105"/>
        </w:rPr>
        <w:t>case</w:t>
      </w:r>
      <w:r w:rsidRPr="006804F0">
        <w:rPr>
          <w:rFonts w:asciiTheme="minorHAnsi" w:hAnsiTheme="minorHAnsi" w:cstheme="minorHAnsi"/>
          <w:spacing w:val="-5"/>
          <w:w w:val="105"/>
        </w:rPr>
        <w:t xml:space="preserve"> </w:t>
      </w:r>
      <w:r w:rsidRPr="006804F0">
        <w:rPr>
          <w:rFonts w:asciiTheme="minorHAnsi" w:hAnsiTheme="minorHAnsi" w:cstheme="minorHAnsi"/>
          <w:w w:val="105"/>
        </w:rPr>
        <w:t>the</w:t>
      </w:r>
      <w:r w:rsidRPr="006804F0">
        <w:rPr>
          <w:rFonts w:asciiTheme="minorHAnsi" w:hAnsiTheme="minorHAnsi" w:cstheme="minorHAnsi"/>
          <w:spacing w:val="-5"/>
          <w:w w:val="105"/>
        </w:rPr>
        <w:t xml:space="preserve"> </w:t>
      </w:r>
      <w:r w:rsidRPr="006804F0">
        <w:rPr>
          <w:rFonts w:asciiTheme="minorHAnsi" w:hAnsiTheme="minorHAnsi" w:cstheme="minorHAnsi"/>
          <w:w w:val="105"/>
        </w:rPr>
        <w:t>sum</w:t>
      </w:r>
      <w:r w:rsidRPr="006804F0">
        <w:rPr>
          <w:rFonts w:asciiTheme="minorHAnsi" w:hAnsiTheme="minorHAnsi" w:cstheme="minorHAnsi"/>
          <w:spacing w:val="-6"/>
          <w:w w:val="105"/>
        </w:rPr>
        <w:t xml:space="preserve"> </w:t>
      </w:r>
      <w:r w:rsidRPr="006804F0">
        <w:rPr>
          <w:rFonts w:asciiTheme="minorHAnsi" w:hAnsiTheme="minorHAnsi" w:cstheme="minorHAnsi"/>
          <w:w w:val="105"/>
        </w:rPr>
        <w:t>of</w:t>
      </w:r>
      <w:r w:rsidRPr="006804F0">
        <w:rPr>
          <w:rFonts w:asciiTheme="minorHAnsi" w:hAnsiTheme="minorHAnsi" w:cstheme="minorHAnsi"/>
          <w:spacing w:val="-6"/>
          <w:w w:val="105"/>
        </w:rPr>
        <w:t xml:space="preserve"> </w:t>
      </w:r>
      <w:r w:rsidRPr="006804F0">
        <w:rPr>
          <w:rFonts w:asciiTheme="minorHAnsi" w:hAnsiTheme="minorHAnsi" w:cstheme="minorHAnsi"/>
          <w:w w:val="105"/>
        </w:rPr>
        <w:t>the</w:t>
      </w:r>
      <w:r w:rsidRPr="006804F0">
        <w:rPr>
          <w:rFonts w:asciiTheme="minorHAnsi" w:hAnsiTheme="minorHAnsi" w:cstheme="minorHAnsi"/>
          <w:spacing w:val="-7"/>
          <w:w w:val="105"/>
        </w:rPr>
        <w:t xml:space="preserve"> </w:t>
      </w:r>
      <w:r w:rsidRPr="006804F0">
        <w:rPr>
          <w:rFonts w:asciiTheme="minorHAnsi" w:hAnsiTheme="minorHAnsi" w:cstheme="minorHAnsi"/>
          <w:w w:val="105"/>
        </w:rPr>
        <w:t>above</w:t>
      </w:r>
      <w:r w:rsidRPr="006804F0">
        <w:rPr>
          <w:rFonts w:asciiTheme="minorHAnsi" w:hAnsiTheme="minorHAnsi" w:cstheme="minorHAnsi"/>
          <w:spacing w:val="-5"/>
          <w:w w:val="105"/>
        </w:rPr>
        <w:t xml:space="preserve"> </w:t>
      </w:r>
      <w:r w:rsidRPr="006804F0">
        <w:rPr>
          <w:rFonts w:asciiTheme="minorHAnsi" w:hAnsiTheme="minorHAnsi" w:cstheme="minorHAnsi"/>
          <w:w w:val="105"/>
        </w:rPr>
        <w:t>is</w:t>
      </w:r>
      <w:r w:rsidRPr="006804F0">
        <w:rPr>
          <w:rFonts w:asciiTheme="minorHAnsi" w:hAnsiTheme="minorHAnsi" w:cstheme="minorHAnsi"/>
          <w:spacing w:val="-6"/>
          <w:w w:val="105"/>
        </w:rPr>
        <w:t xml:space="preserve"> </w:t>
      </w:r>
      <w:r w:rsidRPr="006804F0">
        <w:rPr>
          <w:rFonts w:asciiTheme="minorHAnsi" w:hAnsiTheme="minorHAnsi" w:cstheme="minorHAnsi"/>
          <w:w w:val="105"/>
        </w:rPr>
        <w:t>insufficient</w:t>
      </w:r>
      <w:r w:rsidRPr="006804F0">
        <w:rPr>
          <w:rFonts w:asciiTheme="minorHAnsi" w:hAnsiTheme="minorHAnsi" w:cstheme="minorHAnsi"/>
          <w:spacing w:val="-8"/>
          <w:w w:val="105"/>
        </w:rPr>
        <w:t xml:space="preserve"> </w:t>
      </w:r>
      <w:r w:rsidRPr="006804F0">
        <w:rPr>
          <w:rFonts w:asciiTheme="minorHAnsi" w:hAnsiTheme="minorHAnsi" w:cstheme="minorHAnsi"/>
          <w:w w:val="105"/>
        </w:rPr>
        <w:t>to</w:t>
      </w:r>
      <w:r w:rsidRPr="006804F0">
        <w:rPr>
          <w:rFonts w:asciiTheme="minorHAnsi" w:hAnsiTheme="minorHAnsi" w:cstheme="minorHAnsi"/>
          <w:spacing w:val="-7"/>
          <w:w w:val="105"/>
        </w:rPr>
        <w:t xml:space="preserve"> </w:t>
      </w:r>
      <w:r w:rsidRPr="006804F0">
        <w:rPr>
          <w:rFonts w:asciiTheme="minorHAnsi" w:hAnsiTheme="minorHAnsi" w:cstheme="minorHAnsi"/>
          <w:w w:val="105"/>
        </w:rPr>
        <w:t>cover</w:t>
      </w:r>
      <w:r w:rsidRPr="006804F0">
        <w:rPr>
          <w:rFonts w:asciiTheme="minorHAnsi" w:hAnsiTheme="minorHAnsi" w:cstheme="minorHAnsi"/>
          <w:spacing w:val="-9"/>
          <w:w w:val="105"/>
        </w:rPr>
        <w:t xml:space="preserve"> </w:t>
      </w:r>
      <w:r w:rsidRPr="006804F0">
        <w:rPr>
          <w:rFonts w:asciiTheme="minorHAnsi" w:hAnsiTheme="minorHAnsi" w:cstheme="minorHAnsi"/>
          <w:w w:val="105"/>
        </w:rPr>
        <w:t>the</w:t>
      </w:r>
      <w:r w:rsidRPr="006804F0">
        <w:rPr>
          <w:rFonts w:asciiTheme="minorHAnsi" w:hAnsiTheme="minorHAnsi" w:cstheme="minorHAnsi"/>
          <w:spacing w:val="-6"/>
          <w:w w:val="105"/>
        </w:rPr>
        <w:t xml:space="preserve"> </w:t>
      </w:r>
      <w:r w:rsidRPr="006804F0">
        <w:rPr>
          <w:rFonts w:asciiTheme="minorHAnsi" w:hAnsiTheme="minorHAnsi" w:cstheme="minorHAnsi"/>
          <w:w w:val="105"/>
        </w:rPr>
        <w:t>full</w:t>
      </w:r>
      <w:r w:rsidRPr="006804F0">
        <w:rPr>
          <w:rFonts w:asciiTheme="minorHAnsi" w:hAnsiTheme="minorHAnsi" w:cstheme="minorHAnsi"/>
          <w:spacing w:val="-8"/>
          <w:w w:val="105"/>
        </w:rPr>
        <w:t xml:space="preserve"> </w:t>
      </w:r>
      <w:r w:rsidRPr="006804F0">
        <w:rPr>
          <w:rFonts w:asciiTheme="minorHAnsi" w:hAnsiTheme="minorHAnsi" w:cstheme="minorHAnsi"/>
          <w:w w:val="105"/>
        </w:rPr>
        <w:t>amount</w:t>
      </w:r>
      <w:r w:rsidRPr="006804F0">
        <w:rPr>
          <w:rFonts w:asciiTheme="minorHAnsi" w:hAnsiTheme="minorHAnsi" w:cstheme="minorHAnsi"/>
          <w:spacing w:val="-6"/>
          <w:w w:val="105"/>
        </w:rPr>
        <w:t xml:space="preserve"> </w:t>
      </w:r>
      <w:r w:rsidRPr="006804F0">
        <w:rPr>
          <w:rFonts w:asciiTheme="minorHAnsi" w:hAnsiTheme="minorHAnsi" w:cstheme="minorHAnsi"/>
          <w:w w:val="105"/>
        </w:rPr>
        <w:t>recoverable,</w:t>
      </w:r>
      <w:r w:rsidRPr="006804F0">
        <w:rPr>
          <w:rFonts w:asciiTheme="minorHAnsi" w:hAnsiTheme="minorHAnsi" w:cstheme="minorHAnsi"/>
          <w:spacing w:val="-6"/>
          <w:w w:val="105"/>
        </w:rPr>
        <w:t xml:space="preserve"> </w:t>
      </w:r>
      <w:r w:rsidRPr="006804F0">
        <w:rPr>
          <w:rFonts w:asciiTheme="minorHAnsi" w:hAnsiTheme="minorHAnsi" w:cstheme="minorHAnsi"/>
          <w:w w:val="105"/>
        </w:rPr>
        <w:t>the</w:t>
      </w:r>
      <w:r w:rsidRPr="006804F0">
        <w:rPr>
          <w:rFonts w:asciiTheme="minorHAnsi" w:hAnsiTheme="minorHAnsi" w:cstheme="minorHAnsi"/>
          <w:spacing w:val="-5"/>
          <w:w w:val="105"/>
        </w:rPr>
        <w:t xml:space="preserve"> </w:t>
      </w:r>
      <w:r w:rsidRPr="006804F0">
        <w:rPr>
          <w:rFonts w:asciiTheme="minorHAnsi" w:hAnsiTheme="minorHAnsi" w:cstheme="minorHAnsi"/>
          <w:w w:val="105"/>
        </w:rPr>
        <w:t>contractor shall pay to the purchaser, on demand the remaining balance</w:t>
      </w:r>
      <w:r w:rsidRPr="006804F0">
        <w:rPr>
          <w:rFonts w:asciiTheme="minorHAnsi" w:hAnsiTheme="minorHAnsi" w:cstheme="minorHAnsi"/>
          <w:spacing w:val="-37"/>
          <w:w w:val="105"/>
        </w:rPr>
        <w:t xml:space="preserve"> </w:t>
      </w:r>
      <w:r w:rsidRPr="006804F0">
        <w:rPr>
          <w:rFonts w:asciiTheme="minorHAnsi" w:hAnsiTheme="minorHAnsi" w:cstheme="minorHAnsi"/>
          <w:w w:val="105"/>
        </w:rPr>
        <w:t>due.</w:t>
      </w:r>
    </w:p>
    <w:p w14:paraId="6CB89DF1" w14:textId="77777777" w:rsidR="004F634C" w:rsidRPr="004421C6" w:rsidRDefault="004F634C" w:rsidP="004F634C">
      <w:pPr>
        <w:pStyle w:val="ListParagraph"/>
        <w:widowControl w:val="0"/>
        <w:tabs>
          <w:tab w:val="left" w:pos="630"/>
        </w:tabs>
        <w:autoSpaceDE w:val="0"/>
        <w:autoSpaceDN w:val="0"/>
        <w:spacing w:after="0" w:line="240" w:lineRule="auto"/>
        <w:ind w:right="156"/>
        <w:contextualSpacing/>
        <w:mirrorIndents/>
        <w:jc w:val="both"/>
        <w:rPr>
          <w:rFonts w:asciiTheme="minorHAnsi" w:hAnsiTheme="minorHAnsi" w:cstheme="minorHAnsi"/>
          <w:sz w:val="8"/>
        </w:rPr>
      </w:pPr>
    </w:p>
    <w:p w14:paraId="01900D6E" w14:textId="77777777" w:rsidR="00C61CF8" w:rsidRPr="006804F0" w:rsidRDefault="00C61CF8" w:rsidP="00AA596F">
      <w:pPr>
        <w:pStyle w:val="ListParagraph"/>
        <w:widowControl w:val="0"/>
        <w:numPr>
          <w:ilvl w:val="0"/>
          <w:numId w:val="3"/>
        </w:numPr>
        <w:tabs>
          <w:tab w:val="left" w:pos="630"/>
        </w:tabs>
        <w:autoSpaceDE w:val="0"/>
        <w:autoSpaceDN w:val="0"/>
        <w:spacing w:after="0" w:line="240" w:lineRule="auto"/>
        <w:ind w:hanging="540"/>
        <w:contextualSpacing/>
        <w:mirrorIndents/>
        <w:jc w:val="both"/>
        <w:rPr>
          <w:rFonts w:asciiTheme="minorHAnsi" w:hAnsiTheme="minorHAnsi" w:cstheme="minorHAnsi"/>
          <w:b/>
        </w:rPr>
      </w:pPr>
      <w:r w:rsidRPr="006804F0">
        <w:rPr>
          <w:rFonts w:asciiTheme="minorHAnsi" w:hAnsiTheme="minorHAnsi" w:cstheme="minorHAnsi"/>
          <w:b/>
          <w:w w:val="110"/>
          <w:u w:val="thick"/>
        </w:rPr>
        <w:t>Communication of</w:t>
      </w:r>
      <w:r w:rsidRPr="006804F0">
        <w:rPr>
          <w:rFonts w:asciiTheme="minorHAnsi" w:hAnsiTheme="minorHAnsi" w:cstheme="minorHAnsi"/>
          <w:b/>
          <w:spacing w:val="-4"/>
          <w:w w:val="110"/>
          <w:u w:val="thick"/>
        </w:rPr>
        <w:t xml:space="preserve"> </w:t>
      </w:r>
      <w:r w:rsidRPr="006804F0">
        <w:rPr>
          <w:rFonts w:asciiTheme="minorHAnsi" w:hAnsiTheme="minorHAnsi" w:cstheme="minorHAnsi"/>
          <w:b/>
          <w:w w:val="110"/>
          <w:u w:val="thick"/>
        </w:rPr>
        <w:t>Acceptance</w:t>
      </w:r>
      <w:r w:rsidRPr="006804F0">
        <w:rPr>
          <w:rFonts w:asciiTheme="minorHAnsi" w:hAnsiTheme="minorHAnsi" w:cstheme="minorHAnsi"/>
          <w:b/>
          <w:w w:val="110"/>
        </w:rPr>
        <w:t>:</w:t>
      </w:r>
    </w:p>
    <w:p w14:paraId="0E5FF793" w14:textId="77777777" w:rsidR="00A832B0" w:rsidRDefault="00A832B0" w:rsidP="00B813A6">
      <w:pPr>
        <w:tabs>
          <w:tab w:val="left" w:pos="567"/>
        </w:tabs>
        <w:ind w:left="567" w:right="160" w:hanging="540"/>
        <w:contextualSpacing/>
        <w:mirrorIndents/>
        <w:jc w:val="both"/>
        <w:rPr>
          <w:rFonts w:asciiTheme="minorHAnsi" w:hAnsiTheme="minorHAnsi" w:cstheme="minorHAnsi"/>
          <w:w w:val="105"/>
          <w:sz w:val="22"/>
          <w:szCs w:val="22"/>
        </w:rPr>
      </w:pPr>
      <w:r w:rsidRPr="006804F0">
        <w:rPr>
          <w:rFonts w:asciiTheme="minorHAnsi" w:hAnsiTheme="minorHAnsi" w:cstheme="minorHAnsi"/>
          <w:w w:val="105"/>
          <w:sz w:val="22"/>
          <w:szCs w:val="22"/>
        </w:rPr>
        <w:tab/>
        <w:t>HBCH / MPMMCC, Varanasi</w:t>
      </w:r>
      <w:r w:rsidR="00C61CF8" w:rsidRPr="006804F0">
        <w:rPr>
          <w:rFonts w:asciiTheme="minorHAnsi" w:hAnsiTheme="minorHAnsi" w:cstheme="minorHAnsi"/>
          <w:w w:val="105"/>
          <w:sz w:val="22"/>
          <w:szCs w:val="22"/>
        </w:rPr>
        <w:t xml:space="preserve"> reserves all right to reject any tender including of those tenderers who fails to comply with the instructions without assigning any reason whatsoever and does not bind itself to accept the lowest or any specific tender. The decision of this Institute in this regard will be final and binding.</w:t>
      </w:r>
    </w:p>
    <w:p w14:paraId="12A9883D" w14:textId="77777777" w:rsidR="00B813A6" w:rsidRPr="000E06F6" w:rsidRDefault="00B813A6" w:rsidP="007404B0">
      <w:pPr>
        <w:tabs>
          <w:tab w:val="left" w:pos="709"/>
        </w:tabs>
        <w:ind w:left="720" w:right="160" w:hanging="540"/>
        <w:contextualSpacing/>
        <w:mirrorIndents/>
        <w:jc w:val="both"/>
        <w:rPr>
          <w:rFonts w:asciiTheme="minorHAnsi" w:hAnsiTheme="minorHAnsi" w:cstheme="minorHAnsi"/>
          <w:w w:val="105"/>
          <w:sz w:val="8"/>
          <w:szCs w:val="22"/>
        </w:rPr>
      </w:pPr>
    </w:p>
    <w:p w14:paraId="0CDC563B" w14:textId="77777777" w:rsidR="00A92BF1" w:rsidRPr="00B813A6" w:rsidRDefault="00C61CF8" w:rsidP="00AA596F">
      <w:pPr>
        <w:pStyle w:val="Heading4"/>
        <w:keepNext w:val="0"/>
        <w:widowControl w:val="0"/>
        <w:numPr>
          <w:ilvl w:val="0"/>
          <w:numId w:val="3"/>
        </w:numPr>
        <w:tabs>
          <w:tab w:val="left" w:pos="545"/>
        </w:tabs>
        <w:autoSpaceDE w:val="0"/>
        <w:autoSpaceDN w:val="0"/>
        <w:ind w:left="544" w:hanging="404"/>
        <w:contextualSpacing/>
        <w:mirrorIndents/>
        <w:jc w:val="both"/>
        <w:rPr>
          <w:rFonts w:asciiTheme="minorHAnsi" w:hAnsiTheme="minorHAnsi" w:cstheme="minorHAnsi"/>
          <w:i w:val="0"/>
          <w:w w:val="110"/>
          <w:sz w:val="22"/>
          <w:szCs w:val="22"/>
        </w:rPr>
      </w:pPr>
      <w:r w:rsidRPr="006804F0">
        <w:rPr>
          <w:rFonts w:asciiTheme="minorHAnsi" w:hAnsiTheme="minorHAnsi" w:cstheme="minorHAnsi"/>
          <w:i w:val="0"/>
          <w:w w:val="110"/>
          <w:sz w:val="22"/>
          <w:szCs w:val="22"/>
          <w:u w:val="thick"/>
        </w:rPr>
        <w:t>Insolvency</w:t>
      </w:r>
      <w:r w:rsidRPr="006804F0">
        <w:rPr>
          <w:rFonts w:asciiTheme="minorHAnsi" w:hAnsiTheme="minorHAnsi" w:cstheme="minorHAnsi"/>
          <w:i w:val="0"/>
          <w:spacing w:val="-1"/>
          <w:w w:val="110"/>
          <w:sz w:val="22"/>
          <w:szCs w:val="22"/>
          <w:u w:val="thick"/>
        </w:rPr>
        <w:t xml:space="preserve"> </w:t>
      </w:r>
      <w:r w:rsidRPr="006804F0">
        <w:rPr>
          <w:rFonts w:asciiTheme="minorHAnsi" w:hAnsiTheme="minorHAnsi" w:cstheme="minorHAnsi"/>
          <w:i w:val="0"/>
          <w:w w:val="110"/>
          <w:sz w:val="22"/>
          <w:szCs w:val="22"/>
          <w:u w:val="thick"/>
        </w:rPr>
        <w:t>etc</w:t>
      </w:r>
      <w:r w:rsidRPr="006804F0">
        <w:rPr>
          <w:rFonts w:asciiTheme="minorHAnsi" w:hAnsiTheme="minorHAnsi" w:cstheme="minorHAnsi"/>
          <w:i w:val="0"/>
          <w:w w:val="110"/>
          <w:sz w:val="22"/>
          <w:szCs w:val="22"/>
        </w:rPr>
        <w:t>.:</w:t>
      </w:r>
    </w:p>
    <w:p w14:paraId="7BE4CAE4" w14:textId="77777777" w:rsidR="00B813A6" w:rsidRDefault="00C61CF8" w:rsidP="000E06F6">
      <w:pPr>
        <w:ind w:left="567" w:right="111"/>
        <w:contextualSpacing/>
        <w:mirrorIndents/>
        <w:jc w:val="both"/>
        <w:rPr>
          <w:rFonts w:asciiTheme="minorHAnsi" w:hAnsiTheme="minorHAnsi" w:cstheme="minorHAnsi"/>
          <w:w w:val="105"/>
          <w:sz w:val="22"/>
          <w:szCs w:val="22"/>
        </w:rPr>
      </w:pPr>
      <w:r w:rsidRPr="006804F0">
        <w:rPr>
          <w:rFonts w:asciiTheme="minorHAnsi" w:hAnsiTheme="minorHAnsi" w:cstheme="minorHAnsi"/>
          <w:w w:val="105"/>
          <w:sz w:val="22"/>
          <w:szCs w:val="22"/>
        </w:rPr>
        <w:t>In the event of the firm being adjudged insolvent or having a receiver appointed for it by a court or any other under the Insolvency Act made against them or in the case of a company the passing any resolution or making of any order for winding up, whether voluntary or otherwise, or in the event of the firm failing to comply with any of the conditions herein specified</w:t>
      </w:r>
      <w:r w:rsidR="00706AD2" w:rsidRPr="006804F0">
        <w:rPr>
          <w:rFonts w:asciiTheme="minorHAnsi" w:hAnsiTheme="minorHAnsi" w:cstheme="minorHAnsi"/>
          <w:w w:val="105"/>
          <w:sz w:val="22"/>
          <w:szCs w:val="22"/>
        </w:rPr>
        <w:t>,</w:t>
      </w:r>
      <w:r w:rsidRPr="006804F0">
        <w:rPr>
          <w:rFonts w:asciiTheme="minorHAnsi" w:hAnsiTheme="minorHAnsi" w:cstheme="minorHAnsi"/>
          <w:w w:val="105"/>
          <w:sz w:val="22"/>
          <w:szCs w:val="22"/>
        </w:rPr>
        <w:t xml:space="preserve"> </w:t>
      </w:r>
      <w:r w:rsidR="00A832B0" w:rsidRPr="006804F0">
        <w:rPr>
          <w:rFonts w:asciiTheme="minorHAnsi" w:hAnsiTheme="minorHAnsi" w:cstheme="minorHAnsi"/>
          <w:w w:val="105"/>
          <w:sz w:val="22"/>
          <w:szCs w:val="22"/>
        </w:rPr>
        <w:t>HBCH / MPMMCC, Varanasi</w:t>
      </w:r>
      <w:r w:rsidRPr="006804F0">
        <w:rPr>
          <w:rFonts w:asciiTheme="minorHAnsi" w:hAnsiTheme="minorHAnsi" w:cstheme="minorHAnsi"/>
          <w:w w:val="105"/>
          <w:sz w:val="22"/>
          <w:szCs w:val="22"/>
        </w:rPr>
        <w:t xml:space="preserve"> shall have the power to terminate the contract without any prior notice.</w:t>
      </w:r>
    </w:p>
    <w:p w14:paraId="1A10CD55" w14:textId="77777777" w:rsidR="000E06F6" w:rsidRPr="006164ED" w:rsidRDefault="000E06F6" w:rsidP="000E06F6">
      <w:pPr>
        <w:ind w:left="567" w:right="111"/>
        <w:contextualSpacing/>
        <w:mirrorIndents/>
        <w:jc w:val="both"/>
        <w:rPr>
          <w:rFonts w:asciiTheme="minorHAnsi" w:hAnsiTheme="minorHAnsi" w:cstheme="minorHAnsi"/>
          <w:w w:val="105"/>
          <w:sz w:val="8"/>
          <w:szCs w:val="8"/>
        </w:rPr>
      </w:pPr>
    </w:p>
    <w:p w14:paraId="11A1FE0A" w14:textId="77777777" w:rsidR="00C61CF8" w:rsidRPr="006804F0" w:rsidRDefault="00C61CF8" w:rsidP="00AA596F">
      <w:pPr>
        <w:pStyle w:val="ListParagraph"/>
        <w:widowControl w:val="0"/>
        <w:numPr>
          <w:ilvl w:val="0"/>
          <w:numId w:val="3"/>
        </w:numPr>
        <w:tabs>
          <w:tab w:val="left" w:pos="545"/>
        </w:tabs>
        <w:autoSpaceDE w:val="0"/>
        <w:autoSpaceDN w:val="0"/>
        <w:spacing w:after="0" w:line="240" w:lineRule="auto"/>
        <w:ind w:left="544" w:hanging="404"/>
        <w:contextualSpacing/>
        <w:mirrorIndents/>
        <w:jc w:val="both"/>
        <w:rPr>
          <w:rFonts w:asciiTheme="minorHAnsi" w:hAnsiTheme="minorHAnsi" w:cstheme="minorHAnsi"/>
          <w:b/>
        </w:rPr>
      </w:pPr>
      <w:r w:rsidRPr="006804F0">
        <w:rPr>
          <w:rFonts w:asciiTheme="minorHAnsi" w:hAnsiTheme="minorHAnsi" w:cstheme="minorHAnsi"/>
          <w:b/>
          <w:w w:val="110"/>
          <w:u w:val="thick"/>
        </w:rPr>
        <w:t>Force</w:t>
      </w:r>
      <w:r w:rsidRPr="006804F0">
        <w:rPr>
          <w:rFonts w:asciiTheme="minorHAnsi" w:hAnsiTheme="minorHAnsi" w:cstheme="minorHAnsi"/>
          <w:b/>
          <w:spacing w:val="-4"/>
          <w:w w:val="110"/>
          <w:u w:val="thick"/>
        </w:rPr>
        <w:t xml:space="preserve"> </w:t>
      </w:r>
      <w:r w:rsidRPr="006804F0">
        <w:rPr>
          <w:rFonts w:asciiTheme="minorHAnsi" w:hAnsiTheme="minorHAnsi" w:cstheme="minorHAnsi"/>
          <w:b/>
          <w:w w:val="110"/>
          <w:u w:val="thick"/>
        </w:rPr>
        <w:t>Majeure</w:t>
      </w:r>
      <w:r w:rsidRPr="006804F0">
        <w:rPr>
          <w:rFonts w:asciiTheme="minorHAnsi" w:hAnsiTheme="minorHAnsi" w:cstheme="minorHAnsi"/>
          <w:b/>
          <w:w w:val="110"/>
        </w:rPr>
        <w:t>:</w:t>
      </w:r>
    </w:p>
    <w:p w14:paraId="0E9B760A" w14:textId="77777777" w:rsidR="00C61CF8" w:rsidRPr="00B813A6" w:rsidRDefault="00C61CF8" w:rsidP="00B813A6">
      <w:pPr>
        <w:ind w:left="426"/>
        <w:jc w:val="both"/>
        <w:rPr>
          <w:rFonts w:asciiTheme="minorHAnsi" w:hAnsiTheme="minorHAnsi" w:cstheme="minorHAnsi"/>
          <w:spacing w:val="2"/>
          <w:w w:val="105"/>
          <w:sz w:val="22"/>
          <w:szCs w:val="22"/>
        </w:rPr>
      </w:pPr>
      <w:r w:rsidRPr="00B813A6">
        <w:rPr>
          <w:rFonts w:asciiTheme="minorHAnsi" w:hAnsiTheme="minorHAnsi" w:cstheme="minorHAnsi"/>
          <w:spacing w:val="2"/>
          <w:w w:val="105"/>
          <w:sz w:val="22"/>
          <w:szCs w:val="22"/>
        </w:rPr>
        <w:t>If, at any time during the subsistence of this contract, the performance in whole or in part by either party of any obligation under this contract is prevented or delayed by reasons of any war or hostility, act of public enemy, civil commotion, sabotage, fire, floods, exception, epidemics, quarantine restriction, strikers lockout or act of God (hereinafter referred to as events) provided notice of happening of any such eventuality is given by party to other within 21 days from the date of occurrence thereof, neither party hall by reason of such event be entitled to terminate this contract nor shall either party have any claim for damages against other in respect of such non-performance or delay in performance and deliveries have been so resumed or not shall be final and conclusive.</w:t>
      </w:r>
    </w:p>
    <w:p w14:paraId="7D0C1E25" w14:textId="77777777" w:rsidR="00C61CF8" w:rsidRDefault="00C61CF8" w:rsidP="00B813A6">
      <w:pPr>
        <w:ind w:left="426"/>
        <w:jc w:val="both"/>
        <w:rPr>
          <w:rFonts w:asciiTheme="minorHAnsi" w:hAnsiTheme="minorHAnsi" w:cstheme="minorHAnsi"/>
          <w:spacing w:val="2"/>
          <w:w w:val="105"/>
          <w:sz w:val="22"/>
          <w:szCs w:val="22"/>
        </w:rPr>
      </w:pPr>
      <w:r w:rsidRPr="00B813A6">
        <w:rPr>
          <w:rFonts w:asciiTheme="minorHAnsi" w:hAnsiTheme="minorHAnsi" w:cstheme="minorHAnsi"/>
          <w:spacing w:val="2"/>
          <w:w w:val="105"/>
          <w:sz w:val="22"/>
          <w:szCs w:val="22"/>
        </w:rPr>
        <w:lastRenderedPageBreak/>
        <w:t xml:space="preserve">Further, that if the performance in whole or in part of any obligation under this contract is prevented or delayed by reason of any such event for a period exceeding 60 days, </w:t>
      </w:r>
      <w:r w:rsidR="00A832B0" w:rsidRPr="00B813A6">
        <w:rPr>
          <w:rFonts w:asciiTheme="minorHAnsi" w:hAnsiTheme="minorHAnsi" w:cstheme="minorHAnsi"/>
          <w:spacing w:val="2"/>
          <w:w w:val="105"/>
          <w:sz w:val="22"/>
          <w:szCs w:val="22"/>
        </w:rPr>
        <w:t>HBCH / MPMMCC, Varanasi</w:t>
      </w:r>
      <w:r w:rsidRPr="00B813A6">
        <w:rPr>
          <w:rFonts w:asciiTheme="minorHAnsi" w:hAnsiTheme="minorHAnsi" w:cstheme="minorHAnsi"/>
          <w:spacing w:val="2"/>
          <w:w w:val="105"/>
          <w:sz w:val="22"/>
          <w:szCs w:val="22"/>
        </w:rPr>
        <w:t xml:space="preserve"> party may, at least option to terminate the contract.</w:t>
      </w:r>
    </w:p>
    <w:p w14:paraId="54ED5A57" w14:textId="77777777" w:rsidR="00B813A6" w:rsidRPr="00B813A6" w:rsidRDefault="00B813A6" w:rsidP="00B813A6">
      <w:pPr>
        <w:ind w:left="426"/>
        <w:jc w:val="both"/>
        <w:rPr>
          <w:rFonts w:asciiTheme="minorHAnsi" w:hAnsiTheme="minorHAnsi" w:cstheme="minorHAnsi"/>
          <w:spacing w:val="2"/>
          <w:w w:val="105"/>
          <w:sz w:val="12"/>
          <w:szCs w:val="22"/>
        </w:rPr>
      </w:pPr>
    </w:p>
    <w:p w14:paraId="30AFA0D6" w14:textId="77777777" w:rsidR="00C61CF8" w:rsidRPr="006804F0" w:rsidRDefault="00C61CF8" w:rsidP="00AA596F">
      <w:pPr>
        <w:pStyle w:val="ListParagraph"/>
        <w:widowControl w:val="0"/>
        <w:numPr>
          <w:ilvl w:val="0"/>
          <w:numId w:val="3"/>
        </w:numPr>
        <w:tabs>
          <w:tab w:val="left" w:pos="545"/>
        </w:tabs>
        <w:autoSpaceDE w:val="0"/>
        <w:autoSpaceDN w:val="0"/>
        <w:spacing w:after="0" w:line="240" w:lineRule="auto"/>
        <w:ind w:left="544" w:hanging="404"/>
        <w:contextualSpacing/>
        <w:mirrorIndents/>
        <w:jc w:val="both"/>
        <w:rPr>
          <w:rFonts w:asciiTheme="minorHAnsi" w:hAnsiTheme="minorHAnsi" w:cstheme="minorHAnsi"/>
          <w:b/>
        </w:rPr>
      </w:pPr>
      <w:r w:rsidRPr="006804F0">
        <w:rPr>
          <w:rFonts w:asciiTheme="minorHAnsi" w:hAnsiTheme="minorHAnsi" w:cstheme="minorHAnsi"/>
          <w:b/>
          <w:w w:val="110"/>
          <w:u w:val="thick"/>
        </w:rPr>
        <w:t>Breach of Terms and</w:t>
      </w:r>
      <w:r w:rsidRPr="006804F0">
        <w:rPr>
          <w:rFonts w:asciiTheme="minorHAnsi" w:hAnsiTheme="minorHAnsi" w:cstheme="minorHAnsi"/>
          <w:b/>
          <w:spacing w:val="-11"/>
          <w:w w:val="110"/>
          <w:u w:val="thick"/>
        </w:rPr>
        <w:t xml:space="preserve"> </w:t>
      </w:r>
      <w:r w:rsidRPr="006804F0">
        <w:rPr>
          <w:rFonts w:asciiTheme="minorHAnsi" w:hAnsiTheme="minorHAnsi" w:cstheme="minorHAnsi"/>
          <w:b/>
          <w:w w:val="110"/>
          <w:u w:val="thick"/>
        </w:rPr>
        <w:t>Conditions</w:t>
      </w:r>
      <w:r w:rsidRPr="006804F0">
        <w:rPr>
          <w:rFonts w:asciiTheme="minorHAnsi" w:hAnsiTheme="minorHAnsi" w:cstheme="minorHAnsi"/>
          <w:b/>
          <w:w w:val="110"/>
        </w:rPr>
        <w:t>:</w:t>
      </w:r>
    </w:p>
    <w:p w14:paraId="5CB9F46D" w14:textId="77777777" w:rsidR="00C61CF8" w:rsidRDefault="00C61CF8" w:rsidP="00B813A6">
      <w:pPr>
        <w:ind w:left="426"/>
        <w:jc w:val="both"/>
        <w:rPr>
          <w:rFonts w:asciiTheme="minorHAnsi" w:hAnsiTheme="minorHAnsi" w:cstheme="minorHAnsi"/>
          <w:spacing w:val="2"/>
          <w:w w:val="105"/>
          <w:sz w:val="22"/>
          <w:szCs w:val="22"/>
        </w:rPr>
      </w:pPr>
      <w:r w:rsidRPr="00B813A6">
        <w:rPr>
          <w:rFonts w:asciiTheme="minorHAnsi" w:hAnsiTheme="minorHAnsi" w:cstheme="minorHAnsi"/>
          <w:spacing w:val="2"/>
          <w:w w:val="105"/>
          <w:sz w:val="22"/>
          <w:szCs w:val="22"/>
        </w:rPr>
        <w:t xml:space="preserve">In case of breach of any terms and conditions as mentioned above, the Competent Authority, will have the right to cancel the contract without assigning any reasons thereof and nothing will be payable by </w:t>
      </w:r>
      <w:r w:rsidR="00A832B0" w:rsidRPr="00B813A6">
        <w:rPr>
          <w:rFonts w:asciiTheme="minorHAnsi" w:hAnsiTheme="minorHAnsi" w:cstheme="minorHAnsi"/>
          <w:spacing w:val="2"/>
          <w:w w:val="105"/>
          <w:sz w:val="22"/>
          <w:szCs w:val="22"/>
        </w:rPr>
        <w:t>HBCH / MPMMCC, Varanasi</w:t>
      </w:r>
      <w:r w:rsidRPr="00B813A6">
        <w:rPr>
          <w:rFonts w:asciiTheme="minorHAnsi" w:hAnsiTheme="minorHAnsi" w:cstheme="minorHAnsi"/>
          <w:spacing w:val="2"/>
          <w:w w:val="105"/>
          <w:sz w:val="22"/>
          <w:szCs w:val="22"/>
        </w:rPr>
        <w:t>. In that event the security deposit shall also stand forfeited.</w:t>
      </w:r>
    </w:p>
    <w:p w14:paraId="64E2ECC3" w14:textId="77777777" w:rsidR="00B813A6" w:rsidRPr="00B813A6" w:rsidRDefault="00B813A6" w:rsidP="00B813A6">
      <w:pPr>
        <w:ind w:left="426"/>
        <w:jc w:val="both"/>
        <w:rPr>
          <w:rFonts w:asciiTheme="minorHAnsi" w:hAnsiTheme="minorHAnsi" w:cstheme="minorHAnsi"/>
          <w:spacing w:val="2"/>
          <w:w w:val="105"/>
          <w:sz w:val="12"/>
          <w:szCs w:val="22"/>
        </w:rPr>
      </w:pPr>
    </w:p>
    <w:p w14:paraId="70A1D5A5" w14:textId="77777777" w:rsidR="00C61CF8" w:rsidRPr="006804F0" w:rsidRDefault="00C61CF8" w:rsidP="00AA596F">
      <w:pPr>
        <w:pStyle w:val="ListParagraph"/>
        <w:widowControl w:val="0"/>
        <w:numPr>
          <w:ilvl w:val="0"/>
          <w:numId w:val="3"/>
        </w:numPr>
        <w:tabs>
          <w:tab w:val="left" w:pos="545"/>
        </w:tabs>
        <w:autoSpaceDE w:val="0"/>
        <w:autoSpaceDN w:val="0"/>
        <w:spacing w:after="0" w:line="240" w:lineRule="auto"/>
        <w:ind w:left="544" w:hanging="404"/>
        <w:contextualSpacing/>
        <w:mirrorIndents/>
        <w:jc w:val="both"/>
        <w:rPr>
          <w:rFonts w:asciiTheme="minorHAnsi" w:hAnsiTheme="minorHAnsi" w:cstheme="minorHAnsi"/>
        </w:rPr>
      </w:pPr>
      <w:r w:rsidRPr="006804F0">
        <w:rPr>
          <w:rFonts w:asciiTheme="minorHAnsi" w:hAnsiTheme="minorHAnsi" w:cstheme="minorHAnsi"/>
          <w:b/>
          <w:spacing w:val="2"/>
          <w:w w:val="105"/>
          <w:u w:val="thick"/>
        </w:rPr>
        <w:t xml:space="preserve">Subletting </w:t>
      </w:r>
      <w:r w:rsidRPr="006804F0">
        <w:rPr>
          <w:rFonts w:asciiTheme="minorHAnsi" w:hAnsiTheme="minorHAnsi" w:cstheme="minorHAnsi"/>
          <w:b/>
          <w:w w:val="105"/>
          <w:u w:val="thick"/>
        </w:rPr>
        <w:t>of</w:t>
      </w:r>
      <w:r w:rsidRPr="006804F0">
        <w:rPr>
          <w:rFonts w:asciiTheme="minorHAnsi" w:hAnsiTheme="minorHAnsi" w:cstheme="minorHAnsi"/>
          <w:b/>
          <w:spacing w:val="6"/>
          <w:w w:val="105"/>
          <w:u w:val="thick"/>
        </w:rPr>
        <w:t xml:space="preserve"> </w:t>
      </w:r>
      <w:r w:rsidRPr="006804F0">
        <w:rPr>
          <w:rFonts w:asciiTheme="minorHAnsi" w:hAnsiTheme="minorHAnsi" w:cstheme="minorHAnsi"/>
          <w:b/>
          <w:w w:val="105"/>
          <w:u w:val="thick"/>
        </w:rPr>
        <w:t>contract</w:t>
      </w:r>
      <w:r w:rsidRPr="006804F0">
        <w:rPr>
          <w:rFonts w:asciiTheme="minorHAnsi" w:hAnsiTheme="minorHAnsi" w:cstheme="minorHAnsi"/>
          <w:w w:val="105"/>
        </w:rPr>
        <w:t>:</w:t>
      </w:r>
    </w:p>
    <w:p w14:paraId="0B8E0EDC" w14:textId="77777777" w:rsidR="006A0353" w:rsidRDefault="00C61CF8" w:rsidP="00B813A6">
      <w:pPr>
        <w:ind w:left="426"/>
        <w:jc w:val="both"/>
        <w:rPr>
          <w:rFonts w:asciiTheme="minorHAnsi" w:hAnsiTheme="minorHAnsi" w:cstheme="minorHAnsi"/>
          <w:spacing w:val="2"/>
          <w:w w:val="105"/>
          <w:sz w:val="22"/>
          <w:szCs w:val="22"/>
        </w:rPr>
      </w:pPr>
      <w:r w:rsidRPr="00B813A6">
        <w:rPr>
          <w:rFonts w:asciiTheme="minorHAnsi" w:hAnsiTheme="minorHAnsi" w:cstheme="minorHAnsi"/>
          <w:spacing w:val="2"/>
          <w:w w:val="105"/>
          <w:sz w:val="22"/>
          <w:szCs w:val="22"/>
        </w:rPr>
        <w:t xml:space="preserve">The firm shall not assign or sublet the contract or any part of it to any other person or party without having first obtained permission in writing of </w:t>
      </w:r>
      <w:r w:rsidR="00A832B0" w:rsidRPr="00B813A6">
        <w:rPr>
          <w:rFonts w:asciiTheme="minorHAnsi" w:hAnsiTheme="minorHAnsi" w:cstheme="minorHAnsi"/>
          <w:spacing w:val="2"/>
          <w:w w:val="105"/>
          <w:sz w:val="22"/>
          <w:szCs w:val="22"/>
        </w:rPr>
        <w:t>HBCH/MPMMCC, Varanasi</w:t>
      </w:r>
      <w:r w:rsidRPr="00B813A6">
        <w:rPr>
          <w:rFonts w:asciiTheme="minorHAnsi" w:hAnsiTheme="minorHAnsi" w:cstheme="minorHAnsi"/>
          <w:spacing w:val="2"/>
          <w:w w:val="105"/>
          <w:sz w:val="22"/>
          <w:szCs w:val="22"/>
        </w:rPr>
        <w:t>, which will be at liberty to refuse if thinks fit. The tender is not transferable.</w:t>
      </w:r>
    </w:p>
    <w:p w14:paraId="63DCC165" w14:textId="77777777" w:rsidR="00B813A6" w:rsidRPr="00B813A6" w:rsidRDefault="00B813A6" w:rsidP="00B813A6">
      <w:pPr>
        <w:ind w:left="426"/>
        <w:jc w:val="both"/>
        <w:rPr>
          <w:rFonts w:asciiTheme="minorHAnsi" w:hAnsiTheme="minorHAnsi" w:cstheme="minorHAnsi"/>
          <w:spacing w:val="2"/>
          <w:w w:val="105"/>
          <w:sz w:val="12"/>
          <w:szCs w:val="22"/>
        </w:rPr>
      </w:pPr>
    </w:p>
    <w:p w14:paraId="26F437BA" w14:textId="77777777" w:rsidR="001A428A" w:rsidRPr="006804F0" w:rsidRDefault="001A428A" w:rsidP="00AA596F">
      <w:pPr>
        <w:pStyle w:val="ListParagraph"/>
        <w:widowControl w:val="0"/>
        <w:numPr>
          <w:ilvl w:val="0"/>
          <w:numId w:val="3"/>
        </w:numPr>
        <w:tabs>
          <w:tab w:val="left" w:pos="0"/>
          <w:tab w:val="left" w:pos="567"/>
        </w:tabs>
        <w:autoSpaceDE w:val="0"/>
        <w:autoSpaceDN w:val="0"/>
        <w:spacing w:after="0" w:line="240" w:lineRule="auto"/>
        <w:ind w:left="90" w:right="154" w:firstLine="0"/>
        <w:contextualSpacing/>
        <w:mirrorIndents/>
        <w:jc w:val="both"/>
        <w:rPr>
          <w:rFonts w:asciiTheme="minorHAnsi" w:hAnsiTheme="minorHAnsi" w:cstheme="minorHAnsi"/>
          <w:b/>
        </w:rPr>
      </w:pPr>
      <w:r w:rsidRPr="006804F0">
        <w:rPr>
          <w:rFonts w:asciiTheme="minorHAnsi" w:hAnsiTheme="minorHAnsi" w:cstheme="minorHAnsi"/>
          <w:b/>
          <w:w w:val="105"/>
          <w:u w:val="thick"/>
        </w:rPr>
        <w:t>REPEAT ORDER</w:t>
      </w:r>
      <w:r w:rsidR="00C61CF8" w:rsidRPr="006804F0">
        <w:rPr>
          <w:rFonts w:asciiTheme="minorHAnsi" w:hAnsiTheme="minorHAnsi" w:cstheme="minorHAnsi"/>
          <w:b/>
          <w:w w:val="105"/>
        </w:rPr>
        <w:t>:</w:t>
      </w:r>
    </w:p>
    <w:p w14:paraId="020AB3F7" w14:textId="77777777" w:rsidR="00C61CF8" w:rsidRDefault="001A428A" w:rsidP="00B813A6">
      <w:pPr>
        <w:ind w:left="567" w:hanging="23"/>
        <w:jc w:val="both"/>
        <w:rPr>
          <w:rFonts w:asciiTheme="minorHAnsi" w:hAnsiTheme="minorHAnsi" w:cstheme="minorHAnsi"/>
          <w:spacing w:val="2"/>
          <w:w w:val="105"/>
          <w:sz w:val="22"/>
          <w:szCs w:val="22"/>
        </w:rPr>
      </w:pPr>
      <w:r w:rsidRPr="00B813A6">
        <w:rPr>
          <w:rFonts w:asciiTheme="minorHAnsi" w:hAnsiTheme="minorHAnsi" w:cstheme="minorHAnsi"/>
          <w:spacing w:val="2"/>
          <w:w w:val="105"/>
          <w:sz w:val="22"/>
          <w:szCs w:val="22"/>
        </w:rPr>
        <w:t>The Hospital has right to place Order with mutual acceptance of contractor/supplier for an additional quantity equal to 100% of the original Order with the successful bidders at same rates, terms &amp; conditions within a period of 01 Year from the date of Order or during the currency of the Order.</w:t>
      </w:r>
    </w:p>
    <w:p w14:paraId="6FA6B297" w14:textId="77777777" w:rsidR="00B813A6" w:rsidRPr="00B813A6" w:rsidRDefault="00B813A6" w:rsidP="00B813A6">
      <w:pPr>
        <w:ind w:left="567" w:hanging="23"/>
        <w:jc w:val="both"/>
        <w:rPr>
          <w:rFonts w:asciiTheme="minorHAnsi" w:hAnsiTheme="minorHAnsi" w:cstheme="minorHAnsi"/>
          <w:spacing w:val="2"/>
          <w:w w:val="105"/>
          <w:sz w:val="12"/>
          <w:szCs w:val="22"/>
        </w:rPr>
      </w:pPr>
    </w:p>
    <w:p w14:paraId="691E3CF9" w14:textId="77777777" w:rsidR="00C61CF8" w:rsidRPr="006804F0" w:rsidRDefault="00C61CF8" w:rsidP="00AA596F">
      <w:pPr>
        <w:pStyle w:val="Heading4"/>
        <w:keepNext w:val="0"/>
        <w:widowControl w:val="0"/>
        <w:numPr>
          <w:ilvl w:val="0"/>
          <w:numId w:val="3"/>
        </w:numPr>
        <w:tabs>
          <w:tab w:val="left" w:pos="545"/>
        </w:tabs>
        <w:autoSpaceDE w:val="0"/>
        <w:autoSpaceDN w:val="0"/>
        <w:ind w:left="544" w:hanging="404"/>
        <w:contextualSpacing/>
        <w:mirrorIndents/>
        <w:jc w:val="left"/>
        <w:rPr>
          <w:rFonts w:asciiTheme="minorHAnsi" w:hAnsiTheme="minorHAnsi" w:cstheme="minorHAnsi"/>
          <w:b w:val="0"/>
          <w:i w:val="0"/>
          <w:sz w:val="22"/>
          <w:szCs w:val="22"/>
        </w:rPr>
      </w:pPr>
      <w:r w:rsidRPr="006804F0">
        <w:rPr>
          <w:rFonts w:asciiTheme="minorHAnsi" w:hAnsiTheme="minorHAnsi" w:cstheme="minorHAnsi"/>
          <w:i w:val="0"/>
          <w:w w:val="105"/>
          <w:sz w:val="22"/>
          <w:szCs w:val="22"/>
          <w:u w:val="thick"/>
        </w:rPr>
        <w:t xml:space="preserve">Right to call </w:t>
      </w:r>
      <w:r w:rsidRPr="006804F0">
        <w:rPr>
          <w:rFonts w:asciiTheme="minorHAnsi" w:hAnsiTheme="minorHAnsi" w:cstheme="minorHAnsi"/>
          <w:i w:val="0"/>
          <w:spacing w:val="2"/>
          <w:w w:val="105"/>
          <w:sz w:val="22"/>
          <w:szCs w:val="22"/>
          <w:u w:val="thick"/>
        </w:rPr>
        <w:t xml:space="preserve">upon information regarding status </w:t>
      </w:r>
      <w:r w:rsidRPr="006804F0">
        <w:rPr>
          <w:rFonts w:asciiTheme="minorHAnsi" w:hAnsiTheme="minorHAnsi" w:cstheme="minorHAnsi"/>
          <w:i w:val="0"/>
          <w:w w:val="105"/>
          <w:sz w:val="22"/>
          <w:szCs w:val="22"/>
          <w:u w:val="thick"/>
        </w:rPr>
        <w:t>of</w:t>
      </w:r>
      <w:r w:rsidRPr="006804F0">
        <w:rPr>
          <w:rFonts w:asciiTheme="minorHAnsi" w:hAnsiTheme="minorHAnsi" w:cstheme="minorHAnsi"/>
          <w:i w:val="0"/>
          <w:spacing w:val="13"/>
          <w:w w:val="105"/>
          <w:sz w:val="22"/>
          <w:szCs w:val="22"/>
          <w:u w:val="thick"/>
        </w:rPr>
        <w:t xml:space="preserve"> </w:t>
      </w:r>
      <w:r w:rsidRPr="006804F0">
        <w:rPr>
          <w:rFonts w:asciiTheme="minorHAnsi" w:hAnsiTheme="minorHAnsi" w:cstheme="minorHAnsi"/>
          <w:i w:val="0"/>
          <w:spacing w:val="2"/>
          <w:w w:val="105"/>
          <w:sz w:val="22"/>
          <w:szCs w:val="22"/>
          <w:u w:val="thick"/>
        </w:rPr>
        <w:t>contract</w:t>
      </w:r>
      <w:r w:rsidRPr="006804F0">
        <w:rPr>
          <w:rFonts w:asciiTheme="minorHAnsi" w:hAnsiTheme="minorHAnsi" w:cstheme="minorHAnsi"/>
          <w:b w:val="0"/>
          <w:i w:val="0"/>
          <w:spacing w:val="2"/>
          <w:w w:val="105"/>
          <w:sz w:val="22"/>
          <w:szCs w:val="22"/>
        </w:rPr>
        <w:t>:</w:t>
      </w:r>
    </w:p>
    <w:p w14:paraId="4815FF70" w14:textId="77777777" w:rsidR="00C61CF8" w:rsidRDefault="00C61CF8" w:rsidP="00B813A6">
      <w:pPr>
        <w:ind w:left="426"/>
        <w:jc w:val="both"/>
        <w:rPr>
          <w:rFonts w:asciiTheme="minorHAnsi" w:hAnsiTheme="minorHAnsi" w:cstheme="minorHAnsi"/>
          <w:spacing w:val="2"/>
          <w:w w:val="105"/>
          <w:sz w:val="22"/>
          <w:szCs w:val="22"/>
        </w:rPr>
      </w:pPr>
      <w:r w:rsidRPr="00B813A6">
        <w:rPr>
          <w:rFonts w:asciiTheme="minorHAnsi" w:hAnsiTheme="minorHAnsi" w:cstheme="minorHAnsi"/>
          <w:spacing w:val="2"/>
          <w:w w:val="105"/>
          <w:sz w:val="22"/>
          <w:szCs w:val="22"/>
        </w:rPr>
        <w:t xml:space="preserve">The </w:t>
      </w:r>
      <w:r w:rsidR="00A832B0" w:rsidRPr="00B813A6">
        <w:rPr>
          <w:rFonts w:asciiTheme="minorHAnsi" w:hAnsiTheme="minorHAnsi" w:cstheme="minorHAnsi"/>
          <w:spacing w:val="2"/>
          <w:w w:val="105"/>
          <w:sz w:val="22"/>
          <w:szCs w:val="22"/>
        </w:rPr>
        <w:t>HBCH / MPMMCC, Varanasi</w:t>
      </w:r>
      <w:r w:rsidRPr="00B813A6">
        <w:rPr>
          <w:rFonts w:asciiTheme="minorHAnsi" w:hAnsiTheme="minorHAnsi" w:cstheme="minorHAnsi"/>
          <w:spacing w:val="2"/>
          <w:w w:val="105"/>
          <w:sz w:val="22"/>
          <w:szCs w:val="22"/>
        </w:rPr>
        <w:t xml:space="preserve"> will have the right to call upon information regarding status of contract at any point of time</w:t>
      </w:r>
    </w:p>
    <w:p w14:paraId="0EF54382" w14:textId="77777777" w:rsidR="00B813A6" w:rsidRPr="00B813A6" w:rsidRDefault="00B813A6" w:rsidP="00B813A6">
      <w:pPr>
        <w:ind w:left="426"/>
        <w:jc w:val="both"/>
        <w:rPr>
          <w:rFonts w:asciiTheme="minorHAnsi" w:hAnsiTheme="minorHAnsi" w:cstheme="minorHAnsi"/>
          <w:spacing w:val="2"/>
          <w:w w:val="105"/>
          <w:sz w:val="12"/>
          <w:szCs w:val="22"/>
        </w:rPr>
      </w:pPr>
    </w:p>
    <w:p w14:paraId="722B8134" w14:textId="77777777" w:rsidR="00C61CF8" w:rsidRPr="006804F0" w:rsidRDefault="00642584" w:rsidP="00AA596F">
      <w:pPr>
        <w:pStyle w:val="ListParagraph"/>
        <w:widowControl w:val="0"/>
        <w:numPr>
          <w:ilvl w:val="0"/>
          <w:numId w:val="3"/>
        </w:numPr>
        <w:tabs>
          <w:tab w:val="left" w:pos="284"/>
        </w:tabs>
        <w:autoSpaceDE w:val="0"/>
        <w:autoSpaceDN w:val="0"/>
        <w:spacing w:after="0" w:line="240" w:lineRule="auto"/>
        <w:ind w:left="142" w:right="155" w:hanging="332"/>
        <w:contextualSpacing/>
        <w:mirrorIndents/>
        <w:jc w:val="both"/>
        <w:rPr>
          <w:rFonts w:asciiTheme="minorHAnsi" w:hAnsiTheme="minorHAnsi" w:cstheme="minorHAnsi"/>
          <w:b/>
        </w:rPr>
      </w:pPr>
      <w:r w:rsidRPr="006804F0">
        <w:rPr>
          <w:rFonts w:asciiTheme="minorHAnsi" w:hAnsiTheme="minorHAnsi" w:cstheme="minorHAnsi"/>
          <w:b/>
          <w:w w:val="105"/>
          <w:u w:val="thick"/>
        </w:rPr>
        <w:t>L</w:t>
      </w:r>
      <w:r w:rsidR="00C61CF8" w:rsidRPr="006804F0">
        <w:rPr>
          <w:rFonts w:asciiTheme="minorHAnsi" w:hAnsiTheme="minorHAnsi" w:cstheme="minorHAnsi"/>
          <w:b/>
          <w:w w:val="105"/>
          <w:u w:val="thick"/>
        </w:rPr>
        <w:t xml:space="preserve">1 will be decided items rate FOR </w:t>
      </w:r>
      <w:r w:rsidR="00A832B0" w:rsidRPr="006804F0">
        <w:rPr>
          <w:rFonts w:asciiTheme="minorHAnsi" w:hAnsiTheme="minorHAnsi" w:cstheme="minorHAnsi"/>
          <w:b/>
          <w:w w:val="105"/>
          <w:u w:val="thick"/>
        </w:rPr>
        <w:t>HBCH/MPMMCC, Varanasi</w:t>
      </w:r>
      <w:r w:rsidR="00C61CF8" w:rsidRPr="006804F0">
        <w:rPr>
          <w:rFonts w:asciiTheme="minorHAnsi" w:hAnsiTheme="minorHAnsi" w:cstheme="minorHAnsi"/>
          <w:b/>
          <w:w w:val="105"/>
          <w:u w:val="thick"/>
        </w:rPr>
        <w:t>.</w:t>
      </w:r>
    </w:p>
    <w:p w14:paraId="0A08A3D3" w14:textId="77777777" w:rsidR="00B813A6" w:rsidRDefault="00D1745A" w:rsidP="00AA596F">
      <w:pPr>
        <w:pStyle w:val="ListParagraph"/>
        <w:numPr>
          <w:ilvl w:val="0"/>
          <w:numId w:val="23"/>
        </w:numPr>
        <w:spacing w:after="0" w:line="240" w:lineRule="auto"/>
        <w:jc w:val="both"/>
        <w:rPr>
          <w:rFonts w:asciiTheme="minorHAnsi" w:hAnsiTheme="minorHAnsi" w:cstheme="minorHAnsi"/>
          <w:spacing w:val="2"/>
          <w:w w:val="105"/>
        </w:rPr>
      </w:pPr>
      <w:r w:rsidRPr="00B813A6">
        <w:rPr>
          <w:rFonts w:asciiTheme="minorHAnsi" w:hAnsiTheme="minorHAnsi" w:cstheme="minorHAnsi"/>
          <w:spacing w:val="2"/>
          <w:w w:val="105"/>
        </w:rPr>
        <w:t>Rate wise comparison of the quotes will be made and Lowest Qualified Bidder for each item will be determined on Total Landed Cost basis.</w:t>
      </w:r>
    </w:p>
    <w:p w14:paraId="088199EA" w14:textId="77777777" w:rsidR="00B813A6" w:rsidRPr="00B813A6" w:rsidRDefault="00B813A6" w:rsidP="00B813A6">
      <w:pPr>
        <w:pStyle w:val="ListParagraph"/>
        <w:spacing w:after="0" w:line="240" w:lineRule="auto"/>
        <w:ind w:left="502"/>
        <w:jc w:val="both"/>
        <w:rPr>
          <w:rFonts w:asciiTheme="minorHAnsi" w:hAnsiTheme="minorHAnsi" w:cstheme="minorHAnsi"/>
          <w:spacing w:val="2"/>
          <w:w w:val="105"/>
          <w:sz w:val="12"/>
        </w:rPr>
      </w:pPr>
    </w:p>
    <w:p w14:paraId="6EFA6BB0" w14:textId="77777777" w:rsidR="006A0353" w:rsidRPr="00B813A6" w:rsidRDefault="00D1745A" w:rsidP="00AA596F">
      <w:pPr>
        <w:pStyle w:val="ListParagraph"/>
        <w:numPr>
          <w:ilvl w:val="0"/>
          <w:numId w:val="23"/>
        </w:numPr>
        <w:spacing w:line="240" w:lineRule="auto"/>
        <w:jc w:val="both"/>
        <w:rPr>
          <w:rFonts w:asciiTheme="minorHAnsi" w:hAnsiTheme="minorHAnsi" w:cstheme="minorHAnsi"/>
          <w:spacing w:val="2"/>
          <w:w w:val="105"/>
        </w:rPr>
      </w:pPr>
      <w:r w:rsidRPr="00B813A6">
        <w:rPr>
          <w:rFonts w:asciiTheme="minorHAnsi" w:hAnsiTheme="minorHAnsi" w:cstheme="minorHAnsi"/>
          <w:spacing w:val="2"/>
          <w:w w:val="105"/>
        </w:rPr>
        <w:t>In this context, final decision of the committee will be binding to all and no claim in this regard can be entertained. The quantity indicated is tentative and may vary, and any decision in this regard by Director HBCH / MPMMCC, Varanasi shall be final.</w:t>
      </w:r>
    </w:p>
    <w:p w14:paraId="18023C4C" w14:textId="77777777" w:rsidR="00C61CF8" w:rsidRPr="006804F0" w:rsidRDefault="00C61CF8" w:rsidP="00AA596F">
      <w:pPr>
        <w:pStyle w:val="ListParagraph"/>
        <w:widowControl w:val="0"/>
        <w:numPr>
          <w:ilvl w:val="0"/>
          <w:numId w:val="3"/>
        </w:numPr>
        <w:tabs>
          <w:tab w:val="left" w:pos="426"/>
        </w:tabs>
        <w:autoSpaceDE w:val="0"/>
        <w:autoSpaceDN w:val="0"/>
        <w:spacing w:after="0" w:line="240" w:lineRule="auto"/>
        <w:ind w:left="544" w:hanging="402"/>
        <w:contextualSpacing/>
        <w:mirrorIndents/>
        <w:rPr>
          <w:rFonts w:asciiTheme="minorHAnsi" w:hAnsiTheme="minorHAnsi" w:cstheme="minorHAnsi"/>
          <w:b/>
        </w:rPr>
      </w:pPr>
      <w:r w:rsidRPr="006804F0">
        <w:rPr>
          <w:rFonts w:asciiTheme="minorHAnsi" w:hAnsiTheme="minorHAnsi" w:cstheme="minorHAnsi"/>
          <w:b/>
          <w:w w:val="105"/>
          <w:u w:val="thick"/>
        </w:rPr>
        <w:t>Terms of</w:t>
      </w:r>
      <w:r w:rsidRPr="006804F0">
        <w:rPr>
          <w:rFonts w:asciiTheme="minorHAnsi" w:hAnsiTheme="minorHAnsi" w:cstheme="minorHAnsi"/>
          <w:b/>
          <w:spacing w:val="-5"/>
          <w:w w:val="105"/>
          <w:u w:val="thick"/>
        </w:rPr>
        <w:t xml:space="preserve"> </w:t>
      </w:r>
      <w:r w:rsidRPr="006804F0">
        <w:rPr>
          <w:rFonts w:asciiTheme="minorHAnsi" w:hAnsiTheme="minorHAnsi" w:cstheme="minorHAnsi"/>
          <w:b/>
          <w:w w:val="105"/>
          <w:u w:val="thick"/>
        </w:rPr>
        <w:t>payment:</w:t>
      </w:r>
    </w:p>
    <w:p w14:paraId="28CFDEBE" w14:textId="77777777" w:rsidR="00CA73AC" w:rsidRPr="000B0257" w:rsidRDefault="000B0257" w:rsidP="000B0257">
      <w:pPr>
        <w:ind w:left="426"/>
        <w:jc w:val="both"/>
        <w:rPr>
          <w:rFonts w:asciiTheme="minorHAnsi" w:hAnsiTheme="minorHAnsi" w:cstheme="minorHAnsi"/>
          <w:spacing w:val="2"/>
          <w:w w:val="105"/>
          <w:sz w:val="22"/>
          <w:szCs w:val="22"/>
          <w:lang w:val="en-US" w:eastAsia="en-US"/>
        </w:rPr>
      </w:pPr>
      <w:r>
        <w:rPr>
          <w:rFonts w:asciiTheme="minorHAnsi" w:hAnsiTheme="minorHAnsi" w:cstheme="minorHAnsi"/>
          <w:spacing w:val="2"/>
          <w:w w:val="105"/>
          <w:sz w:val="22"/>
          <w:szCs w:val="22"/>
          <w:lang w:val="en-US" w:eastAsia="en-US"/>
        </w:rPr>
        <w:t xml:space="preserve">       </w:t>
      </w:r>
      <w:r w:rsidR="00C61CF8" w:rsidRPr="000B0257">
        <w:rPr>
          <w:rFonts w:asciiTheme="minorHAnsi" w:hAnsiTheme="minorHAnsi" w:cstheme="minorHAnsi"/>
          <w:spacing w:val="2"/>
          <w:w w:val="105"/>
          <w:sz w:val="22"/>
          <w:szCs w:val="22"/>
          <w:lang w:val="en-US" w:eastAsia="en-US"/>
        </w:rPr>
        <w:t xml:space="preserve">100% payment </w:t>
      </w:r>
      <w:r w:rsidR="00000BE5" w:rsidRPr="000B0257">
        <w:rPr>
          <w:rFonts w:asciiTheme="minorHAnsi" w:hAnsiTheme="minorHAnsi" w:cstheme="minorHAnsi"/>
          <w:spacing w:val="2"/>
          <w:w w:val="105"/>
          <w:sz w:val="22"/>
          <w:szCs w:val="22"/>
          <w:lang w:val="en-US" w:eastAsia="en-US"/>
        </w:rPr>
        <w:t xml:space="preserve">within </w:t>
      </w:r>
      <w:r w:rsidR="002F1383" w:rsidRPr="000B0257">
        <w:rPr>
          <w:rFonts w:asciiTheme="minorHAnsi" w:hAnsiTheme="minorHAnsi" w:cstheme="minorHAnsi"/>
          <w:spacing w:val="2"/>
          <w:w w:val="105"/>
          <w:sz w:val="22"/>
          <w:szCs w:val="22"/>
          <w:lang w:val="en-US" w:eastAsia="en-US"/>
        </w:rPr>
        <w:t>45</w:t>
      </w:r>
      <w:r w:rsidR="00000BE5" w:rsidRPr="000B0257">
        <w:rPr>
          <w:rFonts w:asciiTheme="minorHAnsi" w:hAnsiTheme="minorHAnsi" w:cstheme="minorHAnsi"/>
          <w:spacing w:val="2"/>
          <w:w w:val="105"/>
          <w:sz w:val="22"/>
          <w:szCs w:val="22"/>
          <w:lang w:val="en-US" w:eastAsia="en-US"/>
        </w:rPr>
        <w:t xml:space="preserve"> Days </w:t>
      </w:r>
      <w:r w:rsidR="00C61CF8" w:rsidRPr="000B0257">
        <w:rPr>
          <w:rFonts w:asciiTheme="minorHAnsi" w:hAnsiTheme="minorHAnsi" w:cstheme="minorHAnsi"/>
          <w:spacing w:val="2"/>
          <w:w w:val="105"/>
          <w:sz w:val="22"/>
          <w:szCs w:val="22"/>
          <w:lang w:val="en-US" w:eastAsia="en-US"/>
        </w:rPr>
        <w:t>will be released after the successful supply &amp; acceptance</w:t>
      </w:r>
      <w:r w:rsidR="00913F4A" w:rsidRPr="000B0257">
        <w:rPr>
          <w:rFonts w:asciiTheme="minorHAnsi" w:hAnsiTheme="minorHAnsi" w:cstheme="minorHAnsi"/>
          <w:spacing w:val="2"/>
          <w:w w:val="105"/>
          <w:sz w:val="22"/>
          <w:szCs w:val="22"/>
          <w:lang w:val="en-US" w:eastAsia="en-US"/>
        </w:rPr>
        <w:t>, installation, commissioning &amp; training (if applicable)</w:t>
      </w:r>
      <w:r w:rsidR="00C61CF8" w:rsidRPr="000B0257">
        <w:rPr>
          <w:rFonts w:asciiTheme="minorHAnsi" w:hAnsiTheme="minorHAnsi" w:cstheme="minorHAnsi"/>
          <w:spacing w:val="2"/>
          <w:w w:val="105"/>
          <w:sz w:val="22"/>
          <w:szCs w:val="22"/>
          <w:lang w:val="en-US" w:eastAsia="en-US"/>
        </w:rPr>
        <w:t xml:space="preserve"> by consignee</w:t>
      </w:r>
      <w:r w:rsidR="00CA73AC" w:rsidRPr="000B0257">
        <w:rPr>
          <w:rFonts w:asciiTheme="minorHAnsi" w:hAnsiTheme="minorHAnsi" w:cstheme="minorHAnsi"/>
          <w:spacing w:val="2"/>
          <w:w w:val="105"/>
          <w:sz w:val="22"/>
          <w:szCs w:val="22"/>
          <w:lang w:val="en-US" w:eastAsia="en-US"/>
        </w:rPr>
        <w:t xml:space="preserve"> and submission of 3% Performance Bank guarantee for a warranty period plus three months from date of installation.</w:t>
      </w:r>
    </w:p>
    <w:p w14:paraId="49A0DC2A" w14:textId="77777777" w:rsidR="000B0257" w:rsidRPr="00312FA7" w:rsidRDefault="000B0257" w:rsidP="0057333A">
      <w:pPr>
        <w:ind w:left="482" w:right="156"/>
        <w:contextualSpacing/>
        <w:mirrorIndents/>
        <w:jc w:val="both"/>
        <w:rPr>
          <w:rFonts w:asciiTheme="minorHAnsi" w:hAnsiTheme="minorHAnsi" w:cstheme="minorHAnsi"/>
          <w:spacing w:val="2"/>
          <w:w w:val="105"/>
          <w:sz w:val="4"/>
          <w:szCs w:val="22"/>
          <w:lang w:val="en-US" w:eastAsia="en-US"/>
        </w:rPr>
      </w:pPr>
      <w:r>
        <w:rPr>
          <w:rFonts w:asciiTheme="minorHAnsi" w:hAnsiTheme="minorHAnsi" w:cstheme="minorHAnsi"/>
          <w:spacing w:val="2"/>
          <w:w w:val="105"/>
          <w:sz w:val="22"/>
          <w:szCs w:val="22"/>
          <w:lang w:val="en-US" w:eastAsia="en-US"/>
        </w:rPr>
        <w:t xml:space="preserve">    </w:t>
      </w:r>
    </w:p>
    <w:p w14:paraId="3B2B197D" w14:textId="77777777" w:rsidR="00EC298A" w:rsidRDefault="00EC298A" w:rsidP="00312FA7">
      <w:pPr>
        <w:ind w:left="482" w:right="156" w:firstLine="238"/>
        <w:contextualSpacing/>
        <w:mirrorIndents/>
        <w:jc w:val="both"/>
        <w:rPr>
          <w:rFonts w:asciiTheme="minorHAnsi" w:hAnsiTheme="minorHAnsi" w:cstheme="minorHAnsi"/>
          <w:spacing w:val="2"/>
          <w:w w:val="105"/>
          <w:sz w:val="22"/>
          <w:szCs w:val="22"/>
          <w:lang w:val="en-US" w:eastAsia="en-US"/>
        </w:rPr>
      </w:pPr>
      <w:r w:rsidRPr="000B0257">
        <w:rPr>
          <w:rFonts w:asciiTheme="minorHAnsi" w:hAnsiTheme="minorHAnsi" w:cstheme="minorHAnsi"/>
          <w:spacing w:val="2"/>
          <w:w w:val="105"/>
          <w:sz w:val="22"/>
          <w:szCs w:val="22"/>
          <w:lang w:val="en-US" w:eastAsia="en-US"/>
        </w:rPr>
        <w:t>OR</w:t>
      </w:r>
    </w:p>
    <w:p w14:paraId="7F7DAF44" w14:textId="77777777" w:rsidR="000B0257" w:rsidRPr="00312FA7" w:rsidRDefault="000B0257" w:rsidP="0057333A">
      <w:pPr>
        <w:ind w:left="482" w:right="156"/>
        <w:contextualSpacing/>
        <w:mirrorIndents/>
        <w:jc w:val="both"/>
        <w:rPr>
          <w:rFonts w:asciiTheme="minorHAnsi" w:hAnsiTheme="minorHAnsi" w:cstheme="minorHAnsi"/>
          <w:spacing w:val="2"/>
          <w:w w:val="105"/>
          <w:sz w:val="4"/>
          <w:szCs w:val="22"/>
          <w:lang w:val="en-US" w:eastAsia="en-US"/>
        </w:rPr>
      </w:pPr>
    </w:p>
    <w:p w14:paraId="13B9C243" w14:textId="77777777" w:rsidR="007404B0" w:rsidRDefault="00EC298A" w:rsidP="00312FA7">
      <w:pPr>
        <w:ind w:left="426"/>
        <w:jc w:val="both"/>
        <w:rPr>
          <w:rFonts w:asciiTheme="minorHAnsi" w:hAnsiTheme="minorHAnsi" w:cstheme="minorHAnsi"/>
          <w:spacing w:val="2"/>
          <w:w w:val="105"/>
          <w:sz w:val="22"/>
          <w:szCs w:val="22"/>
          <w:lang w:val="en-US" w:eastAsia="en-US"/>
        </w:rPr>
      </w:pPr>
      <w:r w:rsidRPr="00312FA7">
        <w:rPr>
          <w:rFonts w:asciiTheme="minorHAnsi" w:hAnsiTheme="minorHAnsi" w:cstheme="minorHAnsi"/>
          <w:spacing w:val="2"/>
          <w:w w:val="105"/>
          <w:sz w:val="22"/>
          <w:szCs w:val="22"/>
          <w:lang w:val="en-US" w:eastAsia="en-US"/>
        </w:rPr>
        <w:t xml:space="preserve">In respect of plant, machinery and equipment 80% payment </w:t>
      </w:r>
      <w:r w:rsidR="002F1383" w:rsidRPr="00312FA7">
        <w:rPr>
          <w:rFonts w:asciiTheme="minorHAnsi" w:hAnsiTheme="minorHAnsi" w:cstheme="minorHAnsi"/>
          <w:spacing w:val="2"/>
          <w:w w:val="105"/>
          <w:sz w:val="22"/>
          <w:szCs w:val="22"/>
          <w:lang w:val="en-US" w:eastAsia="en-US"/>
        </w:rPr>
        <w:t xml:space="preserve">within 30 Days </w:t>
      </w:r>
      <w:r w:rsidRPr="00312FA7">
        <w:rPr>
          <w:rFonts w:asciiTheme="minorHAnsi" w:hAnsiTheme="minorHAnsi" w:cstheme="minorHAnsi"/>
          <w:spacing w:val="2"/>
          <w:w w:val="105"/>
          <w:sz w:val="22"/>
          <w:szCs w:val="22"/>
          <w:lang w:val="en-US" w:eastAsia="en-US"/>
        </w:rPr>
        <w:t>against delivery at purchase’s site and preliminary inspection and balance 20% after erection, commissioning and final acceptance and submission of 3% Performance Bank guarantee for a warranty period plus three months from date of installation.</w:t>
      </w:r>
      <w:r w:rsidR="002A2BD9" w:rsidRPr="00312FA7">
        <w:rPr>
          <w:rFonts w:asciiTheme="minorHAnsi" w:hAnsiTheme="minorHAnsi" w:cstheme="minorHAnsi"/>
          <w:spacing w:val="2"/>
          <w:w w:val="105"/>
          <w:sz w:val="22"/>
          <w:szCs w:val="22"/>
          <w:lang w:val="en-US" w:eastAsia="en-US"/>
        </w:rPr>
        <w:t xml:space="preserve"> </w:t>
      </w:r>
    </w:p>
    <w:p w14:paraId="585E2FDF" w14:textId="77777777" w:rsidR="00312FA7" w:rsidRPr="00312FA7" w:rsidRDefault="00312FA7" w:rsidP="00312FA7">
      <w:pPr>
        <w:ind w:left="426"/>
        <w:jc w:val="both"/>
        <w:rPr>
          <w:rFonts w:asciiTheme="minorHAnsi" w:hAnsiTheme="minorHAnsi" w:cstheme="minorHAnsi"/>
          <w:spacing w:val="2"/>
          <w:w w:val="105"/>
          <w:sz w:val="12"/>
          <w:szCs w:val="22"/>
          <w:lang w:val="en-US" w:eastAsia="en-US"/>
        </w:rPr>
      </w:pPr>
    </w:p>
    <w:p w14:paraId="305F6C4F" w14:textId="77777777" w:rsidR="003D13A8" w:rsidRPr="00312FA7" w:rsidRDefault="003D13A8" w:rsidP="00312FA7">
      <w:pPr>
        <w:ind w:left="426"/>
        <w:jc w:val="both"/>
        <w:rPr>
          <w:rFonts w:asciiTheme="minorHAnsi" w:hAnsiTheme="minorHAnsi" w:cstheme="minorHAnsi"/>
          <w:spacing w:val="2"/>
          <w:w w:val="105"/>
          <w:sz w:val="22"/>
          <w:szCs w:val="22"/>
          <w:lang w:val="en-US" w:eastAsia="en-US"/>
        </w:rPr>
      </w:pPr>
      <w:r w:rsidRPr="00312FA7">
        <w:rPr>
          <w:rFonts w:asciiTheme="minorHAnsi" w:hAnsiTheme="minorHAnsi" w:cstheme="minorHAnsi"/>
          <w:spacing w:val="2"/>
          <w:w w:val="105"/>
          <w:sz w:val="22"/>
          <w:szCs w:val="22"/>
          <w:lang w:val="en-US" w:eastAsia="en-US"/>
        </w:rPr>
        <w:t xml:space="preserve">          </w:t>
      </w:r>
      <w:r w:rsidR="00C32031" w:rsidRPr="00312FA7">
        <w:rPr>
          <w:rFonts w:asciiTheme="minorHAnsi" w:hAnsiTheme="minorHAnsi" w:cstheme="minorHAnsi"/>
          <w:spacing w:val="2"/>
          <w:w w:val="105"/>
          <w:sz w:val="22"/>
          <w:szCs w:val="22"/>
          <w:lang w:val="en-US" w:eastAsia="en-US"/>
        </w:rPr>
        <w:t>No payment shall be made for rejected Stores. Rejected items must be removed by the supplier within two weeks of the date of rejection at their own cost &amp; replace immediately. In case these are not removed these will be auctioned at the risk and responsibility of the suppliers without notice.</w:t>
      </w:r>
    </w:p>
    <w:p w14:paraId="64496969" w14:textId="6EE18ADD" w:rsidR="0057153F" w:rsidRDefault="003D13A8" w:rsidP="006164ED">
      <w:pPr>
        <w:ind w:left="567" w:right="111" w:hanging="567"/>
        <w:jc w:val="both"/>
        <w:rPr>
          <w:rFonts w:asciiTheme="minorHAnsi" w:hAnsiTheme="minorHAnsi" w:cstheme="minorHAnsi"/>
          <w:sz w:val="22"/>
          <w:szCs w:val="22"/>
        </w:rPr>
      </w:pPr>
      <w:r w:rsidRPr="006804F0">
        <w:rPr>
          <w:rFonts w:asciiTheme="minorHAnsi" w:hAnsiTheme="minorHAnsi" w:cstheme="minorHAnsi"/>
          <w:b/>
          <w:w w:val="105"/>
          <w:sz w:val="22"/>
          <w:szCs w:val="22"/>
        </w:rPr>
        <w:t xml:space="preserve">     </w:t>
      </w:r>
      <w:r w:rsidR="00C61CF8" w:rsidRPr="006804F0">
        <w:rPr>
          <w:rFonts w:asciiTheme="minorHAnsi" w:hAnsiTheme="minorHAnsi" w:cstheme="minorHAnsi"/>
          <w:b/>
          <w:w w:val="105"/>
          <w:sz w:val="22"/>
          <w:szCs w:val="22"/>
          <w:u w:val="thick"/>
        </w:rPr>
        <w:t>For payment supplier should submitted following documents.</w:t>
      </w:r>
    </w:p>
    <w:p w14:paraId="6F5DBB48" w14:textId="289947DF" w:rsidR="0057153F" w:rsidRDefault="003D13A8" w:rsidP="006164ED">
      <w:pPr>
        <w:ind w:left="567" w:right="111" w:hanging="141"/>
        <w:jc w:val="both"/>
        <w:rPr>
          <w:rFonts w:asciiTheme="minorHAnsi" w:hAnsiTheme="minorHAnsi" w:cstheme="minorHAnsi"/>
          <w:sz w:val="22"/>
          <w:szCs w:val="22"/>
        </w:rPr>
      </w:pPr>
      <w:r w:rsidRPr="0057153F">
        <w:rPr>
          <w:rFonts w:asciiTheme="minorHAnsi" w:hAnsiTheme="minorHAnsi" w:cstheme="minorHAnsi"/>
          <w:i/>
          <w:w w:val="105"/>
        </w:rPr>
        <w:t>(a)</w:t>
      </w:r>
      <w:r w:rsidRPr="0057153F">
        <w:rPr>
          <w:rFonts w:asciiTheme="minorHAnsi" w:hAnsiTheme="minorHAnsi" w:cstheme="minorHAnsi"/>
          <w:i/>
          <w:w w:val="105"/>
        </w:rPr>
        <w:tab/>
      </w:r>
      <w:r w:rsidR="006164ED">
        <w:rPr>
          <w:rFonts w:asciiTheme="minorHAnsi" w:hAnsiTheme="minorHAnsi" w:cstheme="minorHAnsi"/>
          <w:i/>
          <w:w w:val="105"/>
        </w:rPr>
        <w:tab/>
      </w:r>
      <w:r w:rsidR="00C61CF8" w:rsidRPr="0057153F">
        <w:rPr>
          <w:rFonts w:asciiTheme="minorHAnsi" w:hAnsiTheme="minorHAnsi" w:cstheme="minorHAnsi"/>
          <w:i/>
          <w:w w:val="105"/>
        </w:rPr>
        <w:t>Three copies of</w:t>
      </w:r>
      <w:r w:rsidR="00C61CF8" w:rsidRPr="0057153F">
        <w:rPr>
          <w:rFonts w:asciiTheme="minorHAnsi" w:hAnsiTheme="minorHAnsi" w:cstheme="minorHAnsi"/>
          <w:i/>
          <w:spacing w:val="-7"/>
          <w:w w:val="105"/>
        </w:rPr>
        <w:t xml:space="preserve"> </w:t>
      </w:r>
      <w:r w:rsidR="00C61CF8" w:rsidRPr="0057153F">
        <w:rPr>
          <w:rFonts w:asciiTheme="minorHAnsi" w:hAnsiTheme="minorHAnsi" w:cstheme="minorHAnsi"/>
          <w:i/>
          <w:w w:val="105"/>
        </w:rPr>
        <w:t>Invoice.</w:t>
      </w:r>
    </w:p>
    <w:p w14:paraId="79E6A6B3" w14:textId="77777777" w:rsidR="00C61CF8" w:rsidRPr="0057153F" w:rsidRDefault="003D13A8" w:rsidP="006164ED">
      <w:pPr>
        <w:ind w:left="567" w:right="111" w:hanging="141"/>
        <w:jc w:val="both"/>
        <w:rPr>
          <w:rFonts w:asciiTheme="minorHAnsi" w:hAnsiTheme="minorHAnsi" w:cstheme="minorHAnsi"/>
          <w:sz w:val="22"/>
          <w:szCs w:val="22"/>
        </w:rPr>
      </w:pPr>
      <w:r w:rsidRPr="0057153F">
        <w:rPr>
          <w:rFonts w:asciiTheme="minorHAnsi" w:hAnsiTheme="minorHAnsi" w:cstheme="minorHAnsi"/>
          <w:i/>
          <w:w w:val="105"/>
        </w:rPr>
        <w:t xml:space="preserve">(b)  </w:t>
      </w:r>
      <w:r w:rsidR="0057153F">
        <w:rPr>
          <w:rFonts w:asciiTheme="minorHAnsi" w:hAnsiTheme="minorHAnsi" w:cstheme="minorHAnsi"/>
          <w:i/>
          <w:w w:val="105"/>
        </w:rPr>
        <w:tab/>
      </w:r>
      <w:r w:rsidR="00C61CF8" w:rsidRPr="0057153F">
        <w:rPr>
          <w:rFonts w:asciiTheme="minorHAnsi" w:hAnsiTheme="minorHAnsi" w:cstheme="minorHAnsi"/>
          <w:i/>
          <w:w w:val="105"/>
        </w:rPr>
        <w:t>Packing list/delivery</w:t>
      </w:r>
      <w:r w:rsidR="00C61CF8" w:rsidRPr="0057153F">
        <w:rPr>
          <w:rFonts w:asciiTheme="minorHAnsi" w:hAnsiTheme="minorHAnsi" w:cstheme="minorHAnsi"/>
          <w:i/>
          <w:spacing w:val="-10"/>
          <w:w w:val="105"/>
        </w:rPr>
        <w:t xml:space="preserve"> </w:t>
      </w:r>
      <w:r w:rsidR="00C61CF8" w:rsidRPr="0057153F">
        <w:rPr>
          <w:rFonts w:asciiTheme="minorHAnsi" w:hAnsiTheme="minorHAnsi" w:cstheme="minorHAnsi"/>
          <w:i/>
          <w:w w:val="105"/>
        </w:rPr>
        <w:t>challan.</w:t>
      </w:r>
    </w:p>
    <w:p w14:paraId="20961073" w14:textId="1D1E7F8E" w:rsidR="00C61CF8" w:rsidRPr="006804F0" w:rsidRDefault="006164ED" w:rsidP="006164ED">
      <w:pPr>
        <w:widowControl w:val="0"/>
        <w:autoSpaceDE w:val="0"/>
        <w:autoSpaceDN w:val="0"/>
        <w:contextualSpacing/>
        <w:mirrorIndents/>
        <w:jc w:val="both"/>
        <w:rPr>
          <w:rFonts w:asciiTheme="minorHAnsi" w:hAnsiTheme="minorHAnsi" w:cstheme="minorHAnsi"/>
          <w:i/>
          <w:sz w:val="22"/>
          <w:szCs w:val="22"/>
        </w:rPr>
      </w:pPr>
      <w:r>
        <w:rPr>
          <w:rFonts w:asciiTheme="minorHAnsi" w:hAnsiTheme="minorHAnsi" w:cstheme="minorHAnsi"/>
          <w:i/>
          <w:w w:val="105"/>
          <w:sz w:val="22"/>
          <w:szCs w:val="22"/>
        </w:rPr>
        <w:t xml:space="preserve">        </w:t>
      </w:r>
      <w:r w:rsidR="003D13A8" w:rsidRPr="006804F0">
        <w:rPr>
          <w:rFonts w:asciiTheme="minorHAnsi" w:hAnsiTheme="minorHAnsi" w:cstheme="minorHAnsi"/>
          <w:i/>
          <w:w w:val="105"/>
          <w:sz w:val="22"/>
          <w:szCs w:val="22"/>
        </w:rPr>
        <w:t>(c)</w:t>
      </w:r>
      <w:r w:rsidR="003D13A8" w:rsidRPr="006804F0">
        <w:rPr>
          <w:rFonts w:asciiTheme="minorHAnsi" w:hAnsiTheme="minorHAnsi" w:cstheme="minorHAnsi"/>
          <w:i/>
          <w:w w:val="105"/>
          <w:sz w:val="22"/>
          <w:szCs w:val="22"/>
        </w:rPr>
        <w:tab/>
      </w:r>
      <w:r w:rsidR="0057153F">
        <w:rPr>
          <w:rFonts w:asciiTheme="minorHAnsi" w:hAnsiTheme="minorHAnsi" w:cstheme="minorHAnsi"/>
          <w:i/>
          <w:w w:val="105"/>
          <w:sz w:val="22"/>
          <w:szCs w:val="22"/>
        </w:rPr>
        <w:tab/>
      </w:r>
      <w:r w:rsidR="00C61CF8" w:rsidRPr="006804F0">
        <w:rPr>
          <w:rFonts w:asciiTheme="minorHAnsi" w:hAnsiTheme="minorHAnsi" w:cstheme="minorHAnsi"/>
          <w:i/>
          <w:w w:val="105"/>
          <w:sz w:val="22"/>
          <w:szCs w:val="22"/>
        </w:rPr>
        <w:t>Any other documents, if</w:t>
      </w:r>
      <w:r w:rsidR="00C61CF8" w:rsidRPr="006804F0">
        <w:rPr>
          <w:rFonts w:asciiTheme="minorHAnsi" w:hAnsiTheme="minorHAnsi" w:cstheme="minorHAnsi"/>
          <w:i/>
          <w:spacing w:val="-5"/>
          <w:w w:val="105"/>
          <w:sz w:val="22"/>
          <w:szCs w:val="22"/>
        </w:rPr>
        <w:t xml:space="preserve"> </w:t>
      </w:r>
      <w:r w:rsidR="00C61CF8" w:rsidRPr="006804F0">
        <w:rPr>
          <w:rFonts w:asciiTheme="minorHAnsi" w:hAnsiTheme="minorHAnsi" w:cstheme="minorHAnsi"/>
          <w:i/>
          <w:w w:val="105"/>
          <w:sz w:val="22"/>
          <w:szCs w:val="22"/>
        </w:rPr>
        <w:t>required.</w:t>
      </w:r>
    </w:p>
    <w:p w14:paraId="3801C326" w14:textId="77777777" w:rsidR="003D13A8" w:rsidRPr="0057153F" w:rsidRDefault="003D13A8" w:rsidP="003D13A8">
      <w:pPr>
        <w:widowControl w:val="0"/>
        <w:tabs>
          <w:tab w:val="left" w:pos="497"/>
        </w:tabs>
        <w:autoSpaceDE w:val="0"/>
        <w:autoSpaceDN w:val="0"/>
        <w:contextualSpacing/>
        <w:mirrorIndents/>
        <w:jc w:val="both"/>
        <w:rPr>
          <w:rFonts w:asciiTheme="minorHAnsi" w:hAnsiTheme="minorHAnsi" w:cstheme="minorHAnsi"/>
          <w:i/>
          <w:sz w:val="14"/>
          <w:szCs w:val="22"/>
        </w:rPr>
      </w:pPr>
    </w:p>
    <w:p w14:paraId="36A86B90" w14:textId="77777777" w:rsidR="00C61CF8" w:rsidRPr="006804F0" w:rsidRDefault="00C61CF8" w:rsidP="00AA596F">
      <w:pPr>
        <w:pStyle w:val="ListParagraph"/>
        <w:widowControl w:val="0"/>
        <w:numPr>
          <w:ilvl w:val="2"/>
          <w:numId w:val="1"/>
        </w:numPr>
        <w:tabs>
          <w:tab w:val="left" w:pos="497"/>
        </w:tabs>
        <w:autoSpaceDE w:val="0"/>
        <w:autoSpaceDN w:val="0"/>
        <w:spacing w:after="0" w:line="240" w:lineRule="auto"/>
        <w:ind w:left="851"/>
        <w:contextualSpacing/>
        <w:mirrorIndents/>
        <w:jc w:val="both"/>
        <w:rPr>
          <w:rFonts w:asciiTheme="minorHAnsi" w:hAnsiTheme="minorHAnsi" w:cstheme="minorHAnsi"/>
          <w:b/>
        </w:rPr>
      </w:pPr>
      <w:r w:rsidRPr="006804F0">
        <w:rPr>
          <w:rFonts w:asciiTheme="minorHAnsi" w:hAnsiTheme="minorHAnsi" w:cstheme="minorHAnsi"/>
          <w:b/>
          <w:w w:val="105"/>
          <w:u w:val="thick"/>
        </w:rPr>
        <w:t xml:space="preserve">GSTs (Goods &amp; </w:t>
      </w:r>
      <w:r w:rsidRPr="006804F0">
        <w:rPr>
          <w:rFonts w:asciiTheme="minorHAnsi" w:hAnsiTheme="minorHAnsi" w:cstheme="minorHAnsi"/>
          <w:b/>
          <w:spacing w:val="2"/>
          <w:w w:val="105"/>
          <w:u w:val="thick"/>
        </w:rPr>
        <w:t>Service</w:t>
      </w:r>
      <w:r w:rsidRPr="006804F0">
        <w:rPr>
          <w:rFonts w:asciiTheme="minorHAnsi" w:hAnsiTheme="minorHAnsi" w:cstheme="minorHAnsi"/>
          <w:b/>
          <w:spacing w:val="17"/>
          <w:w w:val="105"/>
          <w:u w:val="thick"/>
        </w:rPr>
        <w:t xml:space="preserve"> </w:t>
      </w:r>
      <w:r w:rsidRPr="006804F0">
        <w:rPr>
          <w:rFonts w:asciiTheme="minorHAnsi" w:hAnsiTheme="minorHAnsi" w:cstheme="minorHAnsi"/>
          <w:b/>
          <w:w w:val="105"/>
          <w:u w:val="thick"/>
        </w:rPr>
        <w:t>Tax</w:t>
      </w:r>
      <w:r w:rsidR="0057333A" w:rsidRPr="006804F0">
        <w:rPr>
          <w:rFonts w:asciiTheme="minorHAnsi" w:hAnsiTheme="minorHAnsi" w:cstheme="minorHAnsi"/>
          <w:b/>
          <w:w w:val="105"/>
          <w:u w:val="thick"/>
        </w:rPr>
        <w:t>): -</w:t>
      </w:r>
    </w:p>
    <w:p w14:paraId="76333638" w14:textId="77777777" w:rsidR="00C61CF8" w:rsidRPr="006804F0" w:rsidRDefault="00C61CF8" w:rsidP="00AA596F">
      <w:pPr>
        <w:pStyle w:val="ListParagraph"/>
        <w:widowControl w:val="0"/>
        <w:numPr>
          <w:ilvl w:val="0"/>
          <w:numId w:val="5"/>
        </w:numPr>
        <w:tabs>
          <w:tab w:val="left" w:pos="567"/>
        </w:tabs>
        <w:autoSpaceDE w:val="0"/>
        <w:autoSpaceDN w:val="0"/>
        <w:spacing w:after="0" w:line="240" w:lineRule="auto"/>
        <w:ind w:right="158"/>
        <w:contextualSpacing/>
        <w:mirrorIndents/>
        <w:jc w:val="both"/>
        <w:rPr>
          <w:rFonts w:asciiTheme="minorHAnsi" w:hAnsiTheme="minorHAnsi" w:cstheme="minorHAnsi"/>
          <w:b/>
        </w:rPr>
      </w:pPr>
      <w:r w:rsidRPr="006804F0">
        <w:rPr>
          <w:rFonts w:asciiTheme="minorHAnsi" w:hAnsiTheme="minorHAnsi" w:cstheme="minorHAnsi"/>
          <w:i/>
          <w:w w:val="105"/>
        </w:rPr>
        <w:t xml:space="preserve">GST </w:t>
      </w:r>
      <w:r w:rsidRPr="006804F0">
        <w:rPr>
          <w:rFonts w:asciiTheme="minorHAnsi" w:hAnsiTheme="minorHAnsi" w:cstheme="minorHAnsi"/>
          <w:spacing w:val="2"/>
          <w:w w:val="105"/>
        </w:rPr>
        <w:t xml:space="preserve">rates applicable </w:t>
      </w:r>
      <w:r w:rsidRPr="006804F0">
        <w:rPr>
          <w:rFonts w:asciiTheme="minorHAnsi" w:hAnsiTheme="minorHAnsi" w:cstheme="minorHAnsi"/>
          <w:w w:val="105"/>
        </w:rPr>
        <w:t xml:space="preserve">on your </w:t>
      </w:r>
      <w:r w:rsidRPr="006804F0">
        <w:rPr>
          <w:rFonts w:asciiTheme="minorHAnsi" w:hAnsiTheme="minorHAnsi" w:cstheme="minorHAnsi"/>
          <w:spacing w:val="2"/>
          <w:w w:val="105"/>
        </w:rPr>
        <w:t xml:space="preserve">quoted item </w:t>
      </w:r>
      <w:r w:rsidRPr="006804F0">
        <w:rPr>
          <w:rFonts w:asciiTheme="minorHAnsi" w:hAnsiTheme="minorHAnsi" w:cstheme="minorHAnsi"/>
          <w:w w:val="105"/>
        </w:rPr>
        <w:t xml:space="preserve">may </w:t>
      </w:r>
      <w:r w:rsidRPr="006804F0">
        <w:rPr>
          <w:rFonts w:asciiTheme="minorHAnsi" w:hAnsiTheme="minorHAnsi" w:cstheme="minorHAnsi"/>
          <w:spacing w:val="2"/>
          <w:w w:val="105"/>
        </w:rPr>
        <w:t xml:space="preserve">please </w:t>
      </w:r>
      <w:r w:rsidRPr="006804F0">
        <w:rPr>
          <w:rFonts w:asciiTheme="minorHAnsi" w:hAnsiTheme="minorHAnsi" w:cstheme="minorHAnsi"/>
          <w:w w:val="105"/>
        </w:rPr>
        <w:t xml:space="preserve">be </w:t>
      </w:r>
      <w:r w:rsidRPr="006804F0">
        <w:rPr>
          <w:rFonts w:asciiTheme="minorHAnsi" w:hAnsiTheme="minorHAnsi" w:cstheme="minorHAnsi"/>
          <w:spacing w:val="2"/>
          <w:w w:val="105"/>
        </w:rPr>
        <w:t xml:space="preserve">informed. </w:t>
      </w:r>
    </w:p>
    <w:p w14:paraId="25B40A6A" w14:textId="77777777" w:rsidR="00AF0AC5" w:rsidRPr="006804F0" w:rsidRDefault="00C61CF8" w:rsidP="00AA596F">
      <w:pPr>
        <w:pStyle w:val="ListParagraph"/>
        <w:widowControl w:val="0"/>
        <w:numPr>
          <w:ilvl w:val="0"/>
          <w:numId w:val="5"/>
        </w:numPr>
        <w:tabs>
          <w:tab w:val="left" w:pos="567"/>
        </w:tabs>
        <w:autoSpaceDE w:val="0"/>
        <w:autoSpaceDN w:val="0"/>
        <w:spacing w:after="0" w:line="240" w:lineRule="auto"/>
        <w:ind w:right="160"/>
        <w:contextualSpacing/>
        <w:mirrorIndents/>
        <w:jc w:val="both"/>
        <w:rPr>
          <w:rFonts w:asciiTheme="minorHAnsi" w:hAnsiTheme="minorHAnsi" w:cstheme="minorHAnsi"/>
        </w:rPr>
      </w:pPr>
      <w:r w:rsidRPr="006804F0">
        <w:rPr>
          <w:rFonts w:asciiTheme="minorHAnsi" w:hAnsiTheme="minorHAnsi" w:cstheme="minorHAnsi"/>
          <w:w w:val="105"/>
        </w:rPr>
        <w:t xml:space="preserve">In the event of </w:t>
      </w:r>
      <w:r w:rsidRPr="006804F0">
        <w:rPr>
          <w:rFonts w:asciiTheme="minorHAnsi" w:hAnsiTheme="minorHAnsi" w:cstheme="minorHAnsi"/>
          <w:spacing w:val="2"/>
          <w:w w:val="105"/>
        </w:rPr>
        <w:t>increase</w:t>
      </w:r>
      <w:r w:rsidR="0057333A" w:rsidRPr="006804F0">
        <w:rPr>
          <w:rFonts w:asciiTheme="minorHAnsi" w:hAnsiTheme="minorHAnsi" w:cstheme="minorHAnsi"/>
          <w:spacing w:val="2"/>
          <w:w w:val="105"/>
        </w:rPr>
        <w:t>/decrease</w:t>
      </w:r>
      <w:r w:rsidRPr="006804F0">
        <w:rPr>
          <w:rFonts w:asciiTheme="minorHAnsi" w:hAnsiTheme="minorHAnsi" w:cstheme="minorHAnsi"/>
          <w:spacing w:val="2"/>
          <w:w w:val="105"/>
        </w:rPr>
        <w:t xml:space="preserve"> </w:t>
      </w:r>
      <w:r w:rsidRPr="006804F0">
        <w:rPr>
          <w:rFonts w:asciiTheme="minorHAnsi" w:hAnsiTheme="minorHAnsi" w:cstheme="minorHAnsi"/>
          <w:w w:val="105"/>
        </w:rPr>
        <w:t xml:space="preserve">in </w:t>
      </w:r>
      <w:r w:rsidR="0057333A" w:rsidRPr="006804F0">
        <w:rPr>
          <w:rFonts w:asciiTheme="minorHAnsi" w:hAnsiTheme="minorHAnsi" w:cstheme="minorHAnsi"/>
          <w:spacing w:val="2"/>
          <w:w w:val="105"/>
        </w:rPr>
        <w:t>GST</w:t>
      </w:r>
      <w:r w:rsidRPr="006804F0">
        <w:rPr>
          <w:rFonts w:asciiTheme="minorHAnsi" w:hAnsiTheme="minorHAnsi" w:cstheme="minorHAnsi"/>
          <w:spacing w:val="2"/>
          <w:w w:val="105"/>
        </w:rPr>
        <w:t xml:space="preserve">, detailed justification </w:t>
      </w:r>
      <w:r w:rsidRPr="006804F0">
        <w:rPr>
          <w:rFonts w:asciiTheme="minorHAnsi" w:hAnsiTheme="minorHAnsi" w:cstheme="minorHAnsi"/>
          <w:w w:val="105"/>
        </w:rPr>
        <w:t xml:space="preserve">and </w:t>
      </w:r>
      <w:r w:rsidRPr="006804F0">
        <w:rPr>
          <w:rFonts w:asciiTheme="minorHAnsi" w:hAnsiTheme="minorHAnsi" w:cstheme="minorHAnsi"/>
          <w:spacing w:val="2"/>
          <w:w w:val="105"/>
        </w:rPr>
        <w:t xml:space="preserve">supporting evidence </w:t>
      </w:r>
      <w:r w:rsidRPr="006804F0">
        <w:rPr>
          <w:rFonts w:asciiTheme="minorHAnsi" w:hAnsiTheme="minorHAnsi" w:cstheme="minorHAnsi"/>
          <w:w w:val="105"/>
        </w:rPr>
        <w:t xml:space="preserve">may be </w:t>
      </w:r>
      <w:r w:rsidRPr="006804F0">
        <w:rPr>
          <w:rFonts w:asciiTheme="minorHAnsi" w:hAnsiTheme="minorHAnsi" w:cstheme="minorHAnsi"/>
          <w:spacing w:val="2"/>
          <w:w w:val="105"/>
        </w:rPr>
        <w:t>submitted for our</w:t>
      </w:r>
      <w:r w:rsidRPr="006804F0">
        <w:rPr>
          <w:rFonts w:asciiTheme="minorHAnsi" w:hAnsiTheme="minorHAnsi" w:cstheme="minorHAnsi"/>
          <w:spacing w:val="4"/>
          <w:w w:val="105"/>
        </w:rPr>
        <w:t xml:space="preserve"> </w:t>
      </w:r>
      <w:r w:rsidRPr="006804F0">
        <w:rPr>
          <w:rFonts w:asciiTheme="minorHAnsi" w:hAnsiTheme="minorHAnsi" w:cstheme="minorHAnsi"/>
          <w:spacing w:val="2"/>
          <w:w w:val="105"/>
        </w:rPr>
        <w:t>consideration.</w:t>
      </w:r>
    </w:p>
    <w:p w14:paraId="070058F5" w14:textId="77777777" w:rsidR="00C61CF8" w:rsidRPr="006804F0" w:rsidRDefault="00C61CF8" w:rsidP="00AA596F">
      <w:pPr>
        <w:pStyle w:val="ListParagraph"/>
        <w:widowControl w:val="0"/>
        <w:numPr>
          <w:ilvl w:val="0"/>
          <w:numId w:val="5"/>
        </w:numPr>
        <w:tabs>
          <w:tab w:val="left" w:pos="567"/>
        </w:tabs>
        <w:autoSpaceDE w:val="0"/>
        <w:autoSpaceDN w:val="0"/>
        <w:spacing w:after="0" w:line="240" w:lineRule="auto"/>
        <w:ind w:right="160"/>
        <w:contextualSpacing/>
        <w:mirrorIndents/>
        <w:jc w:val="both"/>
        <w:rPr>
          <w:rFonts w:asciiTheme="minorHAnsi" w:hAnsiTheme="minorHAnsi" w:cstheme="minorHAnsi"/>
        </w:rPr>
      </w:pPr>
      <w:r w:rsidRPr="006804F0">
        <w:rPr>
          <w:rFonts w:asciiTheme="minorHAnsi" w:hAnsiTheme="minorHAnsi" w:cstheme="minorHAnsi"/>
          <w:w w:val="105"/>
        </w:rPr>
        <w:t>HSN</w:t>
      </w:r>
      <w:r w:rsidRPr="006804F0">
        <w:rPr>
          <w:rFonts w:asciiTheme="minorHAnsi" w:hAnsiTheme="minorHAnsi" w:cstheme="minorHAnsi"/>
          <w:i/>
          <w:w w:val="105"/>
        </w:rPr>
        <w:t xml:space="preserve"> </w:t>
      </w:r>
      <w:r w:rsidRPr="006804F0">
        <w:rPr>
          <w:rFonts w:asciiTheme="minorHAnsi" w:hAnsiTheme="minorHAnsi" w:cstheme="minorHAnsi"/>
          <w:w w:val="105"/>
        </w:rPr>
        <w:t xml:space="preserve">Code </w:t>
      </w:r>
      <w:r w:rsidRPr="006804F0">
        <w:rPr>
          <w:rFonts w:asciiTheme="minorHAnsi" w:hAnsiTheme="minorHAnsi" w:cstheme="minorHAnsi"/>
          <w:spacing w:val="2"/>
          <w:w w:val="105"/>
        </w:rPr>
        <w:t xml:space="preserve">for relevant item </w:t>
      </w:r>
      <w:r w:rsidRPr="006804F0">
        <w:rPr>
          <w:rFonts w:asciiTheme="minorHAnsi" w:hAnsiTheme="minorHAnsi" w:cstheme="minorHAnsi"/>
          <w:w w:val="105"/>
        </w:rPr>
        <w:t xml:space="preserve">should be </w:t>
      </w:r>
      <w:r w:rsidRPr="006804F0">
        <w:rPr>
          <w:rFonts w:asciiTheme="minorHAnsi" w:hAnsiTheme="minorHAnsi" w:cstheme="minorHAnsi"/>
          <w:spacing w:val="2"/>
          <w:w w:val="105"/>
        </w:rPr>
        <w:t>clearly</w:t>
      </w:r>
      <w:r w:rsidRPr="006804F0">
        <w:rPr>
          <w:rFonts w:asciiTheme="minorHAnsi" w:hAnsiTheme="minorHAnsi" w:cstheme="minorHAnsi"/>
          <w:spacing w:val="15"/>
          <w:w w:val="105"/>
        </w:rPr>
        <w:t xml:space="preserve"> </w:t>
      </w:r>
      <w:r w:rsidRPr="006804F0">
        <w:rPr>
          <w:rFonts w:asciiTheme="minorHAnsi" w:hAnsiTheme="minorHAnsi" w:cstheme="minorHAnsi"/>
          <w:spacing w:val="2"/>
          <w:w w:val="105"/>
        </w:rPr>
        <w:t>mentioned.</w:t>
      </w:r>
    </w:p>
    <w:p w14:paraId="33615751" w14:textId="77777777" w:rsidR="003D13A8" w:rsidRPr="0057153F" w:rsidRDefault="003D13A8" w:rsidP="003D13A8">
      <w:pPr>
        <w:widowControl w:val="0"/>
        <w:tabs>
          <w:tab w:val="left" w:pos="545"/>
        </w:tabs>
        <w:autoSpaceDE w:val="0"/>
        <w:autoSpaceDN w:val="0"/>
        <w:contextualSpacing/>
        <w:mirrorIndents/>
        <w:jc w:val="both"/>
        <w:rPr>
          <w:rFonts w:asciiTheme="minorHAnsi" w:hAnsiTheme="minorHAnsi" w:cstheme="minorHAnsi"/>
          <w:b/>
          <w:w w:val="105"/>
          <w:sz w:val="12"/>
          <w:szCs w:val="22"/>
          <w:u w:val="thick"/>
        </w:rPr>
      </w:pPr>
    </w:p>
    <w:p w14:paraId="385F8DA0" w14:textId="77777777" w:rsidR="00C61CF8" w:rsidRPr="006804F0" w:rsidRDefault="00C61CF8" w:rsidP="00AA596F">
      <w:pPr>
        <w:pStyle w:val="ListParagraph"/>
        <w:widowControl w:val="0"/>
        <w:numPr>
          <w:ilvl w:val="2"/>
          <w:numId w:val="1"/>
        </w:numPr>
        <w:tabs>
          <w:tab w:val="left" w:pos="545"/>
        </w:tabs>
        <w:autoSpaceDE w:val="0"/>
        <w:autoSpaceDN w:val="0"/>
        <w:spacing w:after="0" w:line="240" w:lineRule="auto"/>
        <w:ind w:left="709"/>
        <w:contextualSpacing/>
        <w:mirrorIndents/>
        <w:jc w:val="both"/>
        <w:rPr>
          <w:rFonts w:asciiTheme="minorHAnsi" w:hAnsiTheme="minorHAnsi" w:cstheme="minorHAnsi"/>
        </w:rPr>
      </w:pPr>
      <w:r w:rsidRPr="006804F0">
        <w:rPr>
          <w:rFonts w:asciiTheme="minorHAnsi" w:hAnsiTheme="minorHAnsi" w:cstheme="minorHAnsi"/>
          <w:b/>
          <w:w w:val="105"/>
          <w:u w:val="thick"/>
        </w:rPr>
        <w:lastRenderedPageBreak/>
        <w:t xml:space="preserve">Fall </w:t>
      </w:r>
      <w:r w:rsidR="0057333A" w:rsidRPr="006804F0">
        <w:rPr>
          <w:rFonts w:asciiTheme="minorHAnsi" w:hAnsiTheme="minorHAnsi" w:cstheme="minorHAnsi"/>
          <w:b/>
          <w:w w:val="105"/>
          <w:u w:val="thick"/>
        </w:rPr>
        <w:t>Clause</w:t>
      </w:r>
      <w:r w:rsidR="0057333A" w:rsidRPr="006804F0">
        <w:rPr>
          <w:rFonts w:asciiTheme="minorHAnsi" w:hAnsiTheme="minorHAnsi" w:cstheme="minorHAnsi"/>
          <w:b/>
          <w:spacing w:val="6"/>
          <w:w w:val="105"/>
        </w:rPr>
        <w:t>:</w:t>
      </w:r>
    </w:p>
    <w:p w14:paraId="44C90CBD" w14:textId="77777777" w:rsidR="0067345F" w:rsidRPr="0057153F" w:rsidRDefault="0067345F" w:rsidP="0067345F">
      <w:pPr>
        <w:pStyle w:val="ListParagraph"/>
        <w:widowControl w:val="0"/>
        <w:tabs>
          <w:tab w:val="left" w:pos="545"/>
        </w:tabs>
        <w:autoSpaceDE w:val="0"/>
        <w:autoSpaceDN w:val="0"/>
        <w:spacing w:after="0" w:line="240" w:lineRule="auto"/>
        <w:ind w:left="544"/>
        <w:contextualSpacing/>
        <w:mirrorIndents/>
        <w:jc w:val="both"/>
        <w:rPr>
          <w:rFonts w:asciiTheme="minorHAnsi" w:hAnsiTheme="minorHAnsi" w:cstheme="minorHAnsi"/>
          <w:sz w:val="12"/>
        </w:rPr>
      </w:pPr>
    </w:p>
    <w:p w14:paraId="6FFA91CA" w14:textId="77777777" w:rsidR="00C61CF8" w:rsidRPr="0057153F" w:rsidRDefault="00C61CF8" w:rsidP="00AA596F">
      <w:pPr>
        <w:pStyle w:val="ListParagraph"/>
        <w:numPr>
          <w:ilvl w:val="0"/>
          <w:numId w:val="24"/>
        </w:numPr>
        <w:spacing w:after="0"/>
        <w:jc w:val="both"/>
        <w:rPr>
          <w:rFonts w:asciiTheme="minorHAnsi" w:hAnsiTheme="minorHAnsi" w:cstheme="minorHAnsi"/>
          <w:spacing w:val="2"/>
          <w:w w:val="105"/>
        </w:rPr>
      </w:pPr>
      <w:r w:rsidRPr="0057153F">
        <w:rPr>
          <w:rFonts w:asciiTheme="minorHAnsi" w:hAnsiTheme="minorHAnsi" w:cstheme="minorHAnsi"/>
          <w:spacing w:val="2"/>
          <w:w w:val="105"/>
        </w:rPr>
        <w:t>Prices charged for supplies under Rate Contract by the supplier should in no event exceed the lowest prices at which he bids to sell or sells the stores of identical description to any other State Government/DGS&amp;D/Public Undertaking during the period of the contract.</w:t>
      </w:r>
    </w:p>
    <w:p w14:paraId="7AB7D822" w14:textId="77777777" w:rsidR="00C61CF8" w:rsidRPr="0057153F" w:rsidRDefault="00C61CF8" w:rsidP="00AA596F">
      <w:pPr>
        <w:pStyle w:val="ListParagraph"/>
        <w:numPr>
          <w:ilvl w:val="0"/>
          <w:numId w:val="24"/>
        </w:numPr>
        <w:spacing w:after="0"/>
        <w:jc w:val="both"/>
        <w:rPr>
          <w:rFonts w:asciiTheme="minorHAnsi" w:hAnsiTheme="minorHAnsi" w:cstheme="minorHAnsi"/>
          <w:spacing w:val="2"/>
          <w:w w:val="105"/>
        </w:rPr>
      </w:pPr>
      <w:r w:rsidRPr="0057153F">
        <w:rPr>
          <w:rFonts w:asciiTheme="minorHAnsi" w:hAnsiTheme="minorHAnsi" w:cstheme="minorHAnsi"/>
          <w:spacing w:val="2"/>
          <w:w w:val="105"/>
        </w:rPr>
        <w:t xml:space="preserve">If at any time during the period of contract, the prices of tendered items </w:t>
      </w:r>
      <w:r w:rsidR="0057333A" w:rsidRPr="0057153F">
        <w:rPr>
          <w:rFonts w:asciiTheme="minorHAnsi" w:hAnsiTheme="minorHAnsi" w:cstheme="minorHAnsi"/>
          <w:spacing w:val="2"/>
          <w:w w:val="105"/>
        </w:rPr>
        <w:t>are</w:t>
      </w:r>
      <w:r w:rsidRPr="0057153F">
        <w:rPr>
          <w:rFonts w:asciiTheme="minorHAnsi" w:hAnsiTheme="minorHAnsi" w:cstheme="minorHAnsi"/>
          <w:spacing w:val="2"/>
          <w:w w:val="105"/>
        </w:rPr>
        <w:t xml:space="preserve"> reduced or brought down by any law or Act of the Central of State government, the supplier shall be bound to inform Purchasing Authority immediately about such reduction in the contracted prices, in case the supplier fails to notify or fails to agree for such reduction of rates, the Purchasing authority will revise the rates on lower side. If there is a price increase for any product after quoting the rates, the bidder will have to supply the item as per quoted rates. This office will not accept any higher rates after wards.</w:t>
      </w:r>
    </w:p>
    <w:p w14:paraId="79EB83F6" w14:textId="77777777" w:rsidR="00C61CF8" w:rsidRDefault="0057153F" w:rsidP="006164ED">
      <w:pPr>
        <w:ind w:left="709" w:hanging="439"/>
        <w:jc w:val="both"/>
        <w:rPr>
          <w:rFonts w:asciiTheme="minorHAnsi" w:hAnsiTheme="minorHAnsi" w:cstheme="minorHAnsi"/>
          <w:spacing w:val="2"/>
          <w:w w:val="105"/>
          <w:sz w:val="22"/>
          <w:szCs w:val="22"/>
          <w:lang w:val="en-US" w:eastAsia="en-US"/>
        </w:rPr>
      </w:pPr>
      <w:r>
        <w:rPr>
          <w:rFonts w:asciiTheme="minorHAnsi" w:hAnsiTheme="minorHAnsi" w:cstheme="minorHAnsi"/>
          <w:spacing w:val="2"/>
          <w:w w:val="105"/>
          <w:sz w:val="22"/>
          <w:szCs w:val="22"/>
          <w:lang w:val="en-US" w:eastAsia="en-US"/>
        </w:rPr>
        <w:t>(C)</w:t>
      </w:r>
      <w:r>
        <w:rPr>
          <w:rFonts w:asciiTheme="minorHAnsi" w:hAnsiTheme="minorHAnsi" w:cstheme="minorHAnsi"/>
          <w:spacing w:val="2"/>
          <w:w w:val="105"/>
          <w:sz w:val="22"/>
          <w:szCs w:val="22"/>
          <w:lang w:val="en-US" w:eastAsia="en-US"/>
        </w:rPr>
        <w:tab/>
      </w:r>
      <w:r w:rsidR="00C61CF8" w:rsidRPr="0057153F">
        <w:rPr>
          <w:rFonts w:asciiTheme="minorHAnsi" w:hAnsiTheme="minorHAnsi" w:cstheme="minorHAnsi"/>
          <w:spacing w:val="2"/>
          <w:w w:val="105"/>
          <w:sz w:val="22"/>
          <w:szCs w:val="22"/>
          <w:lang w:val="en-US" w:eastAsia="en-US"/>
        </w:rPr>
        <w:t>If at any time during the period of contract, the supplier quotes the sale price of such goods to any other State Govt. /DGS&amp;D and Pubic Undertakings at a price lower than the price chargeable under the rate contract he shall forthwith notify such reduction to Purchasing Authority and the prices payable under the rate contract for the equipment’s supplied from</w:t>
      </w:r>
      <w:r w:rsidR="00000BE5" w:rsidRPr="0057153F">
        <w:rPr>
          <w:rFonts w:asciiTheme="minorHAnsi" w:hAnsiTheme="minorHAnsi" w:cstheme="minorHAnsi"/>
          <w:spacing w:val="2"/>
          <w:w w:val="105"/>
          <w:sz w:val="22"/>
          <w:szCs w:val="22"/>
          <w:lang w:val="en-US" w:eastAsia="en-US"/>
        </w:rPr>
        <w:t xml:space="preserve"> </w:t>
      </w:r>
      <w:r w:rsidR="00C61CF8" w:rsidRPr="0057153F">
        <w:rPr>
          <w:rFonts w:asciiTheme="minorHAnsi" w:hAnsiTheme="minorHAnsi" w:cstheme="minorHAnsi"/>
          <w:spacing w:val="2"/>
          <w:w w:val="105"/>
          <w:sz w:val="22"/>
          <w:szCs w:val="22"/>
          <w:lang w:val="en-US" w:eastAsia="en-US"/>
        </w:rPr>
        <w:t>the date of coming into force of such price stands correspondingly reduced as per above stipulation.</w:t>
      </w:r>
    </w:p>
    <w:p w14:paraId="5B327F0F" w14:textId="77777777" w:rsidR="0057153F" w:rsidRPr="0057153F" w:rsidRDefault="0057153F" w:rsidP="006164ED">
      <w:pPr>
        <w:ind w:left="709" w:hanging="439"/>
        <w:jc w:val="both"/>
        <w:rPr>
          <w:rFonts w:asciiTheme="minorHAnsi" w:hAnsiTheme="minorHAnsi" w:cstheme="minorHAnsi"/>
          <w:spacing w:val="2"/>
          <w:w w:val="105"/>
          <w:sz w:val="10"/>
          <w:szCs w:val="22"/>
          <w:lang w:val="en-US" w:eastAsia="en-US"/>
        </w:rPr>
      </w:pPr>
    </w:p>
    <w:p w14:paraId="3B4144AE" w14:textId="77777777" w:rsidR="00C61CF8" w:rsidRPr="0057153F" w:rsidRDefault="00C61CF8" w:rsidP="006164ED">
      <w:pPr>
        <w:ind w:left="709"/>
        <w:rPr>
          <w:rFonts w:asciiTheme="minorHAnsi" w:hAnsiTheme="minorHAnsi" w:cstheme="minorHAnsi"/>
          <w:spacing w:val="2"/>
          <w:w w:val="105"/>
          <w:sz w:val="22"/>
          <w:szCs w:val="22"/>
          <w:lang w:val="en-US" w:eastAsia="en-US"/>
        </w:rPr>
      </w:pPr>
      <w:r w:rsidRPr="0057153F">
        <w:rPr>
          <w:rFonts w:asciiTheme="minorHAnsi" w:hAnsiTheme="minorHAnsi" w:cstheme="minorHAnsi"/>
          <w:spacing w:val="2"/>
          <w:w w:val="105"/>
          <w:sz w:val="22"/>
          <w:szCs w:val="22"/>
          <w:lang w:val="en-US" w:eastAsia="en-US"/>
        </w:rPr>
        <w:t xml:space="preserve">Any deviation in the material and the specifications from the accepted terms may liable to be rejected and the suppliers need to supply all the goods in the specified form to the satisfaction/ specifications specified in the Purchase order and demonstrate at </w:t>
      </w:r>
      <w:r w:rsidR="0093630F" w:rsidRPr="0057153F">
        <w:rPr>
          <w:rFonts w:asciiTheme="minorHAnsi" w:hAnsiTheme="minorHAnsi" w:cstheme="minorHAnsi"/>
          <w:spacing w:val="2"/>
          <w:w w:val="105"/>
          <w:sz w:val="22"/>
          <w:szCs w:val="22"/>
          <w:lang w:val="en-US" w:eastAsia="en-US"/>
        </w:rPr>
        <w:t>their</w:t>
      </w:r>
      <w:r w:rsidRPr="0057153F">
        <w:rPr>
          <w:rFonts w:asciiTheme="minorHAnsi" w:hAnsiTheme="minorHAnsi" w:cstheme="minorHAnsi"/>
          <w:spacing w:val="2"/>
          <w:w w:val="105"/>
          <w:sz w:val="22"/>
          <w:szCs w:val="22"/>
          <w:lang w:val="en-US" w:eastAsia="en-US"/>
        </w:rPr>
        <w:t xml:space="preserve"> own cost.</w:t>
      </w:r>
    </w:p>
    <w:p w14:paraId="51F4A612" w14:textId="77777777" w:rsidR="003D13A8" w:rsidRPr="004844ED" w:rsidRDefault="003D13A8" w:rsidP="005C1783">
      <w:pPr>
        <w:ind w:left="270" w:right="404"/>
        <w:contextualSpacing/>
        <w:mirrorIndents/>
        <w:jc w:val="both"/>
        <w:rPr>
          <w:rFonts w:asciiTheme="minorHAnsi" w:hAnsiTheme="minorHAnsi" w:cstheme="minorHAnsi"/>
          <w:w w:val="105"/>
          <w:sz w:val="14"/>
          <w:szCs w:val="22"/>
        </w:rPr>
      </w:pPr>
    </w:p>
    <w:p w14:paraId="3193D8BB" w14:textId="77777777" w:rsidR="00AF0AC5" w:rsidRPr="0057153F" w:rsidRDefault="0057153F" w:rsidP="0057153F">
      <w:pPr>
        <w:ind w:firstLine="180"/>
        <w:contextualSpacing/>
        <w:mirrorIndents/>
        <w:jc w:val="both"/>
        <w:rPr>
          <w:rFonts w:asciiTheme="minorHAnsi" w:hAnsiTheme="minorHAnsi" w:cstheme="minorHAnsi"/>
        </w:rPr>
      </w:pPr>
      <w:r>
        <w:rPr>
          <w:rFonts w:asciiTheme="minorHAnsi" w:hAnsiTheme="minorHAnsi" w:cstheme="minorHAnsi"/>
          <w:b/>
          <w:color w:val="000000"/>
        </w:rPr>
        <w:t>17)</w:t>
      </w:r>
      <w:r>
        <w:rPr>
          <w:rFonts w:asciiTheme="minorHAnsi" w:hAnsiTheme="minorHAnsi" w:cstheme="minorHAnsi"/>
          <w:b/>
          <w:color w:val="000000"/>
        </w:rPr>
        <w:tab/>
      </w:r>
      <w:r w:rsidR="0093630F" w:rsidRPr="0057153F">
        <w:rPr>
          <w:rFonts w:asciiTheme="minorHAnsi" w:hAnsiTheme="minorHAnsi" w:cstheme="minorHAnsi"/>
          <w:b/>
          <w:color w:val="000000"/>
        </w:rPr>
        <w:t>Offers with conditions/ambiguity/incomplete shall be liable to be rejected.</w:t>
      </w:r>
    </w:p>
    <w:p w14:paraId="0FEE4FC2" w14:textId="77777777" w:rsidR="003D13A8" w:rsidRPr="004844ED" w:rsidRDefault="003D13A8" w:rsidP="003D13A8">
      <w:pPr>
        <w:pStyle w:val="ListParagraph"/>
        <w:spacing w:after="0" w:line="240" w:lineRule="auto"/>
        <w:ind w:left="540"/>
        <w:contextualSpacing/>
        <w:mirrorIndents/>
        <w:jc w:val="both"/>
        <w:rPr>
          <w:rFonts w:asciiTheme="minorHAnsi" w:hAnsiTheme="minorHAnsi" w:cstheme="minorHAnsi"/>
          <w:sz w:val="14"/>
        </w:rPr>
      </w:pPr>
    </w:p>
    <w:p w14:paraId="44768670" w14:textId="77777777" w:rsidR="00AF0AC5" w:rsidRPr="0057153F" w:rsidRDefault="0057153F" w:rsidP="0057153F">
      <w:pPr>
        <w:ind w:firstLine="180"/>
        <w:contextualSpacing/>
        <w:mirrorIndents/>
        <w:jc w:val="both"/>
        <w:rPr>
          <w:rFonts w:asciiTheme="minorHAnsi" w:hAnsiTheme="minorHAnsi" w:cstheme="minorHAnsi"/>
        </w:rPr>
      </w:pPr>
      <w:r>
        <w:rPr>
          <w:rFonts w:asciiTheme="minorHAnsi" w:hAnsiTheme="minorHAnsi" w:cstheme="minorHAnsi"/>
        </w:rPr>
        <w:t>18)</w:t>
      </w:r>
      <w:r>
        <w:rPr>
          <w:rFonts w:asciiTheme="minorHAnsi" w:hAnsiTheme="minorHAnsi" w:cstheme="minorHAnsi"/>
        </w:rPr>
        <w:tab/>
      </w:r>
      <w:r w:rsidR="0093630F" w:rsidRPr="0057153F">
        <w:rPr>
          <w:rFonts w:asciiTheme="minorHAnsi" w:hAnsiTheme="minorHAnsi" w:cstheme="minorHAnsi"/>
        </w:rPr>
        <w:t>Rules and regulations of the tender will be the part of contract.</w:t>
      </w:r>
    </w:p>
    <w:p w14:paraId="12106309" w14:textId="77777777" w:rsidR="003D13A8" w:rsidRPr="004844ED" w:rsidRDefault="003D13A8" w:rsidP="003D13A8">
      <w:pPr>
        <w:contextualSpacing/>
        <w:mirrorIndents/>
        <w:jc w:val="both"/>
        <w:rPr>
          <w:rFonts w:asciiTheme="minorHAnsi" w:hAnsiTheme="minorHAnsi" w:cstheme="minorHAnsi"/>
          <w:sz w:val="14"/>
          <w:szCs w:val="22"/>
        </w:rPr>
      </w:pPr>
    </w:p>
    <w:p w14:paraId="19B41CC6" w14:textId="77777777" w:rsidR="00AF0AC5" w:rsidRPr="0057153F" w:rsidRDefault="0057153F" w:rsidP="0057153F">
      <w:pPr>
        <w:ind w:left="709" w:hanging="529"/>
        <w:contextualSpacing/>
        <w:mirrorIndents/>
        <w:jc w:val="both"/>
        <w:rPr>
          <w:rFonts w:asciiTheme="minorHAnsi" w:hAnsiTheme="minorHAnsi" w:cstheme="minorHAnsi"/>
        </w:rPr>
      </w:pPr>
      <w:r>
        <w:rPr>
          <w:rFonts w:asciiTheme="minorHAnsi" w:hAnsiTheme="minorHAnsi" w:cstheme="minorHAnsi"/>
          <w:b/>
        </w:rPr>
        <w:t>19)</w:t>
      </w:r>
      <w:r>
        <w:rPr>
          <w:rFonts w:asciiTheme="minorHAnsi" w:hAnsiTheme="minorHAnsi" w:cstheme="minorHAnsi"/>
          <w:b/>
        </w:rPr>
        <w:tab/>
      </w:r>
      <w:r w:rsidR="0093630F" w:rsidRPr="0057153F">
        <w:rPr>
          <w:rFonts w:asciiTheme="minorHAnsi" w:hAnsiTheme="minorHAnsi" w:cstheme="minorHAnsi"/>
          <w:b/>
        </w:rPr>
        <w:t xml:space="preserve">DEVIATIONS:  </w:t>
      </w:r>
      <w:r w:rsidR="0093630F" w:rsidRPr="0057153F">
        <w:rPr>
          <w:rFonts w:asciiTheme="minorHAnsi" w:hAnsiTheme="minorHAnsi" w:cstheme="minorHAnsi"/>
        </w:rPr>
        <w:t>No deviation in make offered is permitted. However, for exceptional techno commercial reasons if any deviation is felt necessary by the firm, it must be clearly indicated along with reasons.</w:t>
      </w:r>
    </w:p>
    <w:p w14:paraId="2DC09CDD" w14:textId="77777777" w:rsidR="0057153F" w:rsidRPr="004844ED" w:rsidRDefault="0057153F" w:rsidP="0057153F">
      <w:pPr>
        <w:contextualSpacing/>
        <w:mirrorIndents/>
        <w:jc w:val="both"/>
        <w:rPr>
          <w:rFonts w:asciiTheme="minorHAnsi" w:hAnsiTheme="minorHAnsi" w:cstheme="minorHAnsi"/>
          <w:sz w:val="12"/>
          <w:szCs w:val="22"/>
        </w:rPr>
      </w:pPr>
    </w:p>
    <w:p w14:paraId="514EA852" w14:textId="77777777" w:rsidR="0067345F" w:rsidRPr="0057153F" w:rsidRDefault="0057153F" w:rsidP="0057153F">
      <w:pPr>
        <w:ind w:left="709" w:hanging="567"/>
        <w:contextualSpacing/>
        <w:mirrorIndents/>
        <w:jc w:val="both"/>
        <w:rPr>
          <w:rFonts w:asciiTheme="minorHAnsi" w:hAnsiTheme="minorHAnsi" w:cstheme="minorHAnsi"/>
        </w:rPr>
      </w:pPr>
      <w:r>
        <w:rPr>
          <w:rFonts w:asciiTheme="minorHAnsi" w:hAnsiTheme="minorHAnsi" w:cstheme="minorHAnsi"/>
          <w:w w:val="105"/>
        </w:rPr>
        <w:t>20)</w:t>
      </w:r>
      <w:r>
        <w:rPr>
          <w:rFonts w:asciiTheme="minorHAnsi" w:hAnsiTheme="minorHAnsi" w:cstheme="minorHAnsi"/>
          <w:w w:val="105"/>
        </w:rPr>
        <w:tab/>
      </w:r>
      <w:r w:rsidR="00AF0AC5" w:rsidRPr="0057153F">
        <w:rPr>
          <w:rFonts w:asciiTheme="minorHAnsi" w:hAnsiTheme="minorHAnsi" w:cstheme="minorHAnsi"/>
          <w:w w:val="105"/>
        </w:rPr>
        <w:t>Non-compliance</w:t>
      </w:r>
      <w:r w:rsidR="00AF0AC5" w:rsidRPr="0057153F">
        <w:rPr>
          <w:rFonts w:asciiTheme="minorHAnsi" w:hAnsiTheme="minorHAnsi" w:cstheme="minorHAnsi"/>
          <w:spacing w:val="-9"/>
          <w:w w:val="105"/>
        </w:rPr>
        <w:t xml:space="preserve"> </w:t>
      </w:r>
      <w:r w:rsidR="00AF0AC5" w:rsidRPr="0057153F">
        <w:rPr>
          <w:rFonts w:asciiTheme="minorHAnsi" w:hAnsiTheme="minorHAnsi" w:cstheme="minorHAnsi"/>
          <w:w w:val="105"/>
        </w:rPr>
        <w:t>of</w:t>
      </w:r>
      <w:r w:rsidR="00AF0AC5" w:rsidRPr="0057153F">
        <w:rPr>
          <w:rFonts w:asciiTheme="minorHAnsi" w:hAnsiTheme="minorHAnsi" w:cstheme="minorHAnsi"/>
          <w:spacing w:val="-10"/>
          <w:w w:val="105"/>
        </w:rPr>
        <w:t xml:space="preserve"> </w:t>
      </w:r>
      <w:r w:rsidR="00AF0AC5" w:rsidRPr="0057153F">
        <w:rPr>
          <w:rFonts w:asciiTheme="minorHAnsi" w:hAnsiTheme="minorHAnsi" w:cstheme="minorHAnsi"/>
          <w:w w:val="105"/>
        </w:rPr>
        <w:t>any</w:t>
      </w:r>
      <w:r w:rsidR="00AF0AC5" w:rsidRPr="0057153F">
        <w:rPr>
          <w:rFonts w:asciiTheme="minorHAnsi" w:hAnsiTheme="minorHAnsi" w:cstheme="minorHAnsi"/>
          <w:spacing w:val="-10"/>
          <w:w w:val="105"/>
        </w:rPr>
        <w:t xml:space="preserve"> </w:t>
      </w:r>
      <w:r w:rsidR="00AF0AC5" w:rsidRPr="0057153F">
        <w:rPr>
          <w:rFonts w:asciiTheme="minorHAnsi" w:hAnsiTheme="minorHAnsi" w:cstheme="minorHAnsi"/>
          <w:w w:val="105"/>
        </w:rPr>
        <w:t>of</w:t>
      </w:r>
      <w:r w:rsidR="00AF0AC5" w:rsidRPr="0057153F">
        <w:rPr>
          <w:rFonts w:asciiTheme="minorHAnsi" w:hAnsiTheme="minorHAnsi" w:cstheme="minorHAnsi"/>
          <w:spacing w:val="-8"/>
          <w:w w:val="105"/>
        </w:rPr>
        <w:t xml:space="preserve"> </w:t>
      </w:r>
      <w:r w:rsidR="00AF0AC5" w:rsidRPr="0057153F">
        <w:rPr>
          <w:rFonts w:asciiTheme="minorHAnsi" w:hAnsiTheme="minorHAnsi" w:cstheme="minorHAnsi"/>
          <w:w w:val="105"/>
        </w:rPr>
        <w:t>these</w:t>
      </w:r>
      <w:r w:rsidR="00AF0AC5" w:rsidRPr="0057153F">
        <w:rPr>
          <w:rFonts w:asciiTheme="minorHAnsi" w:hAnsiTheme="minorHAnsi" w:cstheme="minorHAnsi"/>
          <w:spacing w:val="-6"/>
          <w:w w:val="105"/>
        </w:rPr>
        <w:t xml:space="preserve"> </w:t>
      </w:r>
      <w:r w:rsidR="00AF0AC5" w:rsidRPr="0057153F">
        <w:rPr>
          <w:rFonts w:asciiTheme="minorHAnsi" w:hAnsiTheme="minorHAnsi" w:cstheme="minorHAnsi"/>
          <w:w w:val="105"/>
        </w:rPr>
        <w:t>conditions</w:t>
      </w:r>
      <w:r w:rsidR="00AF0AC5" w:rsidRPr="0057153F">
        <w:rPr>
          <w:rFonts w:asciiTheme="minorHAnsi" w:hAnsiTheme="minorHAnsi" w:cstheme="minorHAnsi"/>
          <w:spacing w:val="-11"/>
          <w:w w:val="105"/>
        </w:rPr>
        <w:t xml:space="preserve"> </w:t>
      </w:r>
      <w:r w:rsidR="00AF0AC5" w:rsidRPr="0057153F">
        <w:rPr>
          <w:rFonts w:asciiTheme="minorHAnsi" w:hAnsiTheme="minorHAnsi" w:cstheme="minorHAnsi"/>
          <w:w w:val="105"/>
        </w:rPr>
        <w:t>or</w:t>
      </w:r>
      <w:r w:rsidR="00AF0AC5" w:rsidRPr="0057153F">
        <w:rPr>
          <w:rFonts w:asciiTheme="minorHAnsi" w:hAnsiTheme="minorHAnsi" w:cstheme="minorHAnsi"/>
          <w:spacing w:val="-7"/>
          <w:w w:val="105"/>
        </w:rPr>
        <w:t xml:space="preserve"> </w:t>
      </w:r>
      <w:r w:rsidR="00AF0AC5" w:rsidRPr="0057153F">
        <w:rPr>
          <w:rFonts w:asciiTheme="minorHAnsi" w:hAnsiTheme="minorHAnsi" w:cstheme="minorHAnsi"/>
          <w:w w:val="105"/>
        </w:rPr>
        <w:t>any</w:t>
      </w:r>
      <w:r w:rsidR="00AF0AC5" w:rsidRPr="0057153F">
        <w:rPr>
          <w:rFonts w:asciiTheme="minorHAnsi" w:hAnsiTheme="minorHAnsi" w:cstheme="minorHAnsi"/>
          <w:spacing w:val="-12"/>
          <w:w w:val="105"/>
        </w:rPr>
        <w:t xml:space="preserve"> </w:t>
      </w:r>
      <w:r w:rsidR="00AF0AC5" w:rsidRPr="0057153F">
        <w:rPr>
          <w:rFonts w:asciiTheme="minorHAnsi" w:hAnsiTheme="minorHAnsi" w:cstheme="minorHAnsi"/>
          <w:w w:val="105"/>
        </w:rPr>
        <w:t>of</w:t>
      </w:r>
      <w:r w:rsidR="00AF0AC5" w:rsidRPr="0057153F">
        <w:rPr>
          <w:rFonts w:asciiTheme="minorHAnsi" w:hAnsiTheme="minorHAnsi" w:cstheme="minorHAnsi"/>
          <w:spacing w:val="-8"/>
          <w:w w:val="105"/>
        </w:rPr>
        <w:t xml:space="preserve"> </w:t>
      </w:r>
      <w:r w:rsidR="00AF0AC5" w:rsidRPr="0057153F">
        <w:rPr>
          <w:rFonts w:asciiTheme="minorHAnsi" w:hAnsiTheme="minorHAnsi" w:cstheme="minorHAnsi"/>
          <w:w w:val="105"/>
        </w:rPr>
        <w:t>the</w:t>
      </w:r>
      <w:r w:rsidR="00AF0AC5" w:rsidRPr="0057153F">
        <w:rPr>
          <w:rFonts w:asciiTheme="minorHAnsi" w:hAnsiTheme="minorHAnsi" w:cstheme="minorHAnsi"/>
          <w:spacing w:val="-8"/>
          <w:w w:val="105"/>
        </w:rPr>
        <w:t xml:space="preserve"> </w:t>
      </w:r>
      <w:r w:rsidR="00AF0AC5" w:rsidRPr="0057153F">
        <w:rPr>
          <w:rFonts w:asciiTheme="minorHAnsi" w:hAnsiTheme="minorHAnsi" w:cstheme="minorHAnsi"/>
          <w:w w:val="105"/>
        </w:rPr>
        <w:t>conditions</w:t>
      </w:r>
      <w:r w:rsidR="00AF0AC5" w:rsidRPr="0057153F">
        <w:rPr>
          <w:rFonts w:asciiTheme="minorHAnsi" w:hAnsiTheme="minorHAnsi" w:cstheme="minorHAnsi"/>
          <w:spacing w:val="-8"/>
          <w:w w:val="105"/>
        </w:rPr>
        <w:t xml:space="preserve"> </w:t>
      </w:r>
      <w:r w:rsidR="00AF0AC5" w:rsidRPr="0057153F">
        <w:rPr>
          <w:rFonts w:asciiTheme="minorHAnsi" w:hAnsiTheme="minorHAnsi" w:cstheme="minorHAnsi"/>
          <w:w w:val="105"/>
        </w:rPr>
        <w:t>mentioned</w:t>
      </w:r>
      <w:r w:rsidR="00AF0AC5" w:rsidRPr="0057153F">
        <w:rPr>
          <w:rFonts w:asciiTheme="minorHAnsi" w:hAnsiTheme="minorHAnsi" w:cstheme="minorHAnsi"/>
          <w:spacing w:val="-8"/>
          <w:w w:val="105"/>
        </w:rPr>
        <w:t xml:space="preserve"> </w:t>
      </w:r>
      <w:r w:rsidR="00AF0AC5" w:rsidRPr="0057153F">
        <w:rPr>
          <w:rFonts w:asciiTheme="minorHAnsi" w:hAnsiTheme="minorHAnsi" w:cstheme="minorHAnsi"/>
          <w:spacing w:val="-3"/>
          <w:w w:val="105"/>
        </w:rPr>
        <w:t>in</w:t>
      </w:r>
      <w:r w:rsidR="00AF0AC5" w:rsidRPr="0057153F">
        <w:rPr>
          <w:rFonts w:asciiTheme="minorHAnsi" w:hAnsiTheme="minorHAnsi" w:cstheme="minorHAnsi"/>
          <w:spacing w:val="-6"/>
          <w:w w:val="105"/>
        </w:rPr>
        <w:t xml:space="preserve"> </w:t>
      </w:r>
      <w:r w:rsidR="00AF0AC5" w:rsidRPr="0057153F">
        <w:rPr>
          <w:rFonts w:asciiTheme="minorHAnsi" w:hAnsiTheme="minorHAnsi" w:cstheme="minorHAnsi"/>
          <w:w w:val="105"/>
        </w:rPr>
        <w:t>the</w:t>
      </w:r>
      <w:r w:rsidR="00AF0AC5" w:rsidRPr="0057153F">
        <w:rPr>
          <w:rFonts w:asciiTheme="minorHAnsi" w:hAnsiTheme="minorHAnsi" w:cstheme="minorHAnsi"/>
          <w:spacing w:val="-11"/>
          <w:w w:val="105"/>
        </w:rPr>
        <w:t xml:space="preserve"> </w:t>
      </w:r>
      <w:r w:rsidR="00AF0AC5" w:rsidRPr="0057153F">
        <w:rPr>
          <w:rFonts w:asciiTheme="minorHAnsi" w:hAnsiTheme="minorHAnsi" w:cstheme="minorHAnsi"/>
          <w:w w:val="105"/>
        </w:rPr>
        <w:t>documents renders</w:t>
      </w:r>
      <w:r w:rsidR="00AF0AC5" w:rsidRPr="0057153F">
        <w:rPr>
          <w:rFonts w:asciiTheme="minorHAnsi" w:hAnsiTheme="minorHAnsi" w:cstheme="minorHAnsi"/>
          <w:spacing w:val="-6"/>
          <w:w w:val="105"/>
        </w:rPr>
        <w:t xml:space="preserve"> </w:t>
      </w:r>
      <w:r w:rsidR="00AF0AC5" w:rsidRPr="0057153F">
        <w:rPr>
          <w:rFonts w:asciiTheme="minorHAnsi" w:hAnsiTheme="minorHAnsi" w:cstheme="minorHAnsi"/>
          <w:w w:val="105"/>
        </w:rPr>
        <w:t>the</w:t>
      </w:r>
      <w:r w:rsidR="00AF0AC5" w:rsidRPr="0057153F">
        <w:rPr>
          <w:rFonts w:asciiTheme="minorHAnsi" w:hAnsiTheme="minorHAnsi" w:cstheme="minorHAnsi"/>
          <w:spacing w:val="-8"/>
          <w:w w:val="105"/>
        </w:rPr>
        <w:t xml:space="preserve"> </w:t>
      </w:r>
      <w:r w:rsidR="00AF0AC5" w:rsidRPr="0057153F">
        <w:rPr>
          <w:rFonts w:asciiTheme="minorHAnsi" w:hAnsiTheme="minorHAnsi" w:cstheme="minorHAnsi"/>
          <w:w w:val="105"/>
        </w:rPr>
        <w:t>purchaser</w:t>
      </w:r>
      <w:r w:rsidR="00AF0AC5" w:rsidRPr="0057153F">
        <w:rPr>
          <w:rFonts w:asciiTheme="minorHAnsi" w:hAnsiTheme="minorHAnsi" w:cstheme="minorHAnsi"/>
          <w:spacing w:val="-5"/>
          <w:w w:val="105"/>
        </w:rPr>
        <w:t xml:space="preserve"> </w:t>
      </w:r>
      <w:r w:rsidR="00AF0AC5" w:rsidRPr="0057153F">
        <w:rPr>
          <w:rFonts w:asciiTheme="minorHAnsi" w:hAnsiTheme="minorHAnsi" w:cstheme="minorHAnsi"/>
          <w:w w:val="105"/>
        </w:rPr>
        <w:t>to</w:t>
      </w:r>
      <w:r w:rsidR="00AF0AC5" w:rsidRPr="0057153F">
        <w:rPr>
          <w:rFonts w:asciiTheme="minorHAnsi" w:hAnsiTheme="minorHAnsi" w:cstheme="minorHAnsi"/>
          <w:spacing w:val="-7"/>
          <w:w w:val="105"/>
        </w:rPr>
        <w:t xml:space="preserve"> </w:t>
      </w:r>
      <w:r w:rsidR="00AF0AC5" w:rsidRPr="0057153F">
        <w:rPr>
          <w:rFonts w:asciiTheme="minorHAnsi" w:hAnsiTheme="minorHAnsi" w:cstheme="minorHAnsi"/>
          <w:w w:val="105"/>
        </w:rPr>
        <w:t>blacklist</w:t>
      </w:r>
      <w:r w:rsidR="00AF0AC5" w:rsidRPr="0057153F">
        <w:rPr>
          <w:rFonts w:asciiTheme="minorHAnsi" w:hAnsiTheme="minorHAnsi" w:cstheme="minorHAnsi"/>
          <w:spacing w:val="-7"/>
          <w:w w:val="105"/>
        </w:rPr>
        <w:t xml:space="preserve"> </w:t>
      </w:r>
      <w:r w:rsidR="00AF0AC5" w:rsidRPr="0057153F">
        <w:rPr>
          <w:rFonts w:asciiTheme="minorHAnsi" w:hAnsiTheme="minorHAnsi" w:cstheme="minorHAnsi"/>
          <w:w w:val="105"/>
        </w:rPr>
        <w:t>the</w:t>
      </w:r>
      <w:r w:rsidR="00AF0AC5" w:rsidRPr="0057153F">
        <w:rPr>
          <w:rFonts w:asciiTheme="minorHAnsi" w:hAnsiTheme="minorHAnsi" w:cstheme="minorHAnsi"/>
          <w:spacing w:val="-8"/>
          <w:w w:val="105"/>
        </w:rPr>
        <w:t xml:space="preserve"> </w:t>
      </w:r>
      <w:r w:rsidR="00AF0AC5" w:rsidRPr="0057153F">
        <w:rPr>
          <w:rFonts w:asciiTheme="minorHAnsi" w:hAnsiTheme="minorHAnsi" w:cstheme="minorHAnsi"/>
          <w:w w:val="105"/>
        </w:rPr>
        <w:t>supplier</w:t>
      </w:r>
      <w:r w:rsidR="00AF0AC5" w:rsidRPr="0057153F">
        <w:rPr>
          <w:rFonts w:asciiTheme="minorHAnsi" w:hAnsiTheme="minorHAnsi" w:cstheme="minorHAnsi"/>
          <w:spacing w:val="-7"/>
          <w:w w:val="105"/>
        </w:rPr>
        <w:t xml:space="preserve"> </w:t>
      </w:r>
      <w:r w:rsidR="00AF0AC5" w:rsidRPr="0057153F">
        <w:rPr>
          <w:rFonts w:asciiTheme="minorHAnsi" w:hAnsiTheme="minorHAnsi" w:cstheme="minorHAnsi"/>
          <w:w w:val="105"/>
        </w:rPr>
        <w:t>along</w:t>
      </w:r>
      <w:r w:rsidR="00AF0AC5" w:rsidRPr="0057153F">
        <w:rPr>
          <w:rFonts w:asciiTheme="minorHAnsi" w:hAnsiTheme="minorHAnsi" w:cstheme="minorHAnsi"/>
          <w:spacing w:val="-11"/>
          <w:w w:val="105"/>
        </w:rPr>
        <w:t xml:space="preserve"> </w:t>
      </w:r>
      <w:r w:rsidR="00AF0AC5" w:rsidRPr="0057153F">
        <w:rPr>
          <w:rFonts w:asciiTheme="minorHAnsi" w:hAnsiTheme="minorHAnsi" w:cstheme="minorHAnsi"/>
          <w:w w:val="105"/>
        </w:rPr>
        <w:t>with</w:t>
      </w:r>
      <w:r w:rsidR="00AF0AC5" w:rsidRPr="0057153F">
        <w:rPr>
          <w:rFonts w:asciiTheme="minorHAnsi" w:hAnsiTheme="minorHAnsi" w:cstheme="minorHAnsi"/>
          <w:spacing w:val="-8"/>
          <w:w w:val="105"/>
        </w:rPr>
        <w:t xml:space="preserve"> </w:t>
      </w:r>
      <w:r w:rsidR="00AF0AC5" w:rsidRPr="0057153F">
        <w:rPr>
          <w:rFonts w:asciiTheme="minorHAnsi" w:hAnsiTheme="minorHAnsi" w:cstheme="minorHAnsi"/>
          <w:w w:val="105"/>
        </w:rPr>
        <w:t>appropriate</w:t>
      </w:r>
      <w:r w:rsidR="00AF0AC5" w:rsidRPr="0057153F">
        <w:rPr>
          <w:rFonts w:asciiTheme="minorHAnsi" w:hAnsiTheme="minorHAnsi" w:cstheme="minorHAnsi"/>
          <w:spacing w:val="-8"/>
          <w:w w:val="105"/>
        </w:rPr>
        <w:t xml:space="preserve"> </w:t>
      </w:r>
      <w:r w:rsidR="00AF0AC5" w:rsidRPr="0057153F">
        <w:rPr>
          <w:rFonts w:asciiTheme="minorHAnsi" w:hAnsiTheme="minorHAnsi" w:cstheme="minorHAnsi"/>
          <w:w w:val="105"/>
        </w:rPr>
        <w:t>legal</w:t>
      </w:r>
      <w:r w:rsidR="00AF0AC5" w:rsidRPr="0057153F">
        <w:rPr>
          <w:rFonts w:asciiTheme="minorHAnsi" w:hAnsiTheme="minorHAnsi" w:cstheme="minorHAnsi"/>
          <w:spacing w:val="-7"/>
          <w:w w:val="105"/>
        </w:rPr>
        <w:t xml:space="preserve"> </w:t>
      </w:r>
      <w:r w:rsidR="00AF0AC5" w:rsidRPr="0057153F">
        <w:rPr>
          <w:rFonts w:asciiTheme="minorHAnsi" w:hAnsiTheme="minorHAnsi" w:cstheme="minorHAnsi"/>
          <w:w w:val="105"/>
        </w:rPr>
        <w:t>action.</w:t>
      </w:r>
    </w:p>
    <w:p w14:paraId="519C2A0E" w14:textId="77777777" w:rsidR="003D13A8" w:rsidRPr="004844ED" w:rsidRDefault="003D13A8" w:rsidP="003D13A8">
      <w:pPr>
        <w:contextualSpacing/>
        <w:mirrorIndents/>
        <w:jc w:val="both"/>
        <w:rPr>
          <w:rFonts w:asciiTheme="minorHAnsi" w:hAnsiTheme="minorHAnsi" w:cstheme="minorHAnsi"/>
          <w:sz w:val="8"/>
          <w:szCs w:val="22"/>
        </w:rPr>
      </w:pPr>
    </w:p>
    <w:p w14:paraId="6F0633E0" w14:textId="77777777" w:rsidR="00C61CF8" w:rsidRDefault="0057153F" w:rsidP="0057153F">
      <w:pPr>
        <w:ind w:left="426" w:hanging="426"/>
        <w:contextualSpacing/>
        <w:mirrorIndents/>
        <w:jc w:val="both"/>
        <w:rPr>
          <w:rFonts w:asciiTheme="minorHAnsi" w:hAnsiTheme="minorHAnsi" w:cstheme="minorHAnsi"/>
          <w:b/>
          <w:w w:val="105"/>
          <w:u w:val="thick"/>
        </w:rPr>
      </w:pPr>
      <w:r>
        <w:rPr>
          <w:rFonts w:asciiTheme="minorHAnsi" w:hAnsiTheme="minorHAnsi" w:cstheme="minorHAnsi"/>
          <w:w w:val="105"/>
        </w:rPr>
        <w:t>21)</w:t>
      </w:r>
      <w:r>
        <w:rPr>
          <w:rFonts w:asciiTheme="minorHAnsi" w:hAnsiTheme="minorHAnsi" w:cstheme="minorHAnsi"/>
          <w:w w:val="105"/>
        </w:rPr>
        <w:tab/>
      </w:r>
      <w:r w:rsidR="00C61CF8" w:rsidRPr="0057153F">
        <w:rPr>
          <w:rFonts w:asciiTheme="minorHAnsi" w:hAnsiTheme="minorHAnsi" w:cstheme="minorHAnsi"/>
          <w:w w:val="105"/>
        </w:rPr>
        <w:t xml:space="preserve"> </w:t>
      </w:r>
      <w:r w:rsidR="00C61CF8" w:rsidRPr="0057153F">
        <w:rPr>
          <w:rFonts w:asciiTheme="minorHAnsi" w:hAnsiTheme="minorHAnsi" w:cstheme="minorHAnsi"/>
          <w:b/>
          <w:w w:val="105"/>
          <w:u w:val="thick"/>
        </w:rPr>
        <w:t>Arbitration:</w:t>
      </w:r>
    </w:p>
    <w:p w14:paraId="5C00FB94" w14:textId="77777777" w:rsidR="0057153F" w:rsidRPr="0057153F" w:rsidRDefault="0057153F" w:rsidP="0057153F">
      <w:pPr>
        <w:ind w:left="426" w:hanging="426"/>
        <w:contextualSpacing/>
        <w:mirrorIndents/>
        <w:jc w:val="both"/>
        <w:rPr>
          <w:rFonts w:asciiTheme="minorHAnsi" w:hAnsiTheme="minorHAnsi" w:cstheme="minorHAnsi"/>
          <w:sz w:val="16"/>
        </w:rPr>
      </w:pPr>
    </w:p>
    <w:p w14:paraId="2CC0497D" w14:textId="77777777" w:rsidR="00C61CF8" w:rsidRPr="004844ED" w:rsidRDefault="00C61CF8" w:rsidP="000E06F6">
      <w:pPr>
        <w:ind w:left="426"/>
        <w:jc w:val="both"/>
        <w:rPr>
          <w:rFonts w:asciiTheme="minorHAnsi" w:hAnsiTheme="minorHAnsi" w:cstheme="minorHAnsi"/>
          <w:w w:val="105"/>
        </w:rPr>
      </w:pPr>
      <w:r w:rsidRPr="004844ED">
        <w:rPr>
          <w:rFonts w:asciiTheme="minorHAnsi" w:hAnsiTheme="minorHAnsi" w:cstheme="minorHAnsi"/>
          <w:w w:val="105"/>
        </w:rPr>
        <w:t xml:space="preserve">If any difference arises concerning this agreement, its interpretation on payment to the made there under, the same shall be settled out by mutual consultation and negotiation. If attempts for conciliation do not yield any result within a period of 30 days, either of the parties may make a request to the Director, </w:t>
      </w:r>
      <w:r w:rsidR="00A832B0" w:rsidRPr="004844ED">
        <w:rPr>
          <w:rFonts w:asciiTheme="minorHAnsi" w:hAnsiTheme="minorHAnsi" w:cstheme="minorHAnsi"/>
          <w:w w:val="105"/>
        </w:rPr>
        <w:t>HBCH</w:t>
      </w:r>
      <w:r w:rsidR="005B2364" w:rsidRPr="004844ED">
        <w:rPr>
          <w:rFonts w:asciiTheme="minorHAnsi" w:hAnsiTheme="minorHAnsi" w:cstheme="minorHAnsi"/>
          <w:w w:val="105"/>
        </w:rPr>
        <w:t>/</w:t>
      </w:r>
      <w:r w:rsidR="00A832B0" w:rsidRPr="004844ED">
        <w:rPr>
          <w:rFonts w:asciiTheme="minorHAnsi" w:hAnsiTheme="minorHAnsi" w:cstheme="minorHAnsi"/>
          <w:w w:val="105"/>
        </w:rPr>
        <w:t>MPMMCC, Varanasi</w:t>
      </w:r>
      <w:r w:rsidRPr="004844ED">
        <w:rPr>
          <w:rFonts w:asciiTheme="minorHAnsi" w:hAnsiTheme="minorHAnsi" w:cstheme="minorHAnsi"/>
          <w:w w:val="105"/>
        </w:rPr>
        <w:t xml:space="preserve"> to settle the dispute by Sole Arbitrator. Sole arbitrator will be appointed by the Director, </w:t>
      </w:r>
      <w:r w:rsidR="00A832B0" w:rsidRPr="004844ED">
        <w:rPr>
          <w:rFonts w:asciiTheme="minorHAnsi" w:hAnsiTheme="minorHAnsi" w:cstheme="minorHAnsi"/>
          <w:w w:val="105"/>
        </w:rPr>
        <w:t>HBCH</w:t>
      </w:r>
      <w:r w:rsidR="005B2364" w:rsidRPr="004844ED">
        <w:rPr>
          <w:rFonts w:asciiTheme="minorHAnsi" w:hAnsiTheme="minorHAnsi" w:cstheme="minorHAnsi"/>
          <w:w w:val="105"/>
        </w:rPr>
        <w:t>/</w:t>
      </w:r>
      <w:r w:rsidR="00A832B0" w:rsidRPr="004844ED">
        <w:rPr>
          <w:rFonts w:asciiTheme="minorHAnsi" w:hAnsiTheme="minorHAnsi" w:cstheme="minorHAnsi"/>
          <w:w w:val="105"/>
        </w:rPr>
        <w:t>MPMMCC, Varanasi</w:t>
      </w:r>
      <w:r w:rsidRPr="004844ED">
        <w:rPr>
          <w:rFonts w:asciiTheme="minorHAnsi" w:hAnsiTheme="minorHAnsi" w:cstheme="minorHAnsi"/>
          <w:w w:val="105"/>
        </w:rPr>
        <w:t>. In case of such arbitrator refusing, unwilling or becoming incapable to act or his mandate having been terminated under law, another arbitrator shall be appointed in the same manner from among the panel of three persons to be submitted by the claimant. The provision of Arbitration and Conciliation Act, 1996 and the rule framed there under and in force shall be applicable to such proceedings.</w:t>
      </w:r>
    </w:p>
    <w:p w14:paraId="67D00963" w14:textId="77777777" w:rsidR="003D13A8" w:rsidRPr="006164ED" w:rsidRDefault="003D13A8" w:rsidP="0057333A">
      <w:pPr>
        <w:ind w:left="398" w:right="156"/>
        <w:contextualSpacing/>
        <w:mirrorIndents/>
        <w:jc w:val="both"/>
        <w:rPr>
          <w:rFonts w:asciiTheme="minorHAnsi" w:hAnsiTheme="minorHAnsi" w:cstheme="minorHAnsi"/>
          <w:spacing w:val="2"/>
          <w:w w:val="105"/>
          <w:sz w:val="8"/>
          <w:szCs w:val="8"/>
          <w:lang w:val="en-US" w:eastAsia="en-US"/>
        </w:rPr>
      </w:pPr>
    </w:p>
    <w:p w14:paraId="33051805" w14:textId="77777777" w:rsidR="00C61CF8" w:rsidRPr="006804F0" w:rsidRDefault="00C61CF8" w:rsidP="00AA596F">
      <w:pPr>
        <w:pStyle w:val="ListParagraph"/>
        <w:widowControl w:val="0"/>
        <w:numPr>
          <w:ilvl w:val="0"/>
          <w:numId w:val="4"/>
        </w:numPr>
        <w:tabs>
          <w:tab w:val="left" w:pos="473"/>
        </w:tabs>
        <w:autoSpaceDE w:val="0"/>
        <w:autoSpaceDN w:val="0"/>
        <w:spacing w:after="0" w:line="240" w:lineRule="auto"/>
        <w:contextualSpacing/>
        <w:mirrorIndents/>
        <w:jc w:val="both"/>
        <w:rPr>
          <w:rFonts w:asciiTheme="minorHAnsi" w:hAnsiTheme="minorHAnsi" w:cstheme="minorHAnsi"/>
          <w:b/>
        </w:rPr>
      </w:pPr>
      <w:r w:rsidRPr="006804F0">
        <w:rPr>
          <w:rFonts w:asciiTheme="minorHAnsi" w:hAnsiTheme="minorHAnsi" w:cstheme="minorHAnsi"/>
          <w:b/>
          <w:w w:val="105"/>
          <w:u w:val="thick"/>
        </w:rPr>
        <w:t>Legal</w:t>
      </w:r>
      <w:r w:rsidRPr="006804F0">
        <w:rPr>
          <w:rFonts w:asciiTheme="minorHAnsi" w:hAnsiTheme="minorHAnsi" w:cstheme="minorHAnsi"/>
          <w:b/>
          <w:spacing w:val="4"/>
          <w:w w:val="105"/>
          <w:u w:val="thick"/>
        </w:rPr>
        <w:t xml:space="preserve"> </w:t>
      </w:r>
      <w:r w:rsidRPr="006804F0">
        <w:rPr>
          <w:rFonts w:asciiTheme="minorHAnsi" w:hAnsiTheme="minorHAnsi" w:cstheme="minorHAnsi"/>
          <w:b/>
          <w:spacing w:val="2"/>
          <w:w w:val="105"/>
          <w:u w:val="thick"/>
        </w:rPr>
        <w:t>Jurisdiction:</w:t>
      </w:r>
    </w:p>
    <w:p w14:paraId="657757B9" w14:textId="77777777" w:rsidR="000E06F6" w:rsidRPr="000E06F6" w:rsidRDefault="000E06F6" w:rsidP="0057153F">
      <w:pPr>
        <w:ind w:left="472"/>
        <w:contextualSpacing/>
        <w:mirrorIndents/>
        <w:jc w:val="both"/>
        <w:rPr>
          <w:rFonts w:asciiTheme="minorHAnsi" w:hAnsiTheme="minorHAnsi" w:cstheme="minorHAnsi"/>
          <w:w w:val="105"/>
          <w:sz w:val="12"/>
          <w:szCs w:val="22"/>
        </w:rPr>
      </w:pPr>
    </w:p>
    <w:p w14:paraId="2E6D413B" w14:textId="77777777" w:rsidR="007E7D15" w:rsidRPr="000E06F6" w:rsidRDefault="00C61CF8" w:rsidP="000E06F6">
      <w:pPr>
        <w:ind w:left="248"/>
        <w:jc w:val="both"/>
        <w:rPr>
          <w:rFonts w:asciiTheme="minorHAnsi" w:hAnsiTheme="minorHAnsi" w:cstheme="minorHAnsi"/>
          <w:w w:val="105"/>
        </w:rPr>
      </w:pPr>
      <w:r w:rsidRPr="000E06F6">
        <w:rPr>
          <w:rFonts w:asciiTheme="minorHAnsi" w:hAnsiTheme="minorHAnsi" w:cstheme="minorHAnsi"/>
          <w:w w:val="105"/>
        </w:rPr>
        <w:t xml:space="preserve">The agreement shall be deemed to have been concluded in </w:t>
      </w:r>
      <w:r w:rsidR="00000BE5" w:rsidRPr="000E06F6">
        <w:rPr>
          <w:rFonts w:asciiTheme="minorHAnsi" w:hAnsiTheme="minorHAnsi" w:cstheme="minorHAnsi"/>
          <w:w w:val="105"/>
        </w:rPr>
        <w:t>Varanasi, Uttar Pradesh</w:t>
      </w:r>
      <w:r w:rsidRPr="000E06F6">
        <w:rPr>
          <w:rFonts w:asciiTheme="minorHAnsi" w:hAnsiTheme="minorHAnsi" w:cstheme="minorHAnsi"/>
          <w:w w:val="105"/>
        </w:rPr>
        <w:t xml:space="preserve"> and all obligations hereunder shall be deemed to be located at </w:t>
      </w:r>
      <w:r w:rsidR="00000BE5" w:rsidRPr="000E06F6">
        <w:rPr>
          <w:rFonts w:asciiTheme="minorHAnsi" w:hAnsiTheme="minorHAnsi" w:cstheme="minorHAnsi"/>
          <w:w w:val="105"/>
        </w:rPr>
        <w:t>Varanasi</w:t>
      </w:r>
      <w:r w:rsidRPr="000E06F6">
        <w:rPr>
          <w:rFonts w:asciiTheme="minorHAnsi" w:hAnsiTheme="minorHAnsi" w:cstheme="minorHAnsi"/>
          <w:w w:val="105"/>
        </w:rPr>
        <w:t xml:space="preserve">, </w:t>
      </w:r>
      <w:r w:rsidR="00000BE5" w:rsidRPr="000E06F6">
        <w:rPr>
          <w:rFonts w:asciiTheme="minorHAnsi" w:hAnsiTheme="minorHAnsi" w:cstheme="minorHAnsi"/>
          <w:w w:val="105"/>
        </w:rPr>
        <w:t>Uttar Pradesh</w:t>
      </w:r>
      <w:r w:rsidRPr="000E06F6">
        <w:rPr>
          <w:rFonts w:asciiTheme="minorHAnsi" w:hAnsiTheme="minorHAnsi" w:cstheme="minorHAnsi"/>
          <w:w w:val="105"/>
        </w:rPr>
        <w:t xml:space="preserve"> and Court within </w:t>
      </w:r>
      <w:r w:rsidR="00000BE5" w:rsidRPr="000E06F6">
        <w:rPr>
          <w:rFonts w:asciiTheme="minorHAnsi" w:hAnsiTheme="minorHAnsi" w:cstheme="minorHAnsi"/>
          <w:w w:val="105"/>
        </w:rPr>
        <w:t xml:space="preserve">Varanasi, Uttar Pradesh </w:t>
      </w:r>
      <w:r w:rsidRPr="000E06F6">
        <w:rPr>
          <w:rFonts w:asciiTheme="minorHAnsi" w:hAnsiTheme="minorHAnsi" w:cstheme="minorHAnsi"/>
          <w:w w:val="105"/>
        </w:rPr>
        <w:t>will have Jurisdiction to the exclusion of other courts.</w:t>
      </w:r>
    </w:p>
    <w:p w14:paraId="306C32ED" w14:textId="77777777" w:rsidR="008972B5" w:rsidRPr="006804F0" w:rsidRDefault="007E7D15" w:rsidP="002B78BB">
      <w:pPr>
        <w:ind w:firstLine="248"/>
        <w:contextualSpacing/>
        <w:mirrorIndents/>
        <w:rPr>
          <w:rFonts w:asciiTheme="minorHAnsi" w:hAnsiTheme="minorHAnsi" w:cstheme="minorHAnsi"/>
          <w:sz w:val="22"/>
          <w:szCs w:val="22"/>
        </w:rPr>
      </w:pPr>
      <w:r w:rsidRPr="006804F0">
        <w:rPr>
          <w:rFonts w:asciiTheme="minorHAnsi" w:hAnsiTheme="minorHAnsi" w:cstheme="minorHAnsi"/>
          <w:sz w:val="22"/>
          <w:szCs w:val="22"/>
        </w:rPr>
        <w:t xml:space="preserve">            </w:t>
      </w:r>
      <w:r w:rsidRPr="006804F0">
        <w:rPr>
          <w:rFonts w:asciiTheme="minorHAnsi" w:hAnsiTheme="minorHAnsi" w:cstheme="minorHAnsi"/>
          <w:sz w:val="22"/>
          <w:szCs w:val="22"/>
        </w:rPr>
        <w:tab/>
      </w:r>
      <w:r w:rsidRPr="006804F0">
        <w:rPr>
          <w:rFonts w:asciiTheme="minorHAnsi" w:hAnsiTheme="minorHAnsi" w:cstheme="minorHAnsi"/>
          <w:sz w:val="22"/>
          <w:szCs w:val="22"/>
        </w:rPr>
        <w:tab/>
      </w:r>
      <w:r w:rsidRPr="006804F0">
        <w:rPr>
          <w:rFonts w:asciiTheme="minorHAnsi" w:hAnsiTheme="minorHAnsi" w:cstheme="minorHAnsi"/>
          <w:sz w:val="22"/>
          <w:szCs w:val="22"/>
        </w:rPr>
        <w:tab/>
      </w:r>
      <w:r w:rsidRPr="006804F0">
        <w:rPr>
          <w:rFonts w:asciiTheme="minorHAnsi" w:hAnsiTheme="minorHAnsi" w:cstheme="minorHAnsi"/>
          <w:sz w:val="22"/>
          <w:szCs w:val="22"/>
        </w:rPr>
        <w:tab/>
      </w:r>
      <w:r w:rsidRPr="006804F0">
        <w:rPr>
          <w:rFonts w:asciiTheme="minorHAnsi" w:hAnsiTheme="minorHAnsi" w:cstheme="minorHAnsi"/>
          <w:sz w:val="22"/>
          <w:szCs w:val="22"/>
        </w:rPr>
        <w:tab/>
      </w:r>
      <w:r w:rsidR="0093630F" w:rsidRPr="006804F0">
        <w:rPr>
          <w:rFonts w:asciiTheme="minorHAnsi" w:hAnsiTheme="minorHAnsi" w:cstheme="minorHAnsi"/>
          <w:sz w:val="22"/>
          <w:szCs w:val="22"/>
        </w:rPr>
        <w:t xml:space="preserve">     </w:t>
      </w:r>
      <w:r w:rsidRPr="006804F0">
        <w:rPr>
          <w:rFonts w:asciiTheme="minorHAnsi" w:hAnsiTheme="minorHAnsi" w:cstheme="minorHAnsi"/>
          <w:sz w:val="22"/>
          <w:szCs w:val="22"/>
        </w:rPr>
        <w:tab/>
      </w:r>
      <w:r w:rsidR="002B78BB" w:rsidRPr="006804F0">
        <w:rPr>
          <w:rFonts w:asciiTheme="minorHAnsi" w:hAnsiTheme="minorHAnsi" w:cstheme="minorHAnsi"/>
          <w:sz w:val="22"/>
          <w:szCs w:val="22"/>
        </w:rPr>
        <w:tab/>
      </w:r>
      <w:r w:rsidR="002B78BB" w:rsidRPr="006804F0">
        <w:rPr>
          <w:rFonts w:asciiTheme="minorHAnsi" w:hAnsiTheme="minorHAnsi" w:cstheme="minorHAnsi"/>
          <w:sz w:val="22"/>
          <w:szCs w:val="22"/>
        </w:rPr>
        <w:tab/>
      </w:r>
      <w:r w:rsidR="002B78BB" w:rsidRPr="006804F0">
        <w:rPr>
          <w:rFonts w:asciiTheme="minorHAnsi" w:hAnsiTheme="minorHAnsi" w:cstheme="minorHAnsi"/>
          <w:sz w:val="22"/>
          <w:szCs w:val="22"/>
        </w:rPr>
        <w:tab/>
      </w:r>
    </w:p>
    <w:p w14:paraId="41EA744E" w14:textId="77777777" w:rsidR="008972B5" w:rsidRPr="006804F0" w:rsidRDefault="008972B5" w:rsidP="002B78BB">
      <w:pPr>
        <w:ind w:firstLine="248"/>
        <w:contextualSpacing/>
        <w:mirrorIndents/>
        <w:rPr>
          <w:rFonts w:asciiTheme="minorHAnsi" w:hAnsiTheme="minorHAnsi" w:cstheme="minorHAnsi"/>
          <w:b/>
          <w:sz w:val="22"/>
          <w:szCs w:val="22"/>
        </w:rPr>
      </w:pPr>
    </w:p>
    <w:p w14:paraId="5A7CB5BE" w14:textId="77777777" w:rsidR="0093630F" w:rsidRPr="006804F0" w:rsidRDefault="0093630F" w:rsidP="008972B5">
      <w:pPr>
        <w:ind w:firstLine="248"/>
        <w:contextualSpacing/>
        <w:mirrorIndents/>
        <w:jc w:val="right"/>
        <w:rPr>
          <w:rFonts w:asciiTheme="minorHAnsi" w:hAnsiTheme="minorHAnsi" w:cstheme="minorHAnsi"/>
          <w:b/>
          <w:sz w:val="22"/>
          <w:szCs w:val="22"/>
        </w:rPr>
      </w:pPr>
      <w:r w:rsidRPr="006804F0">
        <w:rPr>
          <w:rFonts w:asciiTheme="minorHAnsi" w:hAnsiTheme="minorHAnsi" w:cstheme="minorHAnsi"/>
          <w:b/>
          <w:sz w:val="22"/>
          <w:szCs w:val="22"/>
        </w:rPr>
        <w:t>PURCHASE OFFICER</w:t>
      </w:r>
    </w:p>
    <w:p w14:paraId="1C5E88F8" w14:textId="77777777" w:rsidR="00D66571" w:rsidRDefault="00D66571" w:rsidP="009E3C1F">
      <w:pPr>
        <w:tabs>
          <w:tab w:val="left" w:pos="360"/>
        </w:tabs>
        <w:jc w:val="center"/>
        <w:rPr>
          <w:rFonts w:eastAsia="Arial"/>
          <w:b/>
          <w:sz w:val="21"/>
          <w:szCs w:val="21"/>
          <w:u w:val="single"/>
        </w:rPr>
      </w:pPr>
    </w:p>
    <w:p w14:paraId="6E49A5B4" w14:textId="77777777" w:rsidR="00D66571" w:rsidRDefault="00D66571" w:rsidP="009E3C1F">
      <w:pPr>
        <w:tabs>
          <w:tab w:val="left" w:pos="360"/>
        </w:tabs>
        <w:jc w:val="center"/>
        <w:rPr>
          <w:rFonts w:eastAsia="Arial"/>
          <w:b/>
          <w:sz w:val="21"/>
          <w:szCs w:val="21"/>
          <w:u w:val="single"/>
        </w:rPr>
      </w:pPr>
    </w:p>
    <w:p w14:paraId="7F9EEE8C" w14:textId="71B956F3" w:rsidR="009E3C1F" w:rsidRDefault="009E3C1F" w:rsidP="009E3C1F">
      <w:pPr>
        <w:tabs>
          <w:tab w:val="left" w:pos="360"/>
        </w:tabs>
        <w:jc w:val="center"/>
        <w:rPr>
          <w:rFonts w:eastAsia="Arial"/>
          <w:sz w:val="21"/>
          <w:szCs w:val="21"/>
        </w:rPr>
      </w:pPr>
      <w:r>
        <w:rPr>
          <w:rFonts w:eastAsia="Arial"/>
          <w:b/>
          <w:sz w:val="21"/>
          <w:szCs w:val="21"/>
          <w:u w:val="single"/>
        </w:rPr>
        <w:t>PURCHASE PREFERENCE POLICIES OF THE GOVERNMENT</w:t>
      </w:r>
    </w:p>
    <w:p w14:paraId="0F327017" w14:textId="77777777" w:rsidR="009E3C1F" w:rsidRDefault="009E3C1F" w:rsidP="009E3C1F">
      <w:pPr>
        <w:rPr>
          <w:sz w:val="21"/>
          <w:szCs w:val="21"/>
        </w:rPr>
      </w:pPr>
    </w:p>
    <w:p w14:paraId="1D02E651" w14:textId="77777777" w:rsidR="009E3C1F" w:rsidRDefault="009E3C1F" w:rsidP="00AA596F">
      <w:pPr>
        <w:pStyle w:val="ListParagraph"/>
        <w:numPr>
          <w:ilvl w:val="3"/>
          <w:numId w:val="25"/>
        </w:numPr>
        <w:spacing w:after="0" w:line="240" w:lineRule="auto"/>
        <w:ind w:left="567" w:hanging="567"/>
        <w:rPr>
          <w:rFonts w:ascii="Times New Roman" w:eastAsia="Arial" w:hAnsi="Times New Roman"/>
          <w:sz w:val="21"/>
          <w:szCs w:val="21"/>
        </w:rPr>
      </w:pPr>
      <w:r>
        <w:rPr>
          <w:rFonts w:ascii="Times New Roman" w:eastAsia="Arial" w:hAnsi="Times New Roman"/>
          <w:sz w:val="21"/>
          <w:szCs w:val="21"/>
        </w:rPr>
        <w:t>TMC (HBCH/MPMMCC) reserves its right to grant preferences to the following categories of eligible Bidders under various Government Policies /Directives:</w:t>
      </w:r>
    </w:p>
    <w:p w14:paraId="134A819A" w14:textId="77777777" w:rsidR="009E3C1F" w:rsidRDefault="009E3C1F" w:rsidP="009E3C1F">
      <w:pPr>
        <w:rPr>
          <w:rFonts w:eastAsia="Arial"/>
          <w:sz w:val="8"/>
          <w:szCs w:val="8"/>
        </w:rPr>
      </w:pPr>
    </w:p>
    <w:p w14:paraId="2C5AB20F" w14:textId="77777777" w:rsidR="009E3C1F" w:rsidRDefault="009E3C1F" w:rsidP="00AA596F">
      <w:pPr>
        <w:numPr>
          <w:ilvl w:val="0"/>
          <w:numId w:val="26"/>
        </w:numPr>
        <w:tabs>
          <w:tab w:val="left" w:pos="720"/>
        </w:tabs>
        <w:ind w:left="720" w:hanging="360"/>
        <w:jc w:val="both"/>
        <w:rPr>
          <w:rFonts w:eastAsia="Arial"/>
          <w:sz w:val="21"/>
          <w:szCs w:val="21"/>
        </w:rPr>
      </w:pPr>
      <w:r>
        <w:rPr>
          <w:rFonts w:eastAsia="Arial"/>
          <w:sz w:val="21"/>
          <w:szCs w:val="21"/>
        </w:rPr>
        <w:t xml:space="preserve">Class I Local Suppliers under Public Procurement (Preference to Make in India) Order 2017 </w:t>
      </w:r>
      <w:proofErr w:type="gramStart"/>
      <w:r>
        <w:rPr>
          <w:rFonts w:eastAsia="Arial"/>
          <w:sz w:val="21"/>
          <w:szCs w:val="21"/>
        </w:rPr>
        <w:t>“ (</w:t>
      </w:r>
      <w:proofErr w:type="gramEnd"/>
      <w:r>
        <w:rPr>
          <w:rFonts w:eastAsia="Arial"/>
          <w:sz w:val="21"/>
          <w:szCs w:val="21"/>
        </w:rPr>
        <w:t>MII) of Department for Promotion of Industry and Internal Trade, (DPIIT- Public Procurement Section) as revised from time to time.</w:t>
      </w:r>
      <w:bookmarkStart w:id="4" w:name="page27"/>
      <w:bookmarkEnd w:id="4"/>
    </w:p>
    <w:p w14:paraId="2E6DBD5F" w14:textId="77777777" w:rsidR="009E3C1F" w:rsidRDefault="009E3C1F" w:rsidP="00AA596F">
      <w:pPr>
        <w:numPr>
          <w:ilvl w:val="0"/>
          <w:numId w:val="26"/>
        </w:numPr>
        <w:tabs>
          <w:tab w:val="left" w:pos="720"/>
        </w:tabs>
        <w:ind w:left="720" w:hanging="360"/>
        <w:jc w:val="both"/>
        <w:rPr>
          <w:rFonts w:eastAsia="Arial"/>
          <w:sz w:val="21"/>
          <w:szCs w:val="21"/>
        </w:rPr>
      </w:pPr>
      <w:r>
        <w:rPr>
          <w:rFonts w:eastAsia="Arial"/>
          <w:sz w:val="21"/>
          <w:szCs w:val="21"/>
        </w:rPr>
        <w:t>Bidders from Micro and /or Small Enterprises (MSEs) under Public Procurement Policy for the Micro and Small Enterprises (MSEs) Order, 2012 as amended from time to time.</w:t>
      </w:r>
    </w:p>
    <w:p w14:paraId="4306A9C6" w14:textId="77777777" w:rsidR="009E3C1F" w:rsidRDefault="009E3C1F" w:rsidP="00AA596F">
      <w:pPr>
        <w:numPr>
          <w:ilvl w:val="0"/>
          <w:numId w:val="26"/>
        </w:numPr>
        <w:tabs>
          <w:tab w:val="left" w:pos="720"/>
        </w:tabs>
        <w:ind w:left="720" w:hanging="360"/>
        <w:jc w:val="both"/>
        <w:rPr>
          <w:rFonts w:eastAsia="Arial"/>
          <w:sz w:val="21"/>
          <w:szCs w:val="21"/>
        </w:rPr>
      </w:pPr>
      <w:r>
        <w:rPr>
          <w:rFonts w:eastAsia="Arial"/>
          <w:sz w:val="21"/>
          <w:szCs w:val="21"/>
        </w:rPr>
        <w:t>Start-ups Bidders under Ministry of Finance, Department of Expenditure, Public Procurement Division OM No F. 20/2/2014-PPD dated 25.07.2016 and subsequent clarifications from time to time; and /or</w:t>
      </w:r>
    </w:p>
    <w:p w14:paraId="71ABD69C" w14:textId="77777777" w:rsidR="009E3C1F" w:rsidRDefault="009E3C1F" w:rsidP="00AA596F">
      <w:pPr>
        <w:numPr>
          <w:ilvl w:val="0"/>
          <w:numId w:val="26"/>
        </w:numPr>
        <w:tabs>
          <w:tab w:val="left" w:pos="720"/>
        </w:tabs>
        <w:ind w:left="720" w:hanging="360"/>
        <w:jc w:val="both"/>
        <w:rPr>
          <w:rFonts w:eastAsia="Arial"/>
          <w:sz w:val="21"/>
          <w:szCs w:val="21"/>
        </w:rPr>
      </w:pPr>
      <w:r>
        <w:rPr>
          <w:rFonts w:eastAsia="Arial"/>
          <w:sz w:val="21"/>
          <w:szCs w:val="21"/>
        </w:rPr>
        <w:t>Any other category of Bidders, as per any Government Policies, announced from time to time, if so provided in the Tender.</w:t>
      </w:r>
    </w:p>
    <w:p w14:paraId="68551C06" w14:textId="77777777" w:rsidR="009E3C1F" w:rsidRDefault="009E3C1F" w:rsidP="009E3C1F">
      <w:pPr>
        <w:tabs>
          <w:tab w:val="left" w:pos="720"/>
        </w:tabs>
        <w:ind w:right="20"/>
        <w:jc w:val="both"/>
        <w:rPr>
          <w:rFonts w:eastAsia="Arial"/>
          <w:b/>
          <w:sz w:val="21"/>
          <w:szCs w:val="21"/>
          <w:u w:val="single"/>
        </w:rPr>
      </w:pPr>
    </w:p>
    <w:p w14:paraId="24210E0A" w14:textId="77777777" w:rsidR="009E3C1F" w:rsidRDefault="009E3C1F" w:rsidP="00AA596F">
      <w:pPr>
        <w:pStyle w:val="ListParagraph"/>
        <w:numPr>
          <w:ilvl w:val="0"/>
          <w:numId w:val="27"/>
        </w:numPr>
        <w:spacing w:after="0" w:line="240" w:lineRule="auto"/>
        <w:ind w:right="20"/>
        <w:jc w:val="both"/>
        <w:rPr>
          <w:rFonts w:ascii="Times New Roman" w:eastAsia="Arial" w:hAnsi="Times New Roman"/>
          <w:sz w:val="21"/>
          <w:szCs w:val="21"/>
        </w:rPr>
      </w:pPr>
      <w:r>
        <w:rPr>
          <w:rFonts w:ascii="Times New Roman" w:eastAsia="Arial" w:hAnsi="Times New Roman"/>
          <w:b/>
          <w:sz w:val="21"/>
          <w:szCs w:val="21"/>
          <w:u w:val="single"/>
        </w:rPr>
        <w:t>Public Procurement (Preference to Make in India), Order 2017- Revision; regarding.</w:t>
      </w:r>
    </w:p>
    <w:p w14:paraId="232452C7" w14:textId="77777777" w:rsidR="009E3C1F" w:rsidRDefault="009E3C1F" w:rsidP="009E3C1F">
      <w:pPr>
        <w:ind w:right="20"/>
        <w:jc w:val="both"/>
        <w:rPr>
          <w:rFonts w:eastAsia="Arial"/>
          <w:sz w:val="21"/>
          <w:szCs w:val="21"/>
        </w:rPr>
      </w:pPr>
      <w:r>
        <w:rPr>
          <w:rFonts w:eastAsia="Arial"/>
          <w:b/>
          <w:sz w:val="21"/>
          <w:szCs w:val="21"/>
        </w:rPr>
        <w:br/>
      </w:r>
      <w:r>
        <w:rPr>
          <w:rFonts w:eastAsia="Arial"/>
          <w:sz w:val="21"/>
          <w:szCs w:val="21"/>
        </w:rPr>
        <w:t>Department for Promotion of Industry and Internal Trade, in partial modification [Paras 2, 3, 5,10 &amp; 13] of Order No.P-45021/2/2017-B.E.-II dated 15.6.2017 as amended by Order No.P-45021/2/2017-B.E.-II dated 28.05.2018, Order No.P45021/2/2017 -B.E.-II dated 29.05.2019 and Order NO.P-45021/2/2017 - B.E.-II dated 04.06.2020, hereby issues the revised 'Public Procurement (Preference to Make in India), Order 2017” dated 16.09.2020 effective with immediate effect.</w:t>
      </w:r>
    </w:p>
    <w:p w14:paraId="43885829" w14:textId="77777777" w:rsidR="009E3C1F" w:rsidRDefault="009E3C1F" w:rsidP="009E3C1F">
      <w:pPr>
        <w:ind w:right="20"/>
        <w:jc w:val="both"/>
        <w:rPr>
          <w:rFonts w:eastAsia="Arial"/>
          <w:sz w:val="21"/>
          <w:szCs w:val="21"/>
        </w:rPr>
      </w:pPr>
      <w:r>
        <w:rPr>
          <w:rFonts w:eastAsia="Arial"/>
          <w:b/>
          <w:sz w:val="21"/>
          <w:szCs w:val="21"/>
        </w:rPr>
        <w:t>Whereas</w:t>
      </w:r>
      <w:r>
        <w:rPr>
          <w:rFonts w:eastAsia="Arial"/>
          <w:sz w:val="21"/>
          <w:szCs w:val="21"/>
        </w:rPr>
        <w:t xml:space="preserve"> it is the policy of the Government of India to encourage 'Make in India' and promote manufacturing and production of goods and services in India with a view to enhancing income and employment, and</w:t>
      </w:r>
    </w:p>
    <w:p w14:paraId="60AAFBC1" w14:textId="77777777" w:rsidR="009E3C1F" w:rsidRDefault="009E3C1F" w:rsidP="009E3C1F">
      <w:pPr>
        <w:ind w:right="20"/>
        <w:jc w:val="both"/>
        <w:rPr>
          <w:sz w:val="21"/>
          <w:szCs w:val="21"/>
        </w:rPr>
      </w:pPr>
      <w:r>
        <w:rPr>
          <w:rFonts w:eastAsia="Arial"/>
          <w:b/>
          <w:sz w:val="21"/>
          <w:szCs w:val="21"/>
        </w:rPr>
        <w:t>Whereas</w:t>
      </w:r>
      <w:r>
        <w:rPr>
          <w:rFonts w:eastAsia="Arial"/>
          <w:sz w:val="21"/>
          <w:szCs w:val="21"/>
        </w:rPr>
        <w:t xml:space="preserve"> procurement by the Government is substantial in amount and can contribute towards this policy objective, and</w:t>
      </w:r>
    </w:p>
    <w:p w14:paraId="1A88F34E" w14:textId="77777777" w:rsidR="009E3C1F" w:rsidRDefault="009E3C1F" w:rsidP="009E3C1F">
      <w:pPr>
        <w:ind w:right="20"/>
        <w:jc w:val="both"/>
        <w:rPr>
          <w:rFonts w:eastAsia="Arial"/>
          <w:sz w:val="21"/>
          <w:szCs w:val="21"/>
        </w:rPr>
      </w:pPr>
      <w:r>
        <w:rPr>
          <w:rFonts w:eastAsia="Arial"/>
          <w:b/>
          <w:sz w:val="21"/>
          <w:szCs w:val="21"/>
        </w:rPr>
        <w:t>Whereas</w:t>
      </w:r>
      <w:r>
        <w:rPr>
          <w:rFonts w:eastAsia="Arial"/>
          <w:sz w:val="21"/>
          <w:szCs w:val="21"/>
        </w:rPr>
        <w:t xml:space="preserve"> local content can be increased through partnerships, cooperation with local companies, establishing production units in India or Joint Ventures (JV) with Indian suppliers, increasing the participation of local employees in services and training them,</w:t>
      </w:r>
    </w:p>
    <w:p w14:paraId="12EAC929" w14:textId="77777777" w:rsidR="009E3C1F" w:rsidRDefault="009E3C1F" w:rsidP="009E3C1F">
      <w:pPr>
        <w:rPr>
          <w:rFonts w:eastAsia="Arial"/>
          <w:b/>
          <w:sz w:val="21"/>
          <w:szCs w:val="21"/>
        </w:rPr>
      </w:pPr>
      <w:r>
        <w:rPr>
          <w:rFonts w:eastAsia="Arial"/>
          <w:b/>
          <w:sz w:val="21"/>
          <w:szCs w:val="21"/>
        </w:rPr>
        <w:t>Now therefore the following Order is issued:</w:t>
      </w:r>
    </w:p>
    <w:p w14:paraId="5433EADB" w14:textId="77777777" w:rsidR="009E3C1F" w:rsidRDefault="009E3C1F" w:rsidP="00AA596F">
      <w:pPr>
        <w:pStyle w:val="ListParagraph"/>
        <w:numPr>
          <w:ilvl w:val="0"/>
          <w:numId w:val="28"/>
        </w:numPr>
        <w:tabs>
          <w:tab w:val="left" w:pos="220"/>
        </w:tabs>
        <w:spacing w:after="0" w:line="240" w:lineRule="auto"/>
        <w:ind w:left="720"/>
        <w:rPr>
          <w:rFonts w:ascii="Times New Roman" w:eastAsia="Arial" w:hAnsi="Times New Roman"/>
          <w:sz w:val="21"/>
          <w:szCs w:val="21"/>
        </w:rPr>
      </w:pPr>
      <w:r>
        <w:rPr>
          <w:rFonts w:ascii="Times New Roman" w:eastAsia="Arial" w:hAnsi="Times New Roman"/>
          <w:sz w:val="21"/>
          <w:szCs w:val="21"/>
        </w:rPr>
        <w:t>This Order is issued pursuant to Rule 153 (iii) of the General Financial Rules 2017.</w:t>
      </w:r>
    </w:p>
    <w:p w14:paraId="66C5BFE7" w14:textId="77777777" w:rsidR="009E3C1F" w:rsidRDefault="009E3C1F" w:rsidP="00AA596F">
      <w:pPr>
        <w:pStyle w:val="ListParagraph"/>
        <w:numPr>
          <w:ilvl w:val="0"/>
          <w:numId w:val="28"/>
        </w:numPr>
        <w:tabs>
          <w:tab w:val="left" w:pos="220"/>
        </w:tabs>
        <w:spacing w:after="0" w:line="240" w:lineRule="auto"/>
        <w:ind w:left="720"/>
        <w:rPr>
          <w:rFonts w:ascii="Times New Roman" w:eastAsia="Arial" w:hAnsi="Times New Roman"/>
          <w:sz w:val="21"/>
          <w:szCs w:val="21"/>
        </w:rPr>
      </w:pPr>
      <w:r>
        <w:rPr>
          <w:rFonts w:ascii="Times New Roman" w:eastAsia="Arial" w:hAnsi="Times New Roman"/>
          <w:b/>
          <w:sz w:val="21"/>
          <w:szCs w:val="21"/>
        </w:rPr>
        <w:t>Definitions</w:t>
      </w:r>
      <w:r>
        <w:rPr>
          <w:rFonts w:ascii="Times New Roman" w:eastAsia="Arial" w:hAnsi="Times New Roman"/>
          <w:sz w:val="21"/>
          <w:szCs w:val="21"/>
        </w:rPr>
        <w:t>: For the purposes of this Order:</w:t>
      </w:r>
    </w:p>
    <w:p w14:paraId="4B5FF3C8" w14:textId="77777777" w:rsidR="009E3C1F" w:rsidRDefault="009E3C1F" w:rsidP="009E3C1F">
      <w:pPr>
        <w:ind w:right="20"/>
        <w:jc w:val="both"/>
        <w:rPr>
          <w:rFonts w:eastAsia="Arial"/>
          <w:sz w:val="21"/>
          <w:szCs w:val="21"/>
        </w:rPr>
      </w:pPr>
      <w:r>
        <w:rPr>
          <w:rFonts w:eastAsia="Arial"/>
          <w:sz w:val="21"/>
          <w:szCs w:val="21"/>
        </w:rPr>
        <w:br/>
        <w:t>'Local content' means the amount of value added in India which shall, unless otherwise prescribed by the Nodal Ministry, be the total value of the item procured (excluding net domestic indirect taxes) minus the value of imported content in the item (including all customs duties) as a proportion of the total value, in percent.</w:t>
      </w:r>
    </w:p>
    <w:p w14:paraId="3B182AF4" w14:textId="77777777" w:rsidR="009E3C1F" w:rsidRDefault="009E3C1F" w:rsidP="009E3C1F">
      <w:pPr>
        <w:ind w:right="20"/>
        <w:jc w:val="both"/>
        <w:rPr>
          <w:rFonts w:eastAsia="Arial"/>
          <w:sz w:val="21"/>
          <w:szCs w:val="21"/>
        </w:rPr>
      </w:pPr>
      <w:r>
        <w:rPr>
          <w:rFonts w:eastAsia="Arial"/>
          <w:sz w:val="21"/>
          <w:szCs w:val="21"/>
        </w:rPr>
        <w:t>'Class-I local supplier' means a supplier or service provider, whose goods, services or works offered for procurement, meets the minimum local content as prescribed for 'Class-I local supplier' under this Order</w:t>
      </w:r>
    </w:p>
    <w:p w14:paraId="2934B0AD" w14:textId="77777777" w:rsidR="009E3C1F" w:rsidRDefault="009E3C1F" w:rsidP="009E3C1F">
      <w:pPr>
        <w:jc w:val="both"/>
        <w:rPr>
          <w:rFonts w:eastAsia="Arial"/>
          <w:sz w:val="21"/>
          <w:szCs w:val="21"/>
        </w:rPr>
      </w:pPr>
      <w:r>
        <w:rPr>
          <w:rFonts w:eastAsia="Arial"/>
          <w:sz w:val="21"/>
          <w:szCs w:val="21"/>
        </w:rPr>
        <w:t>'Class-II local supplier' means a supplier or service provider, whose goods, services or works offered for procurement, meets the minimum local content as prescribed for 'Class-II local supplier' but less than that prescribed for 'Class-I local supplier' under this Order.</w:t>
      </w:r>
    </w:p>
    <w:p w14:paraId="656AB51C" w14:textId="77777777" w:rsidR="009E3C1F" w:rsidRDefault="009E3C1F" w:rsidP="009E3C1F">
      <w:pPr>
        <w:ind w:right="20"/>
        <w:jc w:val="both"/>
        <w:rPr>
          <w:rFonts w:eastAsia="Arial"/>
          <w:sz w:val="21"/>
          <w:szCs w:val="21"/>
        </w:rPr>
      </w:pPr>
      <w:r>
        <w:rPr>
          <w:rFonts w:eastAsia="Arial"/>
          <w:sz w:val="21"/>
          <w:szCs w:val="21"/>
        </w:rPr>
        <w:t>'Non - Local supplier' means a supplier or service provider, whose goods, services or works offered for procurement, has local content less than that prescribed for 'Class-II local supplier' under this Order.</w:t>
      </w:r>
    </w:p>
    <w:p w14:paraId="49B2F253" w14:textId="77777777" w:rsidR="009E3C1F" w:rsidRDefault="009E3C1F" w:rsidP="009E3C1F">
      <w:pPr>
        <w:ind w:right="20"/>
        <w:jc w:val="both"/>
        <w:rPr>
          <w:rFonts w:eastAsia="Arial"/>
          <w:sz w:val="21"/>
          <w:szCs w:val="21"/>
        </w:rPr>
      </w:pPr>
      <w:bookmarkStart w:id="5" w:name="page28"/>
      <w:bookmarkEnd w:id="5"/>
      <w:r>
        <w:rPr>
          <w:rFonts w:eastAsia="Arial"/>
          <w:i/>
          <w:sz w:val="21"/>
          <w:szCs w:val="21"/>
        </w:rPr>
        <w:t>'L 1</w:t>
      </w:r>
      <w:r>
        <w:rPr>
          <w:rFonts w:eastAsia="Arial"/>
          <w:sz w:val="21"/>
          <w:szCs w:val="21"/>
        </w:rPr>
        <w:t>' means the lowest tender or lowest bid or the lowest quotation received in a tender, bidding process or other procurement solicitation as adjudged in the evaluation process as per the tender or other procurement solicitation.</w:t>
      </w:r>
    </w:p>
    <w:p w14:paraId="71073D5B" w14:textId="77777777" w:rsidR="009E3C1F" w:rsidRDefault="009E3C1F" w:rsidP="009E3C1F">
      <w:pPr>
        <w:jc w:val="both"/>
        <w:rPr>
          <w:rFonts w:eastAsia="Arial"/>
          <w:sz w:val="21"/>
          <w:szCs w:val="21"/>
        </w:rPr>
      </w:pPr>
      <w:r>
        <w:rPr>
          <w:rFonts w:eastAsia="Arial"/>
          <w:i/>
          <w:sz w:val="21"/>
          <w:szCs w:val="21"/>
        </w:rPr>
        <w:t>'Margin of purchase preference</w:t>
      </w:r>
      <w:r>
        <w:rPr>
          <w:rFonts w:eastAsia="Arial"/>
          <w:sz w:val="21"/>
          <w:szCs w:val="21"/>
        </w:rPr>
        <w:t>' means the maximum extent to which the price quoted by a "Class-I local supplier" may be above the L1 for the purpose of purchase preference.</w:t>
      </w:r>
    </w:p>
    <w:p w14:paraId="3DC9B8C8" w14:textId="77777777" w:rsidR="009E3C1F" w:rsidRDefault="009E3C1F" w:rsidP="009E3C1F">
      <w:pPr>
        <w:rPr>
          <w:sz w:val="21"/>
          <w:szCs w:val="21"/>
        </w:rPr>
      </w:pPr>
    </w:p>
    <w:p w14:paraId="7EC299B5" w14:textId="77777777" w:rsidR="009E3C1F" w:rsidRDefault="009E3C1F" w:rsidP="009E3C1F">
      <w:pPr>
        <w:ind w:right="-121"/>
        <w:jc w:val="both"/>
        <w:rPr>
          <w:rFonts w:eastAsia="Arial"/>
          <w:sz w:val="21"/>
          <w:szCs w:val="21"/>
        </w:rPr>
      </w:pPr>
      <w:r>
        <w:rPr>
          <w:rFonts w:eastAsia="Arial"/>
          <w:i/>
          <w:sz w:val="21"/>
          <w:szCs w:val="21"/>
        </w:rPr>
        <w:t>'Nodal Ministry'</w:t>
      </w:r>
      <w:r>
        <w:rPr>
          <w:rFonts w:eastAsia="Arial"/>
          <w:sz w:val="21"/>
          <w:szCs w:val="21"/>
        </w:rPr>
        <w:t xml:space="preserve"> means the Ministry or Department identified pursuant to this order in respect of a particular item of goods or services or works.</w:t>
      </w:r>
    </w:p>
    <w:p w14:paraId="0A8FB8C8" w14:textId="77777777" w:rsidR="009E3C1F" w:rsidRDefault="009E3C1F" w:rsidP="009E3C1F">
      <w:pPr>
        <w:ind w:right="-121"/>
        <w:jc w:val="both"/>
        <w:rPr>
          <w:rFonts w:eastAsia="Arial"/>
          <w:sz w:val="21"/>
          <w:szCs w:val="21"/>
        </w:rPr>
      </w:pPr>
      <w:r>
        <w:rPr>
          <w:rFonts w:eastAsia="Arial"/>
          <w:i/>
          <w:sz w:val="21"/>
          <w:szCs w:val="21"/>
        </w:rPr>
        <w:t>'Procuring entity</w:t>
      </w:r>
      <w:r>
        <w:rPr>
          <w:rFonts w:eastAsia="Arial"/>
          <w:sz w:val="21"/>
          <w:szCs w:val="21"/>
        </w:rPr>
        <w:t>' means a Ministry or department or attached or subordinate office of, or autonomous body controlled by, the Government of India and includes Government companies as defined in the Companies Act.</w:t>
      </w:r>
    </w:p>
    <w:p w14:paraId="46B0863B" w14:textId="77777777" w:rsidR="009E3C1F" w:rsidRDefault="009E3C1F" w:rsidP="009E3C1F">
      <w:pPr>
        <w:rPr>
          <w:rFonts w:eastAsia="Arial"/>
          <w:sz w:val="21"/>
          <w:szCs w:val="21"/>
        </w:rPr>
      </w:pPr>
      <w:r>
        <w:rPr>
          <w:rFonts w:eastAsia="Arial"/>
          <w:sz w:val="21"/>
          <w:szCs w:val="21"/>
        </w:rPr>
        <w:t>'</w:t>
      </w:r>
      <w:r>
        <w:rPr>
          <w:rFonts w:eastAsia="Arial"/>
          <w:i/>
          <w:sz w:val="21"/>
          <w:szCs w:val="21"/>
        </w:rPr>
        <w:t>Works</w:t>
      </w:r>
      <w:r>
        <w:rPr>
          <w:rFonts w:eastAsia="Arial"/>
          <w:sz w:val="21"/>
          <w:szCs w:val="21"/>
        </w:rPr>
        <w:t>' means all works as per Rule 130 of GFR- 2017, and will also include ‘</w:t>
      </w:r>
      <w:r>
        <w:rPr>
          <w:rFonts w:eastAsia="Arial"/>
          <w:i/>
          <w:sz w:val="21"/>
          <w:szCs w:val="21"/>
        </w:rPr>
        <w:t xml:space="preserve">turnkey </w:t>
      </w:r>
      <w:proofErr w:type="gramStart"/>
      <w:r>
        <w:rPr>
          <w:rFonts w:eastAsia="Arial"/>
          <w:i/>
          <w:sz w:val="21"/>
          <w:szCs w:val="21"/>
        </w:rPr>
        <w:t>works'</w:t>
      </w:r>
      <w:proofErr w:type="gramEnd"/>
      <w:r>
        <w:rPr>
          <w:rFonts w:eastAsia="Arial"/>
          <w:sz w:val="21"/>
          <w:szCs w:val="21"/>
        </w:rPr>
        <w:t>.</w:t>
      </w:r>
    </w:p>
    <w:p w14:paraId="7D1A5A66" w14:textId="77777777" w:rsidR="009E3C1F" w:rsidRDefault="009E3C1F" w:rsidP="00AA596F">
      <w:pPr>
        <w:numPr>
          <w:ilvl w:val="0"/>
          <w:numId w:val="29"/>
        </w:numPr>
        <w:tabs>
          <w:tab w:val="left" w:pos="221"/>
        </w:tabs>
        <w:ind w:right="-121"/>
        <w:jc w:val="both"/>
        <w:rPr>
          <w:rFonts w:eastAsia="Arial"/>
          <w:sz w:val="21"/>
          <w:szCs w:val="21"/>
        </w:rPr>
      </w:pPr>
      <w:r>
        <w:rPr>
          <w:rFonts w:eastAsia="Arial"/>
          <w:b/>
          <w:sz w:val="21"/>
          <w:szCs w:val="21"/>
        </w:rPr>
        <w:t>Eligibility of 'Class-I local supplier' / 'Class-II local supplier' / 'Non-local suppliers' for different types of procurement.</w:t>
      </w:r>
    </w:p>
    <w:p w14:paraId="770AFA81" w14:textId="77777777" w:rsidR="009E3C1F" w:rsidRDefault="009E3C1F" w:rsidP="009E3C1F">
      <w:pPr>
        <w:tabs>
          <w:tab w:val="left" w:pos="221"/>
        </w:tabs>
        <w:ind w:right="540"/>
        <w:rPr>
          <w:rFonts w:eastAsia="Arial"/>
          <w:sz w:val="21"/>
          <w:szCs w:val="21"/>
        </w:rPr>
      </w:pPr>
    </w:p>
    <w:p w14:paraId="7B392603" w14:textId="77777777" w:rsidR="009E3C1F" w:rsidRDefault="009E3C1F" w:rsidP="00AA596F">
      <w:pPr>
        <w:numPr>
          <w:ilvl w:val="0"/>
          <w:numId w:val="30"/>
        </w:numPr>
        <w:tabs>
          <w:tab w:val="left" w:pos="300"/>
        </w:tabs>
        <w:ind w:right="-121"/>
        <w:jc w:val="both"/>
        <w:rPr>
          <w:rFonts w:eastAsia="Arial"/>
          <w:sz w:val="21"/>
          <w:szCs w:val="21"/>
        </w:rPr>
      </w:pPr>
      <w:r>
        <w:rPr>
          <w:rFonts w:eastAsia="Arial"/>
          <w:sz w:val="21"/>
          <w:szCs w:val="21"/>
        </w:rPr>
        <w:lastRenderedPageBreak/>
        <w:t>In procurement of all goods, services or works in respect of which the Nodal Ministry / Department has communicated that there is sufficient local capacity and local competition, only 'Class-I local supplier', as defined under the Order, shall be eligible to bid irrespective of purchase value.</w:t>
      </w:r>
    </w:p>
    <w:p w14:paraId="5A744ABB" w14:textId="77777777" w:rsidR="009E3C1F" w:rsidRPr="00D66571" w:rsidRDefault="009E3C1F" w:rsidP="009E3C1F">
      <w:pPr>
        <w:tabs>
          <w:tab w:val="left" w:pos="300"/>
        </w:tabs>
        <w:ind w:right="-121"/>
        <w:jc w:val="both"/>
        <w:rPr>
          <w:rFonts w:eastAsia="Arial"/>
          <w:sz w:val="12"/>
          <w:szCs w:val="12"/>
        </w:rPr>
      </w:pPr>
    </w:p>
    <w:p w14:paraId="3A63DBB3" w14:textId="77777777" w:rsidR="009E3C1F" w:rsidRDefault="009E3C1F" w:rsidP="00AA596F">
      <w:pPr>
        <w:numPr>
          <w:ilvl w:val="0"/>
          <w:numId w:val="30"/>
        </w:numPr>
        <w:tabs>
          <w:tab w:val="left" w:pos="300"/>
        </w:tabs>
        <w:ind w:right="-121"/>
        <w:jc w:val="both"/>
        <w:rPr>
          <w:rFonts w:eastAsia="Arial"/>
          <w:sz w:val="21"/>
          <w:szCs w:val="21"/>
        </w:rPr>
      </w:pPr>
      <w:r>
        <w:rPr>
          <w:rFonts w:eastAsia="Arial"/>
          <w:sz w:val="21"/>
          <w:szCs w:val="21"/>
        </w:rPr>
        <w:t>Only 'Class-I local supplier' and 'Class-II local supplier', as defined under the Order, shall be eligible to bid in procurements undertaken by procuring entities, except when Global tender enquiry has been issued. In global tender enquiries, 'Non-local suppliers' shall also be eligible to bid along with</w:t>
      </w:r>
    </w:p>
    <w:p w14:paraId="23F02DDB" w14:textId="77777777" w:rsidR="009E3C1F" w:rsidRDefault="009E3C1F" w:rsidP="009E3C1F">
      <w:pPr>
        <w:ind w:right="-121" w:firstLine="55"/>
        <w:jc w:val="both"/>
        <w:rPr>
          <w:rFonts w:eastAsia="Arial"/>
          <w:sz w:val="21"/>
          <w:szCs w:val="21"/>
        </w:rPr>
      </w:pPr>
      <w:r>
        <w:rPr>
          <w:rFonts w:eastAsia="Arial"/>
          <w:sz w:val="21"/>
          <w:szCs w:val="21"/>
        </w:rPr>
        <w:br/>
        <w:t xml:space="preserve">'Class-I local suppliers' and 'Class-II local </w:t>
      </w:r>
      <w:proofErr w:type="gramStart"/>
      <w:r>
        <w:rPr>
          <w:rFonts w:eastAsia="Arial"/>
          <w:sz w:val="21"/>
          <w:szCs w:val="21"/>
        </w:rPr>
        <w:t>suppliers'</w:t>
      </w:r>
      <w:proofErr w:type="gramEnd"/>
      <w:r>
        <w:rPr>
          <w:rFonts w:eastAsia="Arial"/>
          <w:sz w:val="21"/>
          <w:szCs w:val="21"/>
        </w:rPr>
        <w:t>. In procurement of all goods, services or works, not covered by sub para 3(a) above, and with estimated value of purchases less than Rs.200 Crore, in accordance with Rule 161(iv) of GFR, 2017, Global tender enquiry shall not be issued except with the approval of competent authority as designated by Department of Expenditure.</w:t>
      </w:r>
    </w:p>
    <w:p w14:paraId="501BFD81" w14:textId="77777777" w:rsidR="009E3C1F" w:rsidRDefault="009E3C1F" w:rsidP="00AA596F">
      <w:pPr>
        <w:numPr>
          <w:ilvl w:val="0"/>
          <w:numId w:val="30"/>
        </w:numPr>
        <w:tabs>
          <w:tab w:val="left" w:pos="290"/>
        </w:tabs>
        <w:ind w:right="840"/>
        <w:rPr>
          <w:rFonts w:eastAsia="Arial"/>
          <w:sz w:val="21"/>
          <w:szCs w:val="21"/>
        </w:rPr>
      </w:pPr>
      <w:r>
        <w:rPr>
          <w:rFonts w:eastAsia="Arial"/>
          <w:sz w:val="21"/>
          <w:szCs w:val="21"/>
        </w:rPr>
        <w:t>For the purpose of this Order, works includes Engineering, Procurement and Construction (EPC) contracts and services include System Integrator (SI) contracts.</w:t>
      </w:r>
    </w:p>
    <w:p w14:paraId="5CD91AA0" w14:textId="77777777" w:rsidR="009E3C1F" w:rsidRDefault="009E3C1F" w:rsidP="009E3C1F">
      <w:pPr>
        <w:rPr>
          <w:rFonts w:eastAsia="Arial"/>
          <w:b/>
          <w:sz w:val="21"/>
          <w:szCs w:val="21"/>
        </w:rPr>
      </w:pPr>
      <w:r>
        <w:rPr>
          <w:rFonts w:eastAsia="Arial"/>
          <w:b/>
          <w:sz w:val="21"/>
          <w:szCs w:val="21"/>
        </w:rPr>
        <w:br/>
        <w:t>3A. Purchase Preference</w:t>
      </w:r>
    </w:p>
    <w:p w14:paraId="0FDF4106" w14:textId="77777777" w:rsidR="009E3C1F" w:rsidRDefault="009E3C1F" w:rsidP="00AA596F">
      <w:pPr>
        <w:numPr>
          <w:ilvl w:val="0"/>
          <w:numId w:val="31"/>
        </w:numPr>
        <w:ind w:right="20"/>
        <w:jc w:val="both"/>
        <w:rPr>
          <w:rFonts w:eastAsia="Arial"/>
          <w:sz w:val="21"/>
          <w:szCs w:val="21"/>
        </w:rPr>
      </w:pPr>
      <w:r>
        <w:rPr>
          <w:rFonts w:eastAsia="Arial"/>
          <w:sz w:val="21"/>
          <w:szCs w:val="21"/>
        </w:rPr>
        <w:t>Subject to the provisions of this Order and to any specific instructions issued by the Nodal Ministry or in pursuance of this Order, purchase preference shall be given to 'Class-I local supplier' in procurements undertaken by procuring entities in the manner specified here under.</w:t>
      </w:r>
    </w:p>
    <w:p w14:paraId="02CE2EF1" w14:textId="77777777" w:rsidR="009E3C1F" w:rsidRDefault="009E3C1F" w:rsidP="009E3C1F">
      <w:pPr>
        <w:ind w:right="20"/>
        <w:jc w:val="both"/>
        <w:rPr>
          <w:rFonts w:eastAsia="Arial"/>
          <w:sz w:val="21"/>
          <w:szCs w:val="21"/>
        </w:rPr>
      </w:pPr>
      <w:r>
        <w:rPr>
          <w:rFonts w:eastAsia="Arial"/>
          <w:sz w:val="21"/>
          <w:szCs w:val="21"/>
        </w:rPr>
        <w:br/>
        <w:t xml:space="preserve">(b) </w:t>
      </w:r>
      <w:r>
        <w:rPr>
          <w:rFonts w:eastAsia="Arial"/>
          <w:sz w:val="21"/>
          <w:szCs w:val="21"/>
        </w:rPr>
        <w:tab/>
        <w:t>In the procurements of goods or works, which are covered by para 3(b) above and which are divisible in nature, the 'Class-I local supplier' shall get purchase preference over 'Class-II local supplier' as well as 'Non-local supplier', as per following procedure:</w:t>
      </w:r>
    </w:p>
    <w:p w14:paraId="3AEB8A06" w14:textId="77777777" w:rsidR="009E3C1F" w:rsidRDefault="009E3C1F" w:rsidP="009E3C1F">
      <w:pPr>
        <w:tabs>
          <w:tab w:val="left" w:pos="310"/>
        </w:tabs>
        <w:ind w:right="20"/>
        <w:jc w:val="both"/>
        <w:rPr>
          <w:rFonts w:eastAsia="Arial"/>
          <w:sz w:val="21"/>
          <w:szCs w:val="21"/>
        </w:rPr>
      </w:pPr>
    </w:p>
    <w:p w14:paraId="791AE40A" w14:textId="77777777" w:rsidR="009E3C1F" w:rsidRDefault="009E3C1F" w:rsidP="00AA596F">
      <w:pPr>
        <w:pStyle w:val="ListParagraph"/>
        <w:numPr>
          <w:ilvl w:val="1"/>
          <w:numId w:val="31"/>
        </w:numPr>
        <w:spacing w:after="0" w:line="240" w:lineRule="auto"/>
        <w:ind w:left="709" w:right="20" w:hanging="425"/>
        <w:rPr>
          <w:rFonts w:ascii="Times New Roman" w:eastAsia="Arial" w:hAnsi="Times New Roman"/>
          <w:sz w:val="21"/>
          <w:szCs w:val="21"/>
        </w:rPr>
      </w:pPr>
      <w:r>
        <w:rPr>
          <w:rFonts w:ascii="Times New Roman" w:eastAsia="Arial" w:hAnsi="Times New Roman"/>
          <w:sz w:val="21"/>
          <w:szCs w:val="21"/>
        </w:rPr>
        <w:t>Among all qualified bids, the lowest bid will be termed as L1. If L1 is 'Class-I local supplier', the contract for full quantity will be awarded to L1.</w:t>
      </w:r>
    </w:p>
    <w:p w14:paraId="17AB5F01" w14:textId="77777777" w:rsidR="009E3C1F" w:rsidRDefault="009E3C1F" w:rsidP="00AA596F">
      <w:pPr>
        <w:numPr>
          <w:ilvl w:val="0"/>
          <w:numId w:val="32"/>
        </w:numPr>
        <w:tabs>
          <w:tab w:val="left" w:pos="720"/>
        </w:tabs>
        <w:ind w:left="720" w:hanging="525"/>
        <w:jc w:val="both"/>
        <w:rPr>
          <w:rFonts w:eastAsia="Arial"/>
          <w:sz w:val="21"/>
          <w:szCs w:val="21"/>
        </w:rPr>
      </w:pPr>
      <w:bookmarkStart w:id="6" w:name="page29"/>
      <w:bookmarkEnd w:id="6"/>
      <w:r>
        <w:rPr>
          <w:rFonts w:eastAsia="Arial"/>
          <w:sz w:val="21"/>
          <w:szCs w:val="21"/>
        </w:rPr>
        <w:t>If L1 bid is not a 'Class-I local supplier', 50% of the order quantity shall be awarded to L1. Thereafter, the lowest bidder among the 'Class-I local supplier' will be invited to match the L1 price for the remaining 50% quantity subject to the Class-I local supplier's quoted price falling within the margin of purchase preference, and contract for that quantity shall be awarded to such 'Class-I local supplier' subject to matching the L1 price. In case such lowest eligible 'Class-I local supplier' fails to match the L1 price or accepts less than the offered quantity, the next higher 'Class-I local supplier' within the margin of purchase preference shall be invited to match the L1 price for remaining quantity and so on, and contract shall be awarded accordingly. In case some quantity is still left uncovered on Class-I local suppliers, then such balance quantity may also be ordered on the L1 bidder.</w:t>
      </w:r>
    </w:p>
    <w:p w14:paraId="24685725" w14:textId="77777777" w:rsidR="009E3C1F" w:rsidRDefault="009E3C1F" w:rsidP="00AA596F">
      <w:pPr>
        <w:numPr>
          <w:ilvl w:val="1"/>
          <w:numId w:val="33"/>
        </w:numPr>
        <w:ind w:left="709" w:right="20" w:hanging="567"/>
        <w:jc w:val="both"/>
        <w:rPr>
          <w:rFonts w:eastAsia="Arial"/>
          <w:sz w:val="21"/>
          <w:szCs w:val="21"/>
        </w:rPr>
      </w:pPr>
      <w:r>
        <w:rPr>
          <w:rFonts w:eastAsia="Arial"/>
          <w:sz w:val="21"/>
          <w:szCs w:val="21"/>
        </w:rPr>
        <w:t>In the procurements of goods or works, which are covered by para 3(b) above and which are not divisible in nature, and in procurement of services where the bid is evaluated on price alone, the 'Class-I local supplier' shall get purchase preference over 'Class-II local supplier' as well as 'Non-local supplier', as per following procedure:</w:t>
      </w:r>
    </w:p>
    <w:p w14:paraId="51E3FF9B" w14:textId="77777777" w:rsidR="009E3C1F" w:rsidRDefault="009E3C1F" w:rsidP="00AA596F">
      <w:pPr>
        <w:numPr>
          <w:ilvl w:val="2"/>
          <w:numId w:val="33"/>
        </w:numPr>
        <w:tabs>
          <w:tab w:val="left" w:pos="700"/>
        </w:tabs>
        <w:ind w:left="700" w:right="20" w:hanging="340"/>
        <w:rPr>
          <w:rFonts w:eastAsia="Arial"/>
          <w:sz w:val="21"/>
          <w:szCs w:val="21"/>
        </w:rPr>
      </w:pPr>
      <w:r>
        <w:rPr>
          <w:rFonts w:eastAsia="Arial"/>
          <w:sz w:val="21"/>
          <w:szCs w:val="21"/>
        </w:rPr>
        <w:t>Among all qualified bids, the lowest bid will be termed as L1. If L1 is 'Class-I local supplier', the contract will be awarded to L1.</w:t>
      </w:r>
    </w:p>
    <w:p w14:paraId="32D1BCFE" w14:textId="77777777" w:rsidR="009E3C1F" w:rsidRDefault="009E3C1F" w:rsidP="00AA596F">
      <w:pPr>
        <w:numPr>
          <w:ilvl w:val="2"/>
          <w:numId w:val="33"/>
        </w:numPr>
        <w:tabs>
          <w:tab w:val="left" w:pos="700"/>
        </w:tabs>
        <w:ind w:left="700" w:right="20" w:hanging="340"/>
        <w:jc w:val="both"/>
        <w:rPr>
          <w:rFonts w:eastAsia="Arial"/>
          <w:sz w:val="21"/>
          <w:szCs w:val="21"/>
        </w:rPr>
      </w:pPr>
      <w:r>
        <w:rPr>
          <w:rFonts w:eastAsia="Arial"/>
          <w:sz w:val="21"/>
          <w:szCs w:val="21"/>
        </w:rPr>
        <w:t>If L1 is not 'Class-I local supplier', the lowest bidder among the 'Class-I local supplier', will be invited to match the L1 price subject to Class-I local supplier's quoted price falling within the margin of purchase preference, and the contract shall be awarded to such 'Class-I local supplier' subject to matching the L1 price.</w:t>
      </w:r>
    </w:p>
    <w:p w14:paraId="334C3464" w14:textId="77777777" w:rsidR="009E3C1F" w:rsidRDefault="009E3C1F" w:rsidP="009E3C1F">
      <w:pPr>
        <w:rPr>
          <w:rFonts w:eastAsia="Arial"/>
          <w:sz w:val="21"/>
          <w:szCs w:val="21"/>
        </w:rPr>
      </w:pPr>
    </w:p>
    <w:p w14:paraId="0D82AB2F" w14:textId="77777777" w:rsidR="009E3C1F" w:rsidRDefault="009E3C1F" w:rsidP="00AA596F">
      <w:pPr>
        <w:numPr>
          <w:ilvl w:val="2"/>
          <w:numId w:val="33"/>
        </w:numPr>
        <w:tabs>
          <w:tab w:val="left" w:pos="700"/>
        </w:tabs>
        <w:ind w:left="700" w:right="20" w:hanging="340"/>
        <w:jc w:val="both"/>
        <w:rPr>
          <w:rFonts w:eastAsia="Arial"/>
          <w:sz w:val="21"/>
          <w:szCs w:val="21"/>
        </w:rPr>
      </w:pPr>
      <w:r>
        <w:rPr>
          <w:rFonts w:eastAsia="Arial"/>
          <w:sz w:val="21"/>
          <w:szCs w:val="21"/>
        </w:rPr>
        <w:t>In case such lowest eligible 'Class-I local supplier' fails to match the L1 price, the 'Class-I local supplier' with the next higher bid within the margin of purchase preference shall be invited to match the L1 price and so on and contract shall be awarded accordingly. In case none of the 'Class-I local supplier' within the margin of purchase preference matches the L1 price, the contract may be awarded to the L1 bidder.</w:t>
      </w:r>
    </w:p>
    <w:p w14:paraId="68EDEF28" w14:textId="77777777" w:rsidR="009E3C1F" w:rsidRDefault="009E3C1F" w:rsidP="00AA596F">
      <w:pPr>
        <w:numPr>
          <w:ilvl w:val="0"/>
          <w:numId w:val="34"/>
        </w:numPr>
        <w:tabs>
          <w:tab w:val="left" w:pos="725"/>
        </w:tabs>
        <w:ind w:left="780" w:right="860" w:hanging="780"/>
        <w:rPr>
          <w:rFonts w:eastAsia="Arial"/>
          <w:sz w:val="21"/>
          <w:szCs w:val="21"/>
        </w:rPr>
      </w:pPr>
      <w:r>
        <w:rPr>
          <w:rFonts w:eastAsia="Arial"/>
          <w:sz w:val="21"/>
          <w:szCs w:val="21"/>
        </w:rPr>
        <w:t>"Class-II local supplier" will not get purchase preference in any procurement, undertaken by procuring entities.</w:t>
      </w:r>
    </w:p>
    <w:p w14:paraId="0AFCBD82" w14:textId="77777777" w:rsidR="009E3C1F" w:rsidRDefault="009E3C1F" w:rsidP="009E3C1F">
      <w:pPr>
        <w:rPr>
          <w:rFonts w:eastAsia="Arial"/>
          <w:sz w:val="21"/>
          <w:szCs w:val="21"/>
        </w:rPr>
      </w:pPr>
      <w:r>
        <w:rPr>
          <w:rFonts w:eastAsia="Arial"/>
          <w:b/>
          <w:sz w:val="21"/>
          <w:szCs w:val="21"/>
        </w:rPr>
        <w:br/>
        <w:t>3B. Applicability in tenders where contract is to be awarded to multiple bidders</w:t>
      </w:r>
      <w:r>
        <w:rPr>
          <w:rFonts w:eastAsia="Arial"/>
          <w:sz w:val="21"/>
          <w:szCs w:val="21"/>
        </w:rPr>
        <w:t xml:space="preserve"> –</w:t>
      </w:r>
    </w:p>
    <w:p w14:paraId="1CFECDE4" w14:textId="77777777" w:rsidR="009E3C1F" w:rsidRDefault="009E3C1F" w:rsidP="009E3C1F">
      <w:pPr>
        <w:jc w:val="both"/>
        <w:rPr>
          <w:rFonts w:eastAsia="Arial"/>
          <w:sz w:val="21"/>
          <w:szCs w:val="21"/>
        </w:rPr>
      </w:pPr>
      <w:r>
        <w:rPr>
          <w:rFonts w:eastAsia="Arial"/>
          <w:sz w:val="21"/>
          <w:szCs w:val="21"/>
        </w:rPr>
        <w:t xml:space="preserve">In tenders where contract is awarded to multiple </w:t>
      </w:r>
      <w:proofErr w:type="gramStart"/>
      <w:r>
        <w:rPr>
          <w:rFonts w:eastAsia="Arial"/>
          <w:sz w:val="21"/>
          <w:szCs w:val="21"/>
        </w:rPr>
        <w:t>bidders</w:t>
      </w:r>
      <w:proofErr w:type="gramEnd"/>
      <w:r>
        <w:rPr>
          <w:rFonts w:eastAsia="Arial"/>
          <w:sz w:val="21"/>
          <w:szCs w:val="21"/>
        </w:rPr>
        <w:t xml:space="preserve"> subject to matching of L1 rates or otherwise, the 'Class-I local supplier' shall get purchase preference over 'Class-II local supplier' as well as 'Non-local supplier', as per following procedure:</w:t>
      </w:r>
    </w:p>
    <w:p w14:paraId="762D5700" w14:textId="77777777" w:rsidR="009E3C1F" w:rsidRDefault="009E3C1F" w:rsidP="00AA596F">
      <w:pPr>
        <w:numPr>
          <w:ilvl w:val="0"/>
          <w:numId w:val="35"/>
        </w:numPr>
        <w:tabs>
          <w:tab w:val="left" w:pos="257"/>
        </w:tabs>
        <w:jc w:val="both"/>
        <w:rPr>
          <w:rFonts w:eastAsia="Arial"/>
          <w:sz w:val="21"/>
          <w:szCs w:val="21"/>
        </w:rPr>
      </w:pPr>
      <w:r>
        <w:rPr>
          <w:rFonts w:eastAsia="Arial"/>
          <w:sz w:val="21"/>
          <w:szCs w:val="21"/>
        </w:rPr>
        <w:t>In case there is sufficient local capacity and competition for the item to be procured, as notified by the nodal Ministry, only Class I local suppliers shall be eligible to bid. As such, the multiple suppliers, who would be awarded the contract, should be all and only 'Class I Local suppliers'.</w:t>
      </w:r>
    </w:p>
    <w:p w14:paraId="446F9D86" w14:textId="77777777" w:rsidR="009E3C1F" w:rsidRDefault="009E3C1F" w:rsidP="009E3C1F">
      <w:pPr>
        <w:tabs>
          <w:tab w:val="left" w:pos="257"/>
        </w:tabs>
        <w:jc w:val="both"/>
        <w:rPr>
          <w:rFonts w:eastAsia="Arial"/>
          <w:sz w:val="8"/>
          <w:szCs w:val="8"/>
        </w:rPr>
      </w:pPr>
    </w:p>
    <w:p w14:paraId="08FB07B5" w14:textId="77777777" w:rsidR="009E3C1F" w:rsidRDefault="009E3C1F" w:rsidP="00AA596F">
      <w:pPr>
        <w:numPr>
          <w:ilvl w:val="0"/>
          <w:numId w:val="35"/>
        </w:numPr>
        <w:tabs>
          <w:tab w:val="left" w:pos="274"/>
        </w:tabs>
        <w:ind w:right="20"/>
        <w:rPr>
          <w:rFonts w:eastAsia="Arial"/>
          <w:sz w:val="21"/>
          <w:szCs w:val="21"/>
        </w:rPr>
      </w:pPr>
      <w:r>
        <w:rPr>
          <w:rFonts w:eastAsia="Arial"/>
          <w:sz w:val="21"/>
          <w:szCs w:val="21"/>
        </w:rPr>
        <w:lastRenderedPageBreak/>
        <w:t>In other cases, 'Class II local suppliers' and '</w:t>
      </w:r>
      <w:proofErr w:type="gramStart"/>
      <w:r>
        <w:rPr>
          <w:rFonts w:eastAsia="Arial"/>
          <w:sz w:val="21"/>
          <w:szCs w:val="21"/>
        </w:rPr>
        <w:t>Non local</w:t>
      </w:r>
      <w:proofErr w:type="gramEnd"/>
      <w:r>
        <w:rPr>
          <w:rFonts w:eastAsia="Arial"/>
          <w:sz w:val="21"/>
          <w:szCs w:val="21"/>
        </w:rPr>
        <w:t xml:space="preserve"> suppliers' may also participate in the bidding process along with 'Class I Local suppliers' as per provisions of this Order.</w:t>
      </w:r>
    </w:p>
    <w:p w14:paraId="21635F0E" w14:textId="77777777" w:rsidR="009E3C1F" w:rsidRDefault="009E3C1F" w:rsidP="009E3C1F">
      <w:pPr>
        <w:tabs>
          <w:tab w:val="left" w:pos="274"/>
        </w:tabs>
        <w:ind w:right="20"/>
        <w:rPr>
          <w:rFonts w:eastAsia="Arial"/>
          <w:sz w:val="8"/>
          <w:szCs w:val="8"/>
        </w:rPr>
      </w:pPr>
    </w:p>
    <w:p w14:paraId="7C426DAE" w14:textId="77777777" w:rsidR="009E3C1F" w:rsidRDefault="009E3C1F" w:rsidP="00AA596F">
      <w:pPr>
        <w:numPr>
          <w:ilvl w:val="0"/>
          <w:numId w:val="36"/>
        </w:numPr>
        <w:tabs>
          <w:tab w:val="left" w:pos="247"/>
        </w:tabs>
        <w:ind w:right="20"/>
        <w:jc w:val="both"/>
        <w:rPr>
          <w:rFonts w:eastAsia="Arial"/>
          <w:sz w:val="21"/>
          <w:szCs w:val="21"/>
        </w:rPr>
      </w:pPr>
      <w:bookmarkStart w:id="7" w:name="page30"/>
      <w:bookmarkEnd w:id="7"/>
      <w:r>
        <w:rPr>
          <w:rFonts w:eastAsia="Arial"/>
          <w:sz w:val="21"/>
          <w:szCs w:val="21"/>
        </w:rPr>
        <w:t>If 'Class I Local suppliers' qualify for award of contract for at least 50% of the tendered quantity in any tender, the contract may be awarded to all the qualified bidders as per award criteria stipulated in the bid documents. However, in case 'Class I Local suppliers' do not qualify for award of contract for at least 50% of the tendered quantity, purchase preference should be given to the 'Class I local supplier' over 'Class II local suppliers'/ 'Non local suppliers' provided that their quoted rate falls within 20% margin of purchase preference of the highest quoted bidder considered for award of contract so as to ensure that the 'Class I Local suppliers' taken in totality are considered for award of contract for at least 50% of the tendered quantity.</w:t>
      </w:r>
    </w:p>
    <w:p w14:paraId="1B76A4FF" w14:textId="77777777" w:rsidR="009E3C1F" w:rsidRDefault="009E3C1F" w:rsidP="009E3C1F">
      <w:pPr>
        <w:tabs>
          <w:tab w:val="left" w:pos="247"/>
        </w:tabs>
        <w:ind w:right="20"/>
        <w:jc w:val="both"/>
        <w:rPr>
          <w:rFonts w:eastAsia="Arial"/>
          <w:sz w:val="8"/>
          <w:szCs w:val="8"/>
        </w:rPr>
      </w:pPr>
    </w:p>
    <w:p w14:paraId="31A49CFC" w14:textId="77777777" w:rsidR="009E3C1F" w:rsidRDefault="009E3C1F" w:rsidP="00AA596F">
      <w:pPr>
        <w:numPr>
          <w:ilvl w:val="0"/>
          <w:numId w:val="36"/>
        </w:numPr>
        <w:tabs>
          <w:tab w:val="left" w:pos="264"/>
        </w:tabs>
        <w:ind w:right="20"/>
        <w:jc w:val="both"/>
        <w:rPr>
          <w:rFonts w:eastAsia="Arial"/>
          <w:sz w:val="21"/>
          <w:szCs w:val="21"/>
        </w:rPr>
      </w:pPr>
      <w:r>
        <w:rPr>
          <w:rFonts w:eastAsia="Arial"/>
          <w:sz w:val="21"/>
          <w:szCs w:val="21"/>
        </w:rPr>
        <w:t>First purchase preference has to be given to the lowest quoting 'Class-I local supplier', whose quoted rates fall within 20% margin of purchase preference, subject to its meeting the prescribed criteria for award of contract as also the constraint of maximum quantity that can be sourced from any single supplier. If the lowest quoting 'Class-I local supplier', does not qualify for purchase preference because of aforesaid constraints or does not accept the offered quantity, an opportunity may be given to next higher 'Class-I local supplier', falling within 20% margin of purchase preference, and so on.</w:t>
      </w:r>
    </w:p>
    <w:p w14:paraId="13273AEE" w14:textId="77777777" w:rsidR="009E3C1F" w:rsidRDefault="009E3C1F" w:rsidP="009E3C1F">
      <w:pPr>
        <w:tabs>
          <w:tab w:val="left" w:pos="245"/>
        </w:tabs>
        <w:ind w:right="20"/>
        <w:jc w:val="both"/>
        <w:rPr>
          <w:rFonts w:eastAsia="Arial"/>
          <w:sz w:val="8"/>
          <w:szCs w:val="8"/>
        </w:rPr>
      </w:pPr>
    </w:p>
    <w:p w14:paraId="630C6598" w14:textId="77777777" w:rsidR="009E3C1F" w:rsidRDefault="009E3C1F" w:rsidP="00AA596F">
      <w:pPr>
        <w:numPr>
          <w:ilvl w:val="0"/>
          <w:numId w:val="36"/>
        </w:numPr>
        <w:tabs>
          <w:tab w:val="left" w:pos="245"/>
        </w:tabs>
        <w:ind w:right="20"/>
        <w:jc w:val="both"/>
        <w:rPr>
          <w:rFonts w:eastAsia="Arial"/>
          <w:sz w:val="21"/>
          <w:szCs w:val="21"/>
        </w:rPr>
      </w:pPr>
      <w:r>
        <w:rPr>
          <w:rFonts w:eastAsia="Arial"/>
          <w:sz w:val="21"/>
          <w:szCs w:val="21"/>
        </w:rPr>
        <w:t>To avoid any ambiguity during bid evaluation process, the procuring entities may stipulate its own tender specific criteria for award of contract amongst different bidders including the procedure for purchase preference to 'Class-I local supplier' within the broad policy guidelines stipulated in sub-paras above.</w:t>
      </w:r>
    </w:p>
    <w:p w14:paraId="6DA26DB4" w14:textId="77777777" w:rsidR="009E3C1F" w:rsidRDefault="009E3C1F" w:rsidP="009E3C1F">
      <w:pPr>
        <w:pStyle w:val="ListParagraph"/>
        <w:rPr>
          <w:rFonts w:ascii="Times New Roman" w:eastAsia="Arial" w:hAnsi="Times New Roman"/>
          <w:sz w:val="2"/>
          <w:szCs w:val="21"/>
        </w:rPr>
      </w:pPr>
    </w:p>
    <w:p w14:paraId="0B578B67" w14:textId="77777777" w:rsidR="009E3C1F" w:rsidRDefault="009E3C1F" w:rsidP="00AA596F">
      <w:pPr>
        <w:numPr>
          <w:ilvl w:val="0"/>
          <w:numId w:val="37"/>
        </w:numPr>
        <w:tabs>
          <w:tab w:val="left" w:pos="226"/>
        </w:tabs>
        <w:ind w:right="20"/>
        <w:jc w:val="both"/>
        <w:rPr>
          <w:rFonts w:eastAsia="Arial"/>
          <w:b/>
          <w:sz w:val="21"/>
          <w:szCs w:val="21"/>
        </w:rPr>
      </w:pPr>
      <w:r>
        <w:rPr>
          <w:rFonts w:eastAsia="Arial"/>
          <w:b/>
          <w:sz w:val="21"/>
          <w:szCs w:val="21"/>
        </w:rPr>
        <w:t>Minimum local content</w:t>
      </w:r>
      <w:r>
        <w:rPr>
          <w:rFonts w:eastAsia="Arial"/>
          <w:sz w:val="21"/>
          <w:szCs w:val="21"/>
        </w:rPr>
        <w:t>: The 'local content' requirement to categorize a supplier as 'Class-I local supplier' is minimum 50%. For 'Class-II local supplier', the 'local content' requirement is minimum 20%. Nodal Ministry/ Department may prescribe only a higher percentage of minimum local content requirement to categorize a supplier as 'Class-I local supplier' / 'Class-II local supplier'. For the items, for which Nodal Ministry / Department has not prescribed higher minimum local content notification under the Order, it shall be 50% and 20% for 'Class-I local supplier' / 'Class-II local supplier' respectively</w:t>
      </w:r>
    </w:p>
    <w:p w14:paraId="388BAF62" w14:textId="77777777" w:rsidR="009E3C1F" w:rsidRDefault="009E3C1F" w:rsidP="009E3C1F">
      <w:pPr>
        <w:rPr>
          <w:rFonts w:eastAsia="Arial"/>
          <w:b/>
          <w:sz w:val="2"/>
          <w:szCs w:val="21"/>
        </w:rPr>
      </w:pPr>
    </w:p>
    <w:p w14:paraId="61D40895" w14:textId="77777777" w:rsidR="009E3C1F" w:rsidRDefault="009E3C1F" w:rsidP="00AA596F">
      <w:pPr>
        <w:numPr>
          <w:ilvl w:val="0"/>
          <w:numId w:val="37"/>
        </w:numPr>
        <w:tabs>
          <w:tab w:val="left" w:pos="220"/>
        </w:tabs>
        <w:ind w:left="220" w:hanging="220"/>
        <w:rPr>
          <w:rFonts w:eastAsia="Arial"/>
          <w:b/>
          <w:sz w:val="21"/>
          <w:szCs w:val="21"/>
        </w:rPr>
      </w:pPr>
      <w:r>
        <w:rPr>
          <w:rFonts w:eastAsia="Arial"/>
          <w:b/>
          <w:sz w:val="21"/>
          <w:szCs w:val="21"/>
        </w:rPr>
        <w:t>Margin of Purchase Preference</w:t>
      </w:r>
      <w:r>
        <w:rPr>
          <w:rFonts w:eastAsia="Arial"/>
          <w:sz w:val="21"/>
          <w:szCs w:val="21"/>
        </w:rPr>
        <w:t>: The margin of purchase preference shall be 20%.</w:t>
      </w:r>
    </w:p>
    <w:p w14:paraId="1E5A2EFF" w14:textId="77777777" w:rsidR="009E3C1F" w:rsidRDefault="009E3C1F" w:rsidP="009E3C1F">
      <w:pPr>
        <w:rPr>
          <w:sz w:val="2"/>
          <w:szCs w:val="21"/>
        </w:rPr>
      </w:pPr>
    </w:p>
    <w:p w14:paraId="04C9B193" w14:textId="77777777" w:rsidR="009E3C1F" w:rsidRDefault="009E3C1F" w:rsidP="009E3C1F">
      <w:pPr>
        <w:ind w:right="20"/>
        <w:jc w:val="both"/>
        <w:rPr>
          <w:rFonts w:eastAsia="Arial"/>
          <w:sz w:val="21"/>
          <w:szCs w:val="21"/>
        </w:rPr>
      </w:pPr>
      <w:r>
        <w:rPr>
          <w:rFonts w:eastAsia="Arial"/>
          <w:b/>
          <w:sz w:val="21"/>
          <w:szCs w:val="21"/>
        </w:rPr>
        <w:t>6</w:t>
      </w:r>
      <w:r>
        <w:rPr>
          <w:rFonts w:eastAsia="Arial"/>
          <w:sz w:val="21"/>
          <w:szCs w:val="21"/>
        </w:rPr>
        <w:t>.</w:t>
      </w:r>
      <w:r>
        <w:rPr>
          <w:rFonts w:eastAsia="Arial"/>
          <w:b/>
          <w:sz w:val="21"/>
          <w:szCs w:val="21"/>
        </w:rPr>
        <w:t>Requirement for specification in advance</w:t>
      </w:r>
      <w:r>
        <w:rPr>
          <w:rFonts w:eastAsia="Arial"/>
          <w:sz w:val="21"/>
          <w:szCs w:val="21"/>
        </w:rPr>
        <w:t>: The minimum local content, the margin of purchase preference and the procedure for preference to Make in India shall be specified in the notice inviting tenders or other form of procurement solicitation and shall not be varied during a particular procurement transaction.</w:t>
      </w:r>
    </w:p>
    <w:p w14:paraId="48AE0C13" w14:textId="77777777" w:rsidR="009E3C1F" w:rsidRDefault="009E3C1F" w:rsidP="009E3C1F">
      <w:pPr>
        <w:rPr>
          <w:rFonts w:eastAsia="Arial"/>
          <w:sz w:val="21"/>
          <w:szCs w:val="21"/>
        </w:rPr>
      </w:pPr>
      <w:r>
        <w:rPr>
          <w:rFonts w:eastAsia="Arial"/>
          <w:b/>
          <w:sz w:val="21"/>
          <w:szCs w:val="21"/>
        </w:rPr>
        <w:t>7. Verification of local content</w:t>
      </w:r>
      <w:r>
        <w:rPr>
          <w:rFonts w:eastAsia="Arial"/>
          <w:sz w:val="21"/>
          <w:szCs w:val="21"/>
        </w:rPr>
        <w:t>:</w:t>
      </w:r>
    </w:p>
    <w:p w14:paraId="58120D2B" w14:textId="77777777" w:rsidR="009E3C1F" w:rsidRDefault="009E3C1F" w:rsidP="00AA596F">
      <w:pPr>
        <w:numPr>
          <w:ilvl w:val="0"/>
          <w:numId w:val="38"/>
        </w:numPr>
        <w:tabs>
          <w:tab w:val="left" w:pos="374"/>
        </w:tabs>
        <w:ind w:right="20"/>
        <w:jc w:val="both"/>
        <w:rPr>
          <w:rFonts w:eastAsia="Arial"/>
          <w:sz w:val="21"/>
          <w:szCs w:val="21"/>
        </w:rPr>
      </w:pPr>
      <w:r>
        <w:rPr>
          <w:rFonts w:eastAsia="Arial"/>
          <w:sz w:val="21"/>
          <w:szCs w:val="21"/>
        </w:rPr>
        <w:t>The 'Class-I local supplier' / 'Class-II local supplier' at the time of tender, bidding or solicitation shall be required to indicate percentage of local content and provide self-certification that the item offered meets the local content requirement for 'Class-I local supplier' / 'Class-II local supplier', as the case may be. They shall also give details of the location(s) at which the local value addition is made.</w:t>
      </w:r>
    </w:p>
    <w:p w14:paraId="47900369" w14:textId="77777777" w:rsidR="009E3C1F" w:rsidRDefault="009E3C1F" w:rsidP="00AA596F">
      <w:pPr>
        <w:numPr>
          <w:ilvl w:val="0"/>
          <w:numId w:val="38"/>
        </w:numPr>
        <w:tabs>
          <w:tab w:val="left" w:pos="235"/>
        </w:tabs>
        <w:jc w:val="both"/>
        <w:rPr>
          <w:rFonts w:eastAsia="Arial"/>
          <w:sz w:val="21"/>
          <w:szCs w:val="21"/>
        </w:rPr>
      </w:pPr>
      <w:r>
        <w:rPr>
          <w:rFonts w:eastAsia="Arial"/>
          <w:sz w:val="21"/>
          <w:szCs w:val="21"/>
        </w:rPr>
        <w:t>In cases of procurement for a value in excess of Rs.10 crores, the 'Class-I local supplier' / 'Class-II local supplier' shall be required to provide a certificate from the statutory auditor or cost auditor of the company (in the case of companies) or from a practicing cost accountant or practicing chartered accountant (in respect of suppliers other than companies) giving the percentage of local content.</w:t>
      </w:r>
    </w:p>
    <w:p w14:paraId="7ADFB659" w14:textId="77777777" w:rsidR="009E3C1F" w:rsidRDefault="009E3C1F" w:rsidP="009E3C1F">
      <w:pPr>
        <w:ind w:left="190"/>
        <w:jc w:val="both"/>
        <w:rPr>
          <w:rFonts w:eastAsia="Arial"/>
          <w:sz w:val="21"/>
          <w:szCs w:val="21"/>
        </w:rPr>
      </w:pPr>
      <w:bookmarkStart w:id="8" w:name="page31"/>
      <w:bookmarkEnd w:id="8"/>
      <w:r>
        <w:rPr>
          <w:rFonts w:eastAsia="Arial"/>
          <w:sz w:val="21"/>
          <w:szCs w:val="21"/>
        </w:rPr>
        <w:t>c. Decisions on complaints relating to implementation of this Order shall be taken by the competent authority which is empowered to look into procurement-related complaints relating to the procuring entity.</w:t>
      </w:r>
    </w:p>
    <w:p w14:paraId="7363610D" w14:textId="77777777" w:rsidR="009E3C1F" w:rsidRDefault="009E3C1F" w:rsidP="009E3C1F">
      <w:pPr>
        <w:ind w:left="190"/>
        <w:jc w:val="both"/>
        <w:rPr>
          <w:rFonts w:eastAsia="Arial"/>
          <w:sz w:val="21"/>
          <w:szCs w:val="21"/>
        </w:rPr>
      </w:pPr>
      <w:r>
        <w:rPr>
          <w:rFonts w:eastAsia="Arial"/>
          <w:sz w:val="21"/>
          <w:szCs w:val="21"/>
        </w:rPr>
        <w:t>d. Nodal Ministries may constitute committees with internal and external experts for independent verification of self-declarations and auditor's / accountant's certificates on random basis and in the case of complaints.</w:t>
      </w:r>
    </w:p>
    <w:p w14:paraId="468F1F24" w14:textId="77777777" w:rsidR="009E3C1F" w:rsidRDefault="009E3C1F" w:rsidP="009E3C1F">
      <w:pPr>
        <w:ind w:left="190"/>
        <w:rPr>
          <w:rFonts w:eastAsia="Arial"/>
          <w:sz w:val="21"/>
          <w:szCs w:val="21"/>
        </w:rPr>
      </w:pPr>
      <w:r>
        <w:rPr>
          <w:rFonts w:eastAsia="Arial"/>
          <w:sz w:val="21"/>
          <w:szCs w:val="21"/>
        </w:rPr>
        <w:t>e. Nodal Ministries and procuring entities may prescribe fees for such complaints.</w:t>
      </w:r>
    </w:p>
    <w:p w14:paraId="7BAA85CF" w14:textId="77777777" w:rsidR="009E3C1F" w:rsidRDefault="009E3C1F" w:rsidP="009E3C1F">
      <w:pPr>
        <w:ind w:left="190"/>
        <w:jc w:val="both"/>
        <w:rPr>
          <w:rFonts w:eastAsia="Arial"/>
          <w:sz w:val="21"/>
          <w:szCs w:val="21"/>
        </w:rPr>
      </w:pPr>
      <w:r>
        <w:rPr>
          <w:rFonts w:eastAsia="Arial"/>
          <w:sz w:val="21"/>
          <w:szCs w:val="21"/>
        </w:rPr>
        <w:t>f. False declarations will be in breach of the Code of Integrity under Rule 175(1)(</w:t>
      </w:r>
      <w:proofErr w:type="spellStart"/>
      <w:r>
        <w:rPr>
          <w:rFonts w:eastAsia="Arial"/>
          <w:sz w:val="21"/>
          <w:szCs w:val="21"/>
        </w:rPr>
        <w:t>i</w:t>
      </w:r>
      <w:proofErr w:type="spellEnd"/>
      <w:r>
        <w:rPr>
          <w:rFonts w:eastAsia="Arial"/>
          <w:sz w:val="21"/>
          <w:szCs w:val="21"/>
        </w:rPr>
        <w:t>)(h) of the General Financial Rules for which a bidder or its successors can be debarred for up to two years as per Rule 151 (iii) of the General Financial Rules along with such other actions as may be permissible under law.</w:t>
      </w:r>
    </w:p>
    <w:p w14:paraId="57DC5F51" w14:textId="77777777" w:rsidR="009E3C1F" w:rsidRDefault="009E3C1F" w:rsidP="009E3C1F">
      <w:pPr>
        <w:ind w:left="190"/>
        <w:jc w:val="both"/>
        <w:rPr>
          <w:rFonts w:eastAsia="Arial"/>
          <w:sz w:val="21"/>
          <w:szCs w:val="21"/>
        </w:rPr>
      </w:pPr>
      <w:r>
        <w:rPr>
          <w:rFonts w:eastAsia="Arial"/>
          <w:sz w:val="21"/>
          <w:szCs w:val="21"/>
        </w:rPr>
        <w:t>g. A supplier who has been debarred by any procuring entity for violation of this Order shall not be eligible for preference under this Order for procurement by any other procuring entity for the duration of the debarment. The debarment for such other procuring entities shall take effect prospectively from the date on which it comes to the notice of other procurement entities, in the manner prescribed under paragraph 7h below.</w:t>
      </w:r>
    </w:p>
    <w:p w14:paraId="3C418FDA" w14:textId="77777777" w:rsidR="009E3C1F" w:rsidRDefault="009E3C1F" w:rsidP="009E3C1F">
      <w:pPr>
        <w:ind w:left="190"/>
        <w:jc w:val="both"/>
        <w:rPr>
          <w:rFonts w:eastAsia="Arial"/>
          <w:sz w:val="21"/>
          <w:szCs w:val="21"/>
        </w:rPr>
      </w:pPr>
      <w:r>
        <w:rPr>
          <w:rFonts w:eastAsia="Arial"/>
          <w:sz w:val="21"/>
          <w:szCs w:val="21"/>
        </w:rPr>
        <w:t>h. The Department of Expenditure shall issue suitable instructions for the effective and smooth operation of this process, so that:</w:t>
      </w:r>
    </w:p>
    <w:p w14:paraId="3A38677A" w14:textId="77777777" w:rsidR="009E3C1F" w:rsidRDefault="009E3C1F" w:rsidP="00AA596F">
      <w:pPr>
        <w:numPr>
          <w:ilvl w:val="0"/>
          <w:numId w:val="39"/>
        </w:numPr>
        <w:ind w:left="550" w:hanging="266"/>
        <w:jc w:val="both"/>
        <w:rPr>
          <w:rFonts w:eastAsia="Arial"/>
          <w:sz w:val="21"/>
          <w:szCs w:val="21"/>
        </w:rPr>
      </w:pPr>
      <w:r>
        <w:rPr>
          <w:rFonts w:eastAsia="Arial"/>
          <w:sz w:val="21"/>
          <w:szCs w:val="21"/>
        </w:rPr>
        <w:t>The fact and duration of debarment for violation of this Order by any procuring entity are promptly brought to the notice of the Member-Convenor of the Standing Committee and the Department of Expenditure through the concerned Ministry /Department or in some other manner;</w:t>
      </w:r>
    </w:p>
    <w:p w14:paraId="20E67F86" w14:textId="77777777" w:rsidR="009E3C1F" w:rsidRDefault="009E3C1F" w:rsidP="00AA596F">
      <w:pPr>
        <w:numPr>
          <w:ilvl w:val="0"/>
          <w:numId w:val="39"/>
        </w:numPr>
        <w:tabs>
          <w:tab w:val="left" w:pos="550"/>
        </w:tabs>
        <w:ind w:left="550" w:hanging="266"/>
        <w:rPr>
          <w:rFonts w:eastAsia="Arial"/>
          <w:sz w:val="21"/>
          <w:szCs w:val="21"/>
        </w:rPr>
      </w:pPr>
      <w:r>
        <w:rPr>
          <w:rFonts w:eastAsia="Arial"/>
          <w:sz w:val="21"/>
          <w:szCs w:val="21"/>
        </w:rPr>
        <w:t>On a periodical basis such cases are consolidated and a centralized list or decentralized lists of such suppliers with the period of debarment is maintained and displayed on website(s);</w:t>
      </w:r>
    </w:p>
    <w:p w14:paraId="45B7071B" w14:textId="77777777" w:rsidR="009E3C1F" w:rsidRDefault="009E3C1F" w:rsidP="00AA596F">
      <w:pPr>
        <w:numPr>
          <w:ilvl w:val="0"/>
          <w:numId w:val="39"/>
        </w:numPr>
        <w:tabs>
          <w:tab w:val="left" w:pos="550"/>
        </w:tabs>
        <w:ind w:left="550" w:hanging="266"/>
        <w:jc w:val="both"/>
        <w:rPr>
          <w:rFonts w:eastAsia="Arial"/>
          <w:sz w:val="21"/>
          <w:szCs w:val="21"/>
        </w:rPr>
      </w:pPr>
      <w:r>
        <w:rPr>
          <w:rFonts w:eastAsia="Arial"/>
          <w:sz w:val="21"/>
          <w:szCs w:val="21"/>
        </w:rPr>
        <w:lastRenderedPageBreak/>
        <w:t>In respect of procuring entities other than the one which has carried out the debarment, the debarment takes effect prospectively from the date of uploading on the website(s) in the such a manner that ongoing procurements are not disrupted.</w:t>
      </w:r>
    </w:p>
    <w:p w14:paraId="19985EF8" w14:textId="77777777" w:rsidR="009E3C1F" w:rsidRDefault="009E3C1F" w:rsidP="009E3C1F">
      <w:pPr>
        <w:tabs>
          <w:tab w:val="left" w:pos="550"/>
        </w:tabs>
        <w:ind w:left="550"/>
        <w:jc w:val="both"/>
        <w:rPr>
          <w:rFonts w:eastAsia="Arial"/>
          <w:sz w:val="21"/>
          <w:szCs w:val="21"/>
        </w:rPr>
      </w:pPr>
    </w:p>
    <w:p w14:paraId="05800080" w14:textId="77777777" w:rsidR="009E3C1F" w:rsidRDefault="009E3C1F" w:rsidP="00AA596F">
      <w:pPr>
        <w:numPr>
          <w:ilvl w:val="1"/>
          <w:numId w:val="39"/>
        </w:numPr>
        <w:tabs>
          <w:tab w:val="left" w:pos="470"/>
        </w:tabs>
        <w:ind w:left="190"/>
        <w:jc w:val="both"/>
        <w:rPr>
          <w:rFonts w:eastAsia="Arial"/>
          <w:b/>
          <w:sz w:val="21"/>
          <w:szCs w:val="21"/>
        </w:rPr>
      </w:pPr>
      <w:r>
        <w:rPr>
          <w:rFonts w:eastAsia="Arial"/>
          <w:b/>
          <w:sz w:val="21"/>
          <w:szCs w:val="21"/>
        </w:rPr>
        <w:t xml:space="preserve">Manufacture under license/ technology collaboration agreements with phased indigenization: </w:t>
      </w:r>
      <w:r>
        <w:rPr>
          <w:rFonts w:eastAsia="Arial"/>
          <w:sz w:val="21"/>
          <w:szCs w:val="21"/>
        </w:rPr>
        <w:t>While notifying the minimum local content, Nodal Ministries may make special provisions for exempting suppliers from meeting the stipulated local content if the product is being manufactured in India under a license from a foreign manufacturer who holds intellectual property rights and where there is a technology collaboration agreement / transfer of technology agreement for indigenous manufacture of a product developed abroad with clear phasing of increase in local content.</w:t>
      </w:r>
    </w:p>
    <w:p w14:paraId="1A9FEF04" w14:textId="77777777" w:rsidR="009E3C1F" w:rsidRDefault="009E3C1F" w:rsidP="009E3C1F">
      <w:pPr>
        <w:ind w:left="190"/>
        <w:jc w:val="both"/>
        <w:rPr>
          <w:rFonts w:eastAsia="Arial"/>
          <w:sz w:val="21"/>
          <w:szCs w:val="21"/>
        </w:rPr>
      </w:pPr>
      <w:r>
        <w:rPr>
          <w:rFonts w:eastAsia="Arial"/>
          <w:b/>
          <w:sz w:val="21"/>
          <w:szCs w:val="21"/>
        </w:rPr>
        <w:br/>
        <w:t>8A.</w:t>
      </w:r>
      <w:r>
        <w:rPr>
          <w:rFonts w:eastAsia="Arial"/>
          <w:sz w:val="21"/>
          <w:szCs w:val="21"/>
        </w:rPr>
        <w:t xml:space="preserve"> In procurement of all goods, services or works in respect of which there is substantial quantity of public procurement and for which the nodal ministry has not notified that there is sufficient local capacity and local competition, the concerned nodal ministry shall notify an upper threshold value of procurement beyond which foreign companies shall enter into a joint venture with an Indian company to participate in the tender. Procuring entities, while procuring such items beyond the notified threshold value, shall prescribe in their respective tenders that foreign companies may enter into a joint venture with an Indian company to participate in the tender. The procuring Ministries/Departments shall also make special provisions for</w:t>
      </w:r>
    </w:p>
    <w:p w14:paraId="04A12EFE" w14:textId="77777777" w:rsidR="009E3C1F" w:rsidRDefault="009E3C1F" w:rsidP="009E3C1F">
      <w:pPr>
        <w:ind w:left="142" w:right="20"/>
        <w:jc w:val="both"/>
        <w:rPr>
          <w:rFonts w:eastAsia="Arial"/>
          <w:sz w:val="21"/>
          <w:szCs w:val="21"/>
        </w:rPr>
      </w:pPr>
      <w:bookmarkStart w:id="9" w:name="page32"/>
      <w:bookmarkEnd w:id="9"/>
      <w:r>
        <w:rPr>
          <w:rFonts w:eastAsia="Arial"/>
          <w:sz w:val="21"/>
          <w:szCs w:val="21"/>
        </w:rPr>
        <w:t>exempting such joint ventures from meeting the stipulated minimum local content requirement, which shall be increased in a phased manner.</w:t>
      </w:r>
    </w:p>
    <w:p w14:paraId="36948524" w14:textId="77777777" w:rsidR="009E3C1F" w:rsidRDefault="009E3C1F" w:rsidP="009E3C1F">
      <w:pPr>
        <w:rPr>
          <w:rFonts w:eastAsia="Arial"/>
          <w:b/>
          <w:sz w:val="21"/>
          <w:szCs w:val="21"/>
          <w:u w:val="single"/>
        </w:rPr>
      </w:pPr>
      <w:r>
        <w:rPr>
          <w:rFonts w:eastAsia="Arial"/>
          <w:b/>
          <w:sz w:val="21"/>
          <w:szCs w:val="21"/>
          <w:u w:val="single"/>
        </w:rPr>
        <w:br w:type="page"/>
      </w:r>
    </w:p>
    <w:p w14:paraId="79AA164E" w14:textId="77777777" w:rsidR="00D66571" w:rsidRDefault="00D66571" w:rsidP="009E3C1F">
      <w:pPr>
        <w:tabs>
          <w:tab w:val="left" w:pos="360"/>
        </w:tabs>
        <w:jc w:val="center"/>
        <w:rPr>
          <w:rFonts w:eastAsia="Arial"/>
          <w:b/>
          <w:sz w:val="21"/>
          <w:szCs w:val="21"/>
          <w:u w:val="single"/>
        </w:rPr>
      </w:pPr>
    </w:p>
    <w:p w14:paraId="7AC478C3" w14:textId="1A66ED4B" w:rsidR="009E3C1F" w:rsidRDefault="009E3C1F" w:rsidP="009E3C1F">
      <w:pPr>
        <w:tabs>
          <w:tab w:val="left" w:pos="360"/>
        </w:tabs>
        <w:jc w:val="center"/>
        <w:rPr>
          <w:rFonts w:eastAsia="Arial"/>
          <w:sz w:val="21"/>
          <w:szCs w:val="21"/>
        </w:rPr>
      </w:pPr>
      <w:r>
        <w:rPr>
          <w:rFonts w:eastAsia="Arial"/>
          <w:b/>
          <w:sz w:val="21"/>
          <w:szCs w:val="21"/>
          <w:u w:val="single"/>
        </w:rPr>
        <w:t>Public Procurement Policy for Micro and Small Enterprises (MSEs)</w:t>
      </w:r>
    </w:p>
    <w:p w14:paraId="5E59C401" w14:textId="77777777" w:rsidR="009E3C1F" w:rsidRDefault="009E3C1F" w:rsidP="009E3C1F">
      <w:pPr>
        <w:rPr>
          <w:rFonts w:eastAsia="Arial"/>
          <w:sz w:val="8"/>
          <w:szCs w:val="8"/>
        </w:rPr>
      </w:pPr>
    </w:p>
    <w:p w14:paraId="34C13B3F" w14:textId="77777777" w:rsidR="009E3C1F" w:rsidRDefault="009E3C1F" w:rsidP="009E3C1F">
      <w:pPr>
        <w:ind w:right="20"/>
        <w:jc w:val="both"/>
        <w:rPr>
          <w:rFonts w:eastAsia="Arial"/>
          <w:b/>
          <w:sz w:val="21"/>
          <w:szCs w:val="21"/>
        </w:rPr>
      </w:pPr>
      <w:r>
        <w:rPr>
          <w:rFonts w:eastAsia="Arial"/>
          <w:b/>
          <w:sz w:val="21"/>
          <w:szCs w:val="21"/>
        </w:rPr>
        <w:t>From time to time, the Government of India (Procuring Entity) lays down procurement policies to help inclusive national economic growth by providing long-term support to micro, small and</w:t>
      </w:r>
    </w:p>
    <w:p w14:paraId="740AB467" w14:textId="77777777" w:rsidR="009E3C1F" w:rsidRDefault="009E3C1F" w:rsidP="009E3C1F">
      <w:pPr>
        <w:jc w:val="both"/>
        <w:rPr>
          <w:rFonts w:eastAsia="Arial"/>
          <w:b/>
          <w:sz w:val="21"/>
          <w:szCs w:val="21"/>
        </w:rPr>
      </w:pPr>
      <w:r>
        <w:rPr>
          <w:rFonts w:eastAsia="Arial"/>
          <w:b/>
          <w:sz w:val="21"/>
          <w:szCs w:val="21"/>
        </w:rPr>
        <w:t xml:space="preserve">medium enterprises and disadvantaged sections of society. The Procurement Policy for Micro and Small Enterprises, 2012 [amended 2018 and 2021] has been notified by the Government in exercise of the powers conferred in Section 11 of the Micro, Small and Medium Enterprises Development (MSMED) Act, 2006. Details of the policy along with the amendments issued in 2018 and 2021 are available on the MSME website </w:t>
      </w:r>
      <w:hyperlink r:id="rId11" w:history="1">
        <w:r>
          <w:rPr>
            <w:rStyle w:val="Hyperlink"/>
            <w:rFonts w:eastAsia="Arial"/>
            <w:b/>
            <w:sz w:val="21"/>
            <w:szCs w:val="21"/>
          </w:rPr>
          <w:t>(http://dcmsme.gov.in/pppm.htm.aspx)</w:t>
        </w:r>
      </w:hyperlink>
      <w:r>
        <w:rPr>
          <w:rFonts w:eastAsia="Arial"/>
          <w:b/>
          <w:sz w:val="21"/>
          <w:szCs w:val="21"/>
        </w:rPr>
        <w:t>.</w:t>
      </w:r>
    </w:p>
    <w:p w14:paraId="59B7CF6C" w14:textId="77777777" w:rsidR="009E3C1F" w:rsidRDefault="009E3C1F" w:rsidP="00AA596F">
      <w:pPr>
        <w:numPr>
          <w:ilvl w:val="0"/>
          <w:numId w:val="40"/>
        </w:numPr>
        <w:tabs>
          <w:tab w:val="left" w:pos="360"/>
        </w:tabs>
        <w:ind w:left="360" w:right="21" w:hanging="360"/>
        <w:jc w:val="both"/>
        <w:rPr>
          <w:rFonts w:eastAsia="Arial"/>
          <w:sz w:val="21"/>
          <w:szCs w:val="21"/>
        </w:rPr>
      </w:pPr>
      <w:r>
        <w:rPr>
          <w:rFonts w:eastAsia="Arial"/>
          <w:sz w:val="21"/>
          <w:szCs w:val="21"/>
        </w:rPr>
        <w:t xml:space="preserve">Micro and Small Enterprises (MSEs) registered under </w:t>
      </w:r>
      <w:proofErr w:type="spellStart"/>
      <w:r>
        <w:rPr>
          <w:rFonts w:eastAsia="Arial"/>
          <w:sz w:val="21"/>
          <w:szCs w:val="21"/>
        </w:rPr>
        <w:t>Udyam</w:t>
      </w:r>
      <w:proofErr w:type="spellEnd"/>
      <w:r>
        <w:rPr>
          <w:rFonts w:eastAsia="Arial"/>
          <w:sz w:val="21"/>
          <w:szCs w:val="21"/>
        </w:rPr>
        <w:t xml:space="preserve"> Registration are eligible to avail the benefits under the policy.</w:t>
      </w:r>
    </w:p>
    <w:p w14:paraId="7B9D53BF" w14:textId="77777777" w:rsidR="009E3C1F" w:rsidRDefault="009E3C1F" w:rsidP="00AA596F">
      <w:pPr>
        <w:numPr>
          <w:ilvl w:val="0"/>
          <w:numId w:val="40"/>
        </w:numPr>
        <w:tabs>
          <w:tab w:val="left" w:pos="360"/>
        </w:tabs>
        <w:ind w:left="360" w:right="21" w:hanging="360"/>
        <w:jc w:val="both"/>
        <w:rPr>
          <w:rFonts w:eastAsia="Arial"/>
          <w:sz w:val="21"/>
          <w:szCs w:val="21"/>
        </w:rPr>
      </w:pPr>
      <w:r>
        <w:rPr>
          <w:rFonts w:eastAsia="Arial"/>
          <w:sz w:val="21"/>
          <w:szCs w:val="21"/>
        </w:rPr>
        <w:t>The Policy is applicable to all the Central Government Ministries/ Departments/ CPSUs. However, the policy is not applicable to State Government Ministries/ Departments/PSUs.</w:t>
      </w:r>
    </w:p>
    <w:p w14:paraId="5DA2CDB5" w14:textId="77777777" w:rsidR="009E3C1F" w:rsidRDefault="009E3C1F" w:rsidP="009E3C1F">
      <w:pPr>
        <w:tabs>
          <w:tab w:val="left" w:pos="360"/>
        </w:tabs>
        <w:ind w:left="360" w:right="21"/>
        <w:jc w:val="both"/>
        <w:rPr>
          <w:rFonts w:eastAsia="Arial"/>
          <w:sz w:val="21"/>
          <w:szCs w:val="21"/>
        </w:rPr>
      </w:pPr>
    </w:p>
    <w:p w14:paraId="49BA7464" w14:textId="77777777" w:rsidR="009E3C1F" w:rsidRDefault="009E3C1F" w:rsidP="00AA596F">
      <w:pPr>
        <w:numPr>
          <w:ilvl w:val="0"/>
          <w:numId w:val="41"/>
        </w:numPr>
        <w:tabs>
          <w:tab w:val="left" w:pos="360"/>
        </w:tabs>
        <w:ind w:left="360" w:right="21" w:hanging="360"/>
        <w:jc w:val="both"/>
        <w:rPr>
          <w:rFonts w:eastAsia="Arial"/>
          <w:sz w:val="21"/>
          <w:szCs w:val="21"/>
        </w:rPr>
      </w:pPr>
      <w:r>
        <w:rPr>
          <w:rFonts w:eastAsia="Arial"/>
          <w:sz w:val="21"/>
          <w:szCs w:val="21"/>
        </w:rPr>
        <w:t>To reduce transaction cost of doing business, MSEs will be facilitated by providing them tender documents free of cost, exempting MSEs from payment of earnest money deposit, adopting e-procurement to bring transparency in tendering process. However, exemption from paying Performance Bank Guarantee is not covered under the policy. MSEs may also be given relaxation in prior turnover and prior experience criteria during the tender process, subject to meeting of quality and technical specifications. However, there may be circumstances (like procurement of items related to public safety, health, critical security operations and equipment, etc.) where procuring entity may prefer the vendor to have prior experience rather than giving orders to new entities.</w:t>
      </w:r>
    </w:p>
    <w:p w14:paraId="110FFFCA" w14:textId="77777777" w:rsidR="009E3C1F" w:rsidRDefault="009E3C1F" w:rsidP="009E3C1F">
      <w:pPr>
        <w:tabs>
          <w:tab w:val="left" w:pos="360"/>
        </w:tabs>
        <w:ind w:left="360" w:right="21"/>
        <w:jc w:val="both"/>
        <w:rPr>
          <w:rFonts w:eastAsia="Arial"/>
          <w:sz w:val="8"/>
          <w:szCs w:val="8"/>
        </w:rPr>
      </w:pPr>
    </w:p>
    <w:p w14:paraId="2DD4AB98" w14:textId="77777777" w:rsidR="009E3C1F" w:rsidRDefault="009E3C1F" w:rsidP="00AA596F">
      <w:pPr>
        <w:numPr>
          <w:ilvl w:val="0"/>
          <w:numId w:val="41"/>
        </w:numPr>
        <w:tabs>
          <w:tab w:val="left" w:pos="427"/>
        </w:tabs>
        <w:ind w:left="360" w:right="21" w:hanging="360"/>
        <w:jc w:val="both"/>
        <w:rPr>
          <w:rFonts w:eastAsia="Arial"/>
          <w:sz w:val="21"/>
          <w:szCs w:val="21"/>
        </w:rPr>
      </w:pPr>
      <w:r>
        <w:rPr>
          <w:rFonts w:eastAsia="Arial"/>
          <w:sz w:val="21"/>
          <w:szCs w:val="21"/>
        </w:rPr>
        <w:t>Chapter V of the MSMED Act, 2006 also has provision for ensuring timely payments to the MSE suppliers. The period agreed upon for payment must not exceed forty-five days after the supplies. For delays in payment, the buyer shall be liable to pay compound interest to the</w:t>
      </w:r>
    </w:p>
    <w:p w14:paraId="52C7BD6F" w14:textId="77777777" w:rsidR="009E3C1F" w:rsidRDefault="009E3C1F" w:rsidP="009E3C1F">
      <w:pPr>
        <w:ind w:left="360" w:right="21"/>
        <w:jc w:val="both"/>
        <w:rPr>
          <w:rFonts w:eastAsia="Arial"/>
          <w:sz w:val="21"/>
          <w:szCs w:val="21"/>
        </w:rPr>
      </w:pPr>
      <w:r>
        <w:rPr>
          <w:rFonts w:eastAsia="Arial"/>
          <w:sz w:val="21"/>
          <w:szCs w:val="21"/>
        </w:rPr>
        <w:t>supplier on the delayed amount at three times of the bank rate notified by the Reserve Bank. For arbitration and conciliation regarding recovery of such payments and interests, Micro and Small Enterprises Facilitation Council has been setup in states.</w:t>
      </w:r>
    </w:p>
    <w:p w14:paraId="53BB35A6" w14:textId="77777777" w:rsidR="009E3C1F" w:rsidRDefault="009E3C1F" w:rsidP="00AA596F">
      <w:pPr>
        <w:numPr>
          <w:ilvl w:val="0"/>
          <w:numId w:val="42"/>
        </w:numPr>
        <w:tabs>
          <w:tab w:val="left" w:pos="427"/>
        </w:tabs>
        <w:ind w:left="360" w:right="21" w:hanging="360"/>
        <w:jc w:val="both"/>
        <w:rPr>
          <w:rFonts w:eastAsia="Arial"/>
          <w:sz w:val="21"/>
          <w:szCs w:val="21"/>
        </w:rPr>
      </w:pPr>
      <w:r>
        <w:rPr>
          <w:rFonts w:eastAsia="Arial"/>
          <w:sz w:val="21"/>
          <w:szCs w:val="21"/>
        </w:rPr>
        <w:t xml:space="preserve">In tender, participating Micro and Small Enterprises (MSE) quoting price within price band of L1+15 (fifteen) per cent shall also be allowed to supply </w:t>
      </w:r>
      <w:proofErr w:type="spellStart"/>
      <w:r>
        <w:rPr>
          <w:rFonts w:eastAsia="Arial"/>
          <w:sz w:val="21"/>
          <w:szCs w:val="21"/>
        </w:rPr>
        <w:t>aportion</w:t>
      </w:r>
      <w:proofErr w:type="spellEnd"/>
      <w:r>
        <w:rPr>
          <w:rFonts w:eastAsia="Arial"/>
          <w:sz w:val="21"/>
          <w:szCs w:val="21"/>
        </w:rPr>
        <w:t xml:space="preserve"> of requirement by bringing down their price to L1 price in a situation where L1 price is from someone other than </w:t>
      </w:r>
      <w:proofErr w:type="gramStart"/>
      <w:r>
        <w:rPr>
          <w:rFonts w:eastAsia="Arial"/>
          <w:sz w:val="21"/>
          <w:szCs w:val="21"/>
        </w:rPr>
        <w:t>a</w:t>
      </w:r>
      <w:proofErr w:type="gramEnd"/>
      <w:r>
        <w:rPr>
          <w:rFonts w:eastAsia="Arial"/>
          <w:sz w:val="21"/>
          <w:szCs w:val="21"/>
        </w:rPr>
        <w:t xml:space="preserve"> MSE and such MSE shall be allowed to supply up to 25 (twenty five) per cent of total tendered value. The 25 (</w:t>
      </w:r>
      <w:proofErr w:type="gramStart"/>
      <w:r>
        <w:rPr>
          <w:rFonts w:eastAsia="Arial"/>
          <w:sz w:val="21"/>
          <w:szCs w:val="21"/>
        </w:rPr>
        <w:t>twenty five</w:t>
      </w:r>
      <w:proofErr w:type="gramEnd"/>
      <w:r>
        <w:rPr>
          <w:rFonts w:eastAsia="Arial"/>
          <w:sz w:val="21"/>
          <w:szCs w:val="21"/>
        </w:rPr>
        <w:t>) per cent quantity is to be distributed proportionately among these bidders in case there are more than one MSEs within such price band.</w:t>
      </w:r>
    </w:p>
    <w:p w14:paraId="5005F17A" w14:textId="77777777" w:rsidR="009E3C1F" w:rsidRDefault="009E3C1F" w:rsidP="009E3C1F">
      <w:pPr>
        <w:tabs>
          <w:tab w:val="left" w:pos="427"/>
        </w:tabs>
        <w:ind w:left="360" w:right="21"/>
        <w:jc w:val="both"/>
        <w:rPr>
          <w:rFonts w:eastAsia="Arial"/>
          <w:sz w:val="8"/>
          <w:szCs w:val="8"/>
        </w:rPr>
      </w:pPr>
    </w:p>
    <w:p w14:paraId="0F0DBCCD" w14:textId="77777777" w:rsidR="009E3C1F" w:rsidRDefault="009E3C1F" w:rsidP="00AA596F">
      <w:pPr>
        <w:numPr>
          <w:ilvl w:val="0"/>
          <w:numId w:val="42"/>
        </w:numPr>
        <w:tabs>
          <w:tab w:val="left" w:pos="427"/>
        </w:tabs>
        <w:ind w:left="360" w:right="21" w:hanging="360"/>
        <w:jc w:val="both"/>
        <w:rPr>
          <w:rFonts w:eastAsia="Arial"/>
          <w:sz w:val="21"/>
          <w:szCs w:val="21"/>
        </w:rPr>
      </w:pPr>
      <w:r>
        <w:rPr>
          <w:rFonts w:eastAsia="Arial"/>
          <w:sz w:val="21"/>
          <w:szCs w:val="21"/>
        </w:rPr>
        <w:t>Within this 25% (</w:t>
      </w:r>
      <w:proofErr w:type="spellStart"/>
      <w:r>
        <w:rPr>
          <w:rFonts w:eastAsia="Arial"/>
          <w:sz w:val="21"/>
          <w:szCs w:val="21"/>
        </w:rPr>
        <w:t>TwentyFivePercent</w:t>
      </w:r>
      <w:proofErr w:type="spellEnd"/>
      <w:r>
        <w:rPr>
          <w:rFonts w:eastAsia="Arial"/>
          <w:sz w:val="21"/>
          <w:szCs w:val="21"/>
        </w:rPr>
        <w:t xml:space="preserve">) quantity, a purchase preference of four (4) per cents reserved for MSEs owned by Scheduled Caste (SC) / Scheduled Tribe (ST) entrepreneurs and three (3) percent is reserved for MSEs owned by women entrepreneurs (if they participate in the tender process and match the L1 price). </w:t>
      </w:r>
      <w:proofErr w:type="gramStart"/>
      <w:r>
        <w:rPr>
          <w:rFonts w:eastAsia="Arial"/>
          <w:sz w:val="21"/>
          <w:szCs w:val="21"/>
        </w:rPr>
        <w:t>However</w:t>
      </w:r>
      <w:proofErr w:type="gramEnd"/>
      <w:r>
        <w:rPr>
          <w:rFonts w:eastAsia="Arial"/>
          <w:sz w:val="21"/>
          <w:szCs w:val="21"/>
        </w:rPr>
        <w:t xml:space="preserve"> in event of failure of such MSEs to</w:t>
      </w:r>
    </w:p>
    <w:p w14:paraId="1D10B208" w14:textId="77777777" w:rsidR="009E3C1F" w:rsidRDefault="009E3C1F" w:rsidP="009E3C1F">
      <w:pPr>
        <w:ind w:left="426" w:right="25" w:hanging="426"/>
        <w:jc w:val="both"/>
        <w:rPr>
          <w:rFonts w:eastAsia="Arial"/>
          <w:sz w:val="21"/>
          <w:szCs w:val="21"/>
        </w:rPr>
      </w:pPr>
      <w:bookmarkStart w:id="10" w:name="page33"/>
      <w:bookmarkEnd w:id="10"/>
      <w:r>
        <w:rPr>
          <w:rFonts w:eastAsia="Arial"/>
          <w:sz w:val="21"/>
          <w:szCs w:val="21"/>
        </w:rPr>
        <w:t>iii)  participate in tender process or meet tender requirements and L1 price four percent sub-target for procurement earmarked for MSEs owned by SC/ST entrepreneurs and three (3) percent earmarked to women entrepreneurs will be met from other MSEs. MSEs would be treated as owned by SC/ST entrepreneurs:</w:t>
      </w:r>
    </w:p>
    <w:p w14:paraId="248AA12B" w14:textId="77777777" w:rsidR="009E3C1F" w:rsidRDefault="009E3C1F" w:rsidP="00AA596F">
      <w:pPr>
        <w:numPr>
          <w:ilvl w:val="2"/>
          <w:numId w:val="43"/>
        </w:numPr>
        <w:ind w:left="426" w:hanging="426"/>
        <w:jc w:val="both"/>
        <w:rPr>
          <w:rFonts w:eastAsia="Arial"/>
          <w:sz w:val="21"/>
          <w:szCs w:val="21"/>
        </w:rPr>
      </w:pPr>
      <w:r>
        <w:rPr>
          <w:rFonts w:eastAsia="Arial"/>
          <w:sz w:val="21"/>
          <w:szCs w:val="21"/>
        </w:rPr>
        <w:t>In case of proprietary MSE, proprietor(s)shall be SC/ST;</w:t>
      </w:r>
    </w:p>
    <w:p w14:paraId="7555B44D" w14:textId="77777777" w:rsidR="009E3C1F" w:rsidRDefault="009E3C1F" w:rsidP="00AA596F">
      <w:pPr>
        <w:numPr>
          <w:ilvl w:val="2"/>
          <w:numId w:val="43"/>
        </w:numPr>
        <w:ind w:left="426" w:hanging="426"/>
        <w:jc w:val="both"/>
        <w:rPr>
          <w:rFonts w:eastAsia="Arial"/>
          <w:sz w:val="21"/>
          <w:szCs w:val="21"/>
        </w:rPr>
      </w:pPr>
      <w:r>
        <w:rPr>
          <w:rFonts w:eastAsia="Arial"/>
          <w:sz w:val="21"/>
          <w:szCs w:val="21"/>
        </w:rPr>
        <w:t>In case of partnership MSE, the SC/ST partners shall be holding at least 51% (fifty-one percent) shares in the unit;</w:t>
      </w:r>
    </w:p>
    <w:p w14:paraId="73F2EB53" w14:textId="77777777" w:rsidR="009E3C1F" w:rsidRDefault="009E3C1F" w:rsidP="00AA596F">
      <w:pPr>
        <w:numPr>
          <w:ilvl w:val="2"/>
          <w:numId w:val="43"/>
        </w:numPr>
        <w:ind w:left="426" w:hanging="426"/>
        <w:jc w:val="both"/>
        <w:rPr>
          <w:rFonts w:eastAsia="Arial"/>
          <w:sz w:val="21"/>
          <w:szCs w:val="21"/>
        </w:rPr>
      </w:pPr>
      <w:r>
        <w:rPr>
          <w:rFonts w:eastAsia="Arial"/>
          <w:sz w:val="21"/>
          <w:szCs w:val="21"/>
        </w:rPr>
        <w:t>In case of Private Limited Companies, at least 51% (fifty-one percent) share shall be held by SC/ST promoters.</w:t>
      </w:r>
    </w:p>
    <w:p w14:paraId="493ACB02" w14:textId="77777777" w:rsidR="009E3C1F" w:rsidRDefault="009E3C1F" w:rsidP="009E3C1F">
      <w:pPr>
        <w:tabs>
          <w:tab w:val="left" w:pos="568"/>
        </w:tabs>
        <w:rPr>
          <w:rFonts w:eastAsia="Arial"/>
          <w:sz w:val="21"/>
          <w:szCs w:val="21"/>
        </w:rPr>
      </w:pPr>
    </w:p>
    <w:p w14:paraId="6F8AEF4E" w14:textId="77777777" w:rsidR="009E3C1F" w:rsidRDefault="009E3C1F" w:rsidP="00AA596F">
      <w:pPr>
        <w:pStyle w:val="ListParagraph"/>
        <w:numPr>
          <w:ilvl w:val="4"/>
          <w:numId w:val="25"/>
        </w:numPr>
        <w:spacing w:after="0" w:line="240" w:lineRule="auto"/>
        <w:ind w:left="426" w:hanging="426"/>
        <w:jc w:val="both"/>
        <w:rPr>
          <w:rFonts w:ascii="Times New Roman" w:eastAsia="Arial" w:hAnsi="Times New Roman"/>
          <w:sz w:val="21"/>
          <w:szCs w:val="21"/>
        </w:rPr>
      </w:pPr>
      <w:r>
        <w:rPr>
          <w:rFonts w:ascii="Times New Roman" w:eastAsia="Arial" w:hAnsi="Times New Roman"/>
          <w:sz w:val="21"/>
          <w:szCs w:val="21"/>
        </w:rPr>
        <w:t xml:space="preserve">If sub contract is given to MSEs, it will be considered as procurement from </w:t>
      </w:r>
      <w:proofErr w:type="spellStart"/>
      <w:r>
        <w:rPr>
          <w:rFonts w:ascii="Times New Roman" w:eastAsia="Arial" w:hAnsi="Times New Roman"/>
          <w:sz w:val="21"/>
          <w:szCs w:val="21"/>
        </w:rPr>
        <w:t>MSEs.</w:t>
      </w:r>
      <w:proofErr w:type="spellEnd"/>
    </w:p>
    <w:p w14:paraId="400B6C89" w14:textId="77777777" w:rsidR="009E3C1F" w:rsidRDefault="009E3C1F" w:rsidP="00AA596F">
      <w:pPr>
        <w:pStyle w:val="ListParagraph"/>
        <w:numPr>
          <w:ilvl w:val="4"/>
          <w:numId w:val="25"/>
        </w:numPr>
        <w:spacing w:after="0" w:line="240" w:lineRule="auto"/>
        <w:ind w:left="426" w:hanging="426"/>
        <w:jc w:val="both"/>
        <w:rPr>
          <w:rFonts w:ascii="Times New Roman" w:eastAsia="Arial" w:hAnsi="Times New Roman"/>
          <w:sz w:val="21"/>
          <w:szCs w:val="21"/>
        </w:rPr>
      </w:pPr>
      <w:r>
        <w:rPr>
          <w:rFonts w:ascii="Times New Roman" w:eastAsia="Arial" w:hAnsi="Times New Roman"/>
          <w:sz w:val="21"/>
          <w:szCs w:val="21"/>
        </w:rPr>
        <w:t xml:space="preserve">In case of tender item cannot be split or divided, etc. the MSE quoting a price within the band L1+15% may be awarded for full / complete supply of total tendered value to MSE, considering the spirit of the Policy for enhancing </w:t>
      </w:r>
      <w:proofErr w:type="spellStart"/>
      <w:r>
        <w:rPr>
          <w:rFonts w:ascii="Times New Roman" w:eastAsia="Arial" w:hAnsi="Times New Roman"/>
          <w:sz w:val="21"/>
          <w:szCs w:val="21"/>
        </w:rPr>
        <w:t>Govt.Procurement</w:t>
      </w:r>
      <w:proofErr w:type="spellEnd"/>
      <w:r>
        <w:rPr>
          <w:rFonts w:ascii="Times New Roman" w:eastAsia="Arial" w:hAnsi="Times New Roman"/>
          <w:sz w:val="21"/>
          <w:szCs w:val="21"/>
        </w:rPr>
        <w:t xml:space="preserve"> from </w:t>
      </w:r>
      <w:proofErr w:type="spellStart"/>
      <w:r>
        <w:rPr>
          <w:rFonts w:ascii="Times New Roman" w:eastAsia="Arial" w:hAnsi="Times New Roman"/>
          <w:sz w:val="21"/>
          <w:szCs w:val="21"/>
        </w:rPr>
        <w:t>MSEs.</w:t>
      </w:r>
      <w:proofErr w:type="spellEnd"/>
    </w:p>
    <w:p w14:paraId="114F9E83" w14:textId="77777777" w:rsidR="009E3C1F" w:rsidRDefault="009E3C1F" w:rsidP="00AA596F">
      <w:pPr>
        <w:pStyle w:val="ListParagraph"/>
        <w:numPr>
          <w:ilvl w:val="4"/>
          <w:numId w:val="25"/>
        </w:numPr>
        <w:spacing w:after="0" w:line="240" w:lineRule="auto"/>
        <w:ind w:left="426" w:hanging="426"/>
        <w:jc w:val="both"/>
        <w:rPr>
          <w:rFonts w:ascii="Times New Roman" w:eastAsia="Arial" w:hAnsi="Times New Roman"/>
          <w:sz w:val="21"/>
          <w:szCs w:val="21"/>
        </w:rPr>
      </w:pPr>
      <w:r>
        <w:rPr>
          <w:rFonts w:ascii="Times New Roman" w:eastAsia="Arial" w:hAnsi="Times New Roman"/>
          <w:sz w:val="21"/>
          <w:szCs w:val="21"/>
        </w:rPr>
        <w:t xml:space="preserve">To develop MSE vendors so as to achieve their targets for MSEs procurement, Central Government Ministries / Departments / PSUs shall take necessary steps to develop appropriate vendors by organizing Vendor Development </w:t>
      </w:r>
      <w:proofErr w:type="spellStart"/>
      <w:r>
        <w:rPr>
          <w:rFonts w:ascii="Times New Roman" w:eastAsia="Arial" w:hAnsi="Times New Roman"/>
          <w:sz w:val="21"/>
          <w:szCs w:val="21"/>
        </w:rPr>
        <w:t>Programmes</w:t>
      </w:r>
      <w:proofErr w:type="spellEnd"/>
      <w:r>
        <w:rPr>
          <w:rFonts w:ascii="Times New Roman" w:eastAsia="Arial" w:hAnsi="Times New Roman"/>
          <w:sz w:val="21"/>
          <w:szCs w:val="21"/>
        </w:rPr>
        <w:t xml:space="preserve"> (VDPs) or Buyer-Seller Meets focused on developing MSEs for procurement through the Government e-Marketplace (</w:t>
      </w:r>
      <w:proofErr w:type="spellStart"/>
      <w:r>
        <w:rPr>
          <w:rFonts w:ascii="Times New Roman" w:eastAsia="Arial" w:hAnsi="Times New Roman"/>
          <w:sz w:val="21"/>
          <w:szCs w:val="21"/>
        </w:rPr>
        <w:t>GeM</w:t>
      </w:r>
      <w:proofErr w:type="spellEnd"/>
      <w:r>
        <w:rPr>
          <w:rFonts w:ascii="Times New Roman" w:eastAsia="Arial" w:hAnsi="Times New Roman"/>
          <w:sz w:val="21"/>
          <w:szCs w:val="21"/>
        </w:rPr>
        <w:t>) portal. In order to develop vendors belonging to MSEs for Public Procurement Policy, the Ministry of MSME is regularly organizing State Level VDPs and National Level VDPs under the Procurement and Marketing Support Scheme. For enhancing participation of MSEs owned by SCs / STs / Women in Government procurement, Central Government Ministries/ Departments/ CPSUs have to take the following steps:</w:t>
      </w:r>
    </w:p>
    <w:p w14:paraId="3680B9CB" w14:textId="77777777" w:rsidR="009E3C1F" w:rsidRDefault="009E3C1F" w:rsidP="00AA596F">
      <w:pPr>
        <w:numPr>
          <w:ilvl w:val="1"/>
          <w:numId w:val="44"/>
        </w:numPr>
        <w:tabs>
          <w:tab w:val="left" w:pos="715"/>
        </w:tabs>
        <w:ind w:left="648" w:right="25" w:hanging="360"/>
        <w:jc w:val="both"/>
        <w:rPr>
          <w:rFonts w:eastAsia="Arial"/>
          <w:sz w:val="21"/>
          <w:szCs w:val="21"/>
        </w:rPr>
      </w:pPr>
      <w:r>
        <w:rPr>
          <w:rFonts w:eastAsia="Arial"/>
          <w:sz w:val="21"/>
          <w:szCs w:val="21"/>
        </w:rPr>
        <w:t>Special Vendor Development Programmes / Buyer Seller Meets would be conducted by Departments / CPSUs for SC / STs and Women.</w:t>
      </w:r>
    </w:p>
    <w:p w14:paraId="03646F0D" w14:textId="77777777" w:rsidR="009E3C1F" w:rsidRDefault="009E3C1F" w:rsidP="00AA596F">
      <w:pPr>
        <w:numPr>
          <w:ilvl w:val="1"/>
          <w:numId w:val="44"/>
        </w:numPr>
        <w:ind w:left="648" w:right="25" w:hanging="364"/>
        <w:jc w:val="both"/>
        <w:rPr>
          <w:rFonts w:eastAsia="Arial"/>
          <w:sz w:val="21"/>
          <w:szCs w:val="21"/>
        </w:rPr>
      </w:pPr>
      <w:r>
        <w:rPr>
          <w:rFonts w:eastAsia="Arial"/>
          <w:sz w:val="21"/>
          <w:szCs w:val="21"/>
        </w:rPr>
        <w:lastRenderedPageBreak/>
        <w:t>Outreach programmes will be conducted by National Small Industries Corporation (NSIC) to cover more and more MSEs from SC/STs under its schemes of consortium formation and</w:t>
      </w:r>
    </w:p>
    <w:p w14:paraId="3F04F215" w14:textId="77777777" w:rsidR="009E3C1F" w:rsidRDefault="009E3C1F" w:rsidP="00AA596F">
      <w:pPr>
        <w:numPr>
          <w:ilvl w:val="1"/>
          <w:numId w:val="45"/>
        </w:numPr>
        <w:tabs>
          <w:tab w:val="left" w:pos="715"/>
        </w:tabs>
        <w:ind w:left="648" w:right="25" w:hanging="360"/>
        <w:rPr>
          <w:rFonts w:eastAsia="Arial"/>
          <w:sz w:val="21"/>
          <w:szCs w:val="21"/>
        </w:rPr>
      </w:pPr>
      <w:r>
        <w:rPr>
          <w:rFonts w:eastAsia="Arial"/>
          <w:sz w:val="21"/>
          <w:szCs w:val="21"/>
        </w:rPr>
        <w:t>NSIC would open a special window for SCs/ STs under its Single Point Registration Scheme (SPRS).</w:t>
      </w:r>
    </w:p>
    <w:p w14:paraId="3BC7D77C" w14:textId="77777777" w:rsidR="009E3C1F" w:rsidRDefault="009E3C1F" w:rsidP="009E3C1F">
      <w:pPr>
        <w:rPr>
          <w:rFonts w:eastAsia="Arial"/>
          <w:sz w:val="21"/>
          <w:szCs w:val="21"/>
        </w:rPr>
      </w:pPr>
    </w:p>
    <w:p w14:paraId="7CA2914D" w14:textId="77777777" w:rsidR="009E3C1F" w:rsidRDefault="009E3C1F" w:rsidP="00AA596F">
      <w:pPr>
        <w:numPr>
          <w:ilvl w:val="1"/>
          <w:numId w:val="45"/>
        </w:numPr>
        <w:tabs>
          <w:tab w:val="left" w:pos="715"/>
        </w:tabs>
        <w:ind w:left="648" w:right="25" w:hanging="360"/>
        <w:jc w:val="both"/>
        <w:rPr>
          <w:rFonts w:eastAsia="Arial"/>
          <w:sz w:val="21"/>
          <w:szCs w:val="21"/>
        </w:rPr>
      </w:pPr>
      <w:r>
        <w:rPr>
          <w:rFonts w:eastAsia="Arial"/>
          <w:sz w:val="21"/>
          <w:szCs w:val="21"/>
        </w:rPr>
        <w:t>A National SC/ST hub scheme was launched in October, 2016, for providing handholding support to SC/ST entrepreneur which is being coordinated /implemented by the NSIC under this Ministry.</w:t>
      </w:r>
    </w:p>
    <w:p w14:paraId="03AD2E56" w14:textId="77777777" w:rsidR="009E3C1F" w:rsidRDefault="009E3C1F" w:rsidP="00AA596F">
      <w:pPr>
        <w:numPr>
          <w:ilvl w:val="0"/>
          <w:numId w:val="46"/>
        </w:numPr>
        <w:tabs>
          <w:tab w:val="left" w:pos="648"/>
        </w:tabs>
        <w:ind w:left="648" w:right="940" w:hanging="605"/>
        <w:jc w:val="both"/>
        <w:rPr>
          <w:rFonts w:eastAsia="Arial"/>
          <w:sz w:val="21"/>
          <w:szCs w:val="21"/>
        </w:rPr>
      </w:pPr>
      <w:r>
        <w:rPr>
          <w:rFonts w:eastAsia="Arial"/>
          <w:sz w:val="21"/>
          <w:szCs w:val="21"/>
        </w:rPr>
        <w:t>Where any Aggregator has been appointed by the Ministry of MSME, themselves quote on behalf of some MSE units, such offers will be considered as offers from MSE units and all such facilities would be extended to these also.</w:t>
      </w:r>
    </w:p>
    <w:p w14:paraId="25D75A5B" w14:textId="77777777" w:rsidR="009E3C1F" w:rsidRDefault="009E3C1F" w:rsidP="00AA596F">
      <w:pPr>
        <w:numPr>
          <w:ilvl w:val="0"/>
          <w:numId w:val="46"/>
        </w:numPr>
        <w:tabs>
          <w:tab w:val="left" w:pos="715"/>
        </w:tabs>
        <w:ind w:left="648" w:right="940" w:hanging="648"/>
        <w:jc w:val="both"/>
        <w:rPr>
          <w:rFonts w:eastAsia="Arial"/>
          <w:sz w:val="21"/>
          <w:szCs w:val="21"/>
        </w:rPr>
      </w:pPr>
      <w:r>
        <w:rPr>
          <w:rFonts w:eastAsia="Arial"/>
          <w:sz w:val="21"/>
          <w:szCs w:val="21"/>
        </w:rPr>
        <w:t>This Policy is meant for procurement of only goods produced and services rendered by MSEs / Traders / distributors / sole agent / Works Contract are excluded from the purview of the policy.</w:t>
      </w:r>
    </w:p>
    <w:p w14:paraId="51B228FA" w14:textId="77777777" w:rsidR="009E3C1F" w:rsidRDefault="009E3C1F" w:rsidP="009E3C1F">
      <w:pPr>
        <w:rPr>
          <w:sz w:val="21"/>
          <w:szCs w:val="21"/>
        </w:rPr>
      </w:pPr>
    </w:p>
    <w:p w14:paraId="3ADAE972" w14:textId="77777777" w:rsidR="009E3C1F" w:rsidRDefault="009E3C1F" w:rsidP="00AA596F">
      <w:pPr>
        <w:pStyle w:val="ListParagraph"/>
        <w:numPr>
          <w:ilvl w:val="0"/>
          <w:numId w:val="29"/>
        </w:numPr>
        <w:spacing w:after="0" w:line="240" w:lineRule="auto"/>
        <w:ind w:left="720" w:right="25" w:hanging="436"/>
        <w:jc w:val="both"/>
        <w:rPr>
          <w:rFonts w:ascii="Times New Roman" w:eastAsia="Arial" w:hAnsi="Times New Roman"/>
          <w:sz w:val="21"/>
          <w:szCs w:val="21"/>
        </w:rPr>
      </w:pPr>
      <w:r>
        <w:rPr>
          <w:rFonts w:ascii="Times New Roman" w:eastAsia="Arial" w:hAnsi="Times New Roman"/>
          <w:b/>
          <w:sz w:val="21"/>
          <w:szCs w:val="21"/>
          <w:u w:val="single"/>
        </w:rPr>
        <w:t>Relaxation of Norms for Startups and Micro &amp; Small Enterprises in Public Procurement on Prior Experience - Prior Turnover criteria</w:t>
      </w:r>
      <w:r>
        <w:rPr>
          <w:rFonts w:ascii="Times New Roman" w:eastAsia="Arial" w:hAnsi="Times New Roman"/>
          <w:b/>
          <w:sz w:val="21"/>
          <w:szCs w:val="21"/>
        </w:rPr>
        <w:t>.</w:t>
      </w:r>
    </w:p>
    <w:p w14:paraId="7B3A8018" w14:textId="77777777" w:rsidR="009E3C1F" w:rsidRDefault="009E3C1F" w:rsidP="009E3C1F">
      <w:pPr>
        <w:rPr>
          <w:sz w:val="21"/>
          <w:szCs w:val="21"/>
        </w:rPr>
      </w:pPr>
      <w:r>
        <w:rPr>
          <w:noProof/>
        </w:rPr>
        <mc:AlternateContent>
          <mc:Choice Requires="wps">
            <w:drawing>
              <wp:anchor distT="0" distB="0" distL="114300" distR="114300" simplePos="0" relativeHeight="251664384" behindDoc="1" locked="0" layoutInCell="1" allowOverlap="1" wp14:anchorId="773187C3" wp14:editId="4232489D">
                <wp:simplePos x="0" y="0"/>
                <wp:positionH relativeFrom="column">
                  <wp:posOffset>411480</wp:posOffset>
                </wp:positionH>
                <wp:positionV relativeFrom="paragraph">
                  <wp:posOffset>-10160</wp:posOffset>
                </wp:positionV>
                <wp:extent cx="34925" cy="12700"/>
                <wp:effectExtent l="0" t="0" r="22225" b="254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2700"/>
                        </a:xfrm>
                        <a:prstGeom prst="rect">
                          <a:avLst/>
                        </a:prstGeom>
                        <a:solidFill>
                          <a:srgbClr val="FF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104BACE" id="Rectangle 1" o:spid="_x0000_s1026" style="position:absolute;margin-left:32.4pt;margin-top:-.8pt;width:2.75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" fillcolor="red" strokecolor="white"/>
            </w:pict>
          </mc:Fallback>
        </mc:AlternateContent>
      </w:r>
    </w:p>
    <w:p w14:paraId="0E511614" w14:textId="77777777" w:rsidR="009E3C1F" w:rsidRDefault="009E3C1F" w:rsidP="00AA596F">
      <w:pPr>
        <w:numPr>
          <w:ilvl w:val="0"/>
          <w:numId w:val="47"/>
        </w:numPr>
        <w:tabs>
          <w:tab w:val="left" w:pos="720"/>
        </w:tabs>
        <w:ind w:left="720" w:right="-31" w:hanging="360"/>
        <w:jc w:val="both"/>
        <w:rPr>
          <w:rFonts w:eastAsia="Arial"/>
          <w:sz w:val="21"/>
          <w:szCs w:val="21"/>
        </w:rPr>
      </w:pPr>
      <w:bookmarkStart w:id="11" w:name="page34"/>
      <w:bookmarkEnd w:id="11"/>
      <w:r>
        <w:rPr>
          <w:rFonts w:eastAsia="Arial"/>
          <w:sz w:val="21"/>
          <w:szCs w:val="21"/>
        </w:rPr>
        <w:t>The Government of India has announced “</w:t>
      </w:r>
      <w:proofErr w:type="spellStart"/>
      <w:r>
        <w:rPr>
          <w:rFonts w:eastAsia="Arial"/>
          <w:sz w:val="21"/>
          <w:szCs w:val="21"/>
        </w:rPr>
        <w:t>Startup</w:t>
      </w:r>
      <w:proofErr w:type="spellEnd"/>
      <w:r>
        <w:rPr>
          <w:rFonts w:eastAsia="Arial"/>
          <w:sz w:val="21"/>
          <w:szCs w:val="21"/>
        </w:rPr>
        <w:t xml:space="preserve"> India’ Initiative for creating a conducive environment for </w:t>
      </w:r>
      <w:proofErr w:type="spellStart"/>
      <w:r>
        <w:rPr>
          <w:rFonts w:eastAsia="Arial"/>
          <w:sz w:val="21"/>
          <w:szCs w:val="21"/>
        </w:rPr>
        <w:t>Startups</w:t>
      </w:r>
      <w:proofErr w:type="spellEnd"/>
      <w:r>
        <w:rPr>
          <w:rFonts w:eastAsia="Arial"/>
          <w:sz w:val="21"/>
          <w:szCs w:val="21"/>
        </w:rPr>
        <w:t xml:space="preserve"> in India.</w:t>
      </w:r>
    </w:p>
    <w:p w14:paraId="57C8AC65" w14:textId="77777777" w:rsidR="009E3C1F" w:rsidRDefault="009E3C1F" w:rsidP="009E3C1F">
      <w:pPr>
        <w:tabs>
          <w:tab w:val="left" w:pos="720"/>
        </w:tabs>
        <w:ind w:left="720" w:right="-31"/>
        <w:jc w:val="both"/>
        <w:rPr>
          <w:rFonts w:eastAsia="Arial"/>
          <w:sz w:val="8"/>
          <w:szCs w:val="8"/>
        </w:rPr>
      </w:pPr>
    </w:p>
    <w:p w14:paraId="488A8232" w14:textId="77777777" w:rsidR="009E3C1F" w:rsidRDefault="009E3C1F" w:rsidP="00AA596F">
      <w:pPr>
        <w:numPr>
          <w:ilvl w:val="0"/>
          <w:numId w:val="47"/>
        </w:numPr>
        <w:tabs>
          <w:tab w:val="left" w:pos="720"/>
        </w:tabs>
        <w:ind w:left="720" w:right="-31" w:hanging="360"/>
        <w:jc w:val="both"/>
        <w:rPr>
          <w:rFonts w:eastAsia="Arial"/>
          <w:sz w:val="21"/>
          <w:szCs w:val="21"/>
        </w:rPr>
      </w:pPr>
      <w:r>
        <w:rPr>
          <w:rFonts w:eastAsia="Arial"/>
          <w:sz w:val="21"/>
          <w:szCs w:val="21"/>
        </w:rPr>
        <w:t>Ministry of Micro, Small &amp; Medium Enterprises (MSMEs) vide Policy Circular No. 1(2)(1)/2016-MA dated 10</w:t>
      </w:r>
      <w:r>
        <w:rPr>
          <w:rFonts w:eastAsia="Arial"/>
          <w:sz w:val="21"/>
          <w:szCs w:val="21"/>
          <w:vertAlign w:val="superscript"/>
        </w:rPr>
        <w:t>th</w:t>
      </w:r>
      <w:r>
        <w:rPr>
          <w:rFonts w:eastAsia="Arial"/>
          <w:sz w:val="21"/>
          <w:szCs w:val="21"/>
        </w:rPr>
        <w:t xml:space="preserve"> March, 2016 has clarified that all Central Ministries/Departments/Central Public Sector Undertakings (CPUs) may relax condition of prior turnover and prior experience with respect of Micro and Small Enterprises (MSEs) in all public procurements subject to meeting of quality and technical specifications.</w:t>
      </w:r>
    </w:p>
    <w:p w14:paraId="04B19A66" w14:textId="77777777" w:rsidR="009E3C1F" w:rsidRDefault="009E3C1F" w:rsidP="009E3C1F">
      <w:pPr>
        <w:tabs>
          <w:tab w:val="left" w:pos="720"/>
        </w:tabs>
        <w:ind w:left="720" w:right="-31"/>
        <w:jc w:val="both"/>
        <w:rPr>
          <w:rFonts w:eastAsia="Arial"/>
          <w:sz w:val="8"/>
          <w:szCs w:val="8"/>
        </w:rPr>
      </w:pPr>
    </w:p>
    <w:p w14:paraId="2C7CF38D" w14:textId="77777777" w:rsidR="009E3C1F" w:rsidRDefault="009E3C1F" w:rsidP="00AA596F">
      <w:pPr>
        <w:numPr>
          <w:ilvl w:val="0"/>
          <w:numId w:val="47"/>
        </w:numPr>
        <w:tabs>
          <w:tab w:val="left" w:pos="720"/>
        </w:tabs>
        <w:ind w:left="720" w:right="-31" w:hanging="360"/>
        <w:jc w:val="both"/>
        <w:rPr>
          <w:rFonts w:eastAsia="Arial"/>
          <w:sz w:val="21"/>
          <w:szCs w:val="21"/>
        </w:rPr>
      </w:pPr>
      <w:r>
        <w:rPr>
          <w:rFonts w:eastAsia="Arial"/>
          <w:sz w:val="21"/>
          <w:szCs w:val="21"/>
        </w:rPr>
        <w:t>As per Rule 160(</w:t>
      </w:r>
      <w:proofErr w:type="spellStart"/>
      <w:r>
        <w:rPr>
          <w:rFonts w:eastAsia="Arial"/>
          <w:sz w:val="21"/>
          <w:szCs w:val="21"/>
        </w:rPr>
        <w:t>i</w:t>
      </w:r>
      <w:proofErr w:type="spellEnd"/>
      <w:r>
        <w:rPr>
          <w:rFonts w:eastAsia="Arial"/>
          <w:sz w:val="21"/>
          <w:szCs w:val="21"/>
        </w:rPr>
        <w:t xml:space="preserve">) (a) of GFR, 2005 there is already a provision that the bidding documents should contain criteria for eligible and qualification to be met by the bidders such as minimum level of experience, past performance, technical capability, manufacturing facilities and financial position etc. In view of above, it is further clarified that all Central Ministries/Departments may relax condition of prior turnover and prior experience in public procurement to all </w:t>
      </w:r>
      <w:proofErr w:type="spellStart"/>
      <w:r>
        <w:rPr>
          <w:rFonts w:eastAsia="Arial"/>
          <w:sz w:val="21"/>
          <w:szCs w:val="21"/>
        </w:rPr>
        <w:t>Startups</w:t>
      </w:r>
      <w:proofErr w:type="spellEnd"/>
      <w:r>
        <w:rPr>
          <w:rFonts w:eastAsia="Arial"/>
          <w:sz w:val="21"/>
          <w:szCs w:val="21"/>
        </w:rPr>
        <w:t xml:space="preserve"> (whether MSEs or otherwise) subject to meeting of quality and technical specifications in accordance with the relevant provisions of GFR, 2005.</w:t>
      </w:r>
    </w:p>
    <w:p w14:paraId="5098406A" w14:textId="77777777" w:rsidR="009E3C1F" w:rsidRDefault="009E3C1F" w:rsidP="009E3C1F">
      <w:pPr>
        <w:tabs>
          <w:tab w:val="left" w:pos="720"/>
        </w:tabs>
        <w:ind w:left="720" w:right="-31"/>
        <w:jc w:val="both"/>
        <w:rPr>
          <w:rFonts w:eastAsia="Arial"/>
          <w:sz w:val="8"/>
          <w:szCs w:val="8"/>
        </w:rPr>
      </w:pPr>
    </w:p>
    <w:p w14:paraId="7BEBF454" w14:textId="77777777" w:rsidR="009E3C1F" w:rsidRDefault="009E3C1F" w:rsidP="00AA596F">
      <w:pPr>
        <w:numPr>
          <w:ilvl w:val="0"/>
          <w:numId w:val="47"/>
        </w:numPr>
        <w:tabs>
          <w:tab w:val="left" w:pos="720"/>
        </w:tabs>
        <w:ind w:left="720" w:right="-31" w:hanging="360"/>
        <w:jc w:val="both"/>
        <w:rPr>
          <w:rFonts w:eastAsia="Arial"/>
          <w:sz w:val="21"/>
          <w:szCs w:val="21"/>
        </w:rPr>
      </w:pPr>
      <w:r>
        <w:rPr>
          <w:rFonts w:eastAsia="Arial"/>
          <w:sz w:val="21"/>
          <w:szCs w:val="21"/>
        </w:rPr>
        <w:t xml:space="preserve">However, there may be circumstances (like procurement of items related to public safety, health, critical security operations and equipment’s, etc.) where procuring entities may prefer the vendors to have experience rather than giving orders to new entities. For such procurements, wherever adequate justification exists, the procuring entities may not relax the criteria of prior experience/turnover for the </w:t>
      </w:r>
      <w:proofErr w:type="spellStart"/>
      <w:r>
        <w:rPr>
          <w:rFonts w:eastAsia="Arial"/>
          <w:sz w:val="21"/>
          <w:szCs w:val="21"/>
        </w:rPr>
        <w:t>Startups</w:t>
      </w:r>
      <w:proofErr w:type="spellEnd"/>
      <w:r>
        <w:rPr>
          <w:rFonts w:eastAsia="Arial"/>
          <w:sz w:val="21"/>
          <w:szCs w:val="21"/>
        </w:rPr>
        <w:t>. (OM No.F.20/2/2014-PPD (Pt.) dated 20</w:t>
      </w:r>
      <w:r>
        <w:rPr>
          <w:rFonts w:eastAsia="Arial"/>
          <w:sz w:val="21"/>
          <w:szCs w:val="21"/>
          <w:vertAlign w:val="superscript"/>
        </w:rPr>
        <w:t>th</w:t>
      </w:r>
      <w:r>
        <w:rPr>
          <w:rFonts w:eastAsia="Arial"/>
          <w:sz w:val="21"/>
          <w:szCs w:val="21"/>
        </w:rPr>
        <w:t xml:space="preserve"> September 2016.</w:t>
      </w:r>
    </w:p>
    <w:p w14:paraId="260921D8" w14:textId="77777777" w:rsidR="009E3C1F" w:rsidRDefault="009E3C1F" w:rsidP="009E3C1F">
      <w:pPr>
        <w:jc w:val="center"/>
        <w:outlineLvl w:val="0"/>
        <w:rPr>
          <w:b/>
          <w:bCs/>
          <w:sz w:val="21"/>
          <w:szCs w:val="21"/>
          <w:u w:val="single"/>
        </w:rPr>
      </w:pPr>
    </w:p>
    <w:p w14:paraId="47642187" w14:textId="77777777" w:rsidR="009E3C1F" w:rsidRDefault="009E3C1F" w:rsidP="009E3C1F">
      <w:pPr>
        <w:jc w:val="center"/>
        <w:outlineLvl w:val="0"/>
        <w:rPr>
          <w:b/>
          <w:bCs/>
          <w:sz w:val="21"/>
          <w:szCs w:val="21"/>
          <w:u w:val="single"/>
        </w:rPr>
      </w:pPr>
    </w:p>
    <w:p w14:paraId="67670B83" w14:textId="77777777" w:rsidR="009E3C1F" w:rsidRDefault="009E3C1F" w:rsidP="009E3C1F">
      <w:pPr>
        <w:rPr>
          <w:b/>
          <w:bCs/>
          <w:sz w:val="21"/>
          <w:szCs w:val="21"/>
          <w:u w:val="single"/>
        </w:rPr>
      </w:pPr>
      <w:r>
        <w:rPr>
          <w:b/>
          <w:bCs/>
          <w:sz w:val="21"/>
          <w:szCs w:val="21"/>
          <w:u w:val="single"/>
        </w:rPr>
        <w:br w:type="page"/>
      </w:r>
    </w:p>
    <w:p w14:paraId="7D5518F4" w14:textId="77777777" w:rsidR="008972B5" w:rsidRPr="000D0426" w:rsidRDefault="008972B5" w:rsidP="00A60659">
      <w:pPr>
        <w:jc w:val="center"/>
        <w:outlineLvl w:val="0"/>
        <w:rPr>
          <w:rFonts w:asciiTheme="minorHAnsi" w:hAnsiTheme="minorHAnsi" w:cstheme="minorHAnsi"/>
          <w:b/>
          <w:bCs/>
          <w:u w:val="single"/>
        </w:rPr>
      </w:pPr>
    </w:p>
    <w:p w14:paraId="3F060A93" w14:textId="77777777" w:rsidR="00A60659" w:rsidRPr="0057153F" w:rsidRDefault="00A60659" w:rsidP="00A60659">
      <w:pPr>
        <w:jc w:val="center"/>
        <w:outlineLvl w:val="0"/>
        <w:rPr>
          <w:rFonts w:asciiTheme="minorHAnsi" w:hAnsiTheme="minorHAnsi" w:cstheme="minorHAnsi"/>
          <w:b/>
          <w:bCs/>
          <w:sz w:val="22"/>
          <w:szCs w:val="22"/>
          <w:u w:val="single"/>
        </w:rPr>
      </w:pPr>
      <w:r w:rsidRPr="0057153F">
        <w:rPr>
          <w:rFonts w:asciiTheme="minorHAnsi" w:hAnsiTheme="minorHAnsi" w:cstheme="minorHAnsi"/>
          <w:b/>
          <w:bCs/>
          <w:sz w:val="22"/>
          <w:szCs w:val="22"/>
          <w:u w:val="single"/>
        </w:rPr>
        <w:t>Instructions to Suppliers</w:t>
      </w:r>
    </w:p>
    <w:p w14:paraId="65D08064" w14:textId="77777777" w:rsidR="00A60659" w:rsidRPr="0057153F" w:rsidRDefault="00A60659" w:rsidP="00A60659">
      <w:pPr>
        <w:jc w:val="both"/>
        <w:rPr>
          <w:rFonts w:asciiTheme="minorHAnsi" w:hAnsiTheme="minorHAnsi" w:cstheme="minorHAnsi"/>
          <w:sz w:val="22"/>
          <w:szCs w:val="22"/>
        </w:rPr>
      </w:pPr>
      <w:r w:rsidRPr="0057153F">
        <w:rPr>
          <w:rFonts w:asciiTheme="minorHAnsi" w:hAnsiTheme="minorHAnsi" w:cstheme="minorHAnsi"/>
          <w:sz w:val="22"/>
          <w:szCs w:val="22"/>
        </w:rPr>
        <w:t>Suppliers are requested to take note of the following instructions while filling the Tender form for submission of Technical and Commercial offer:</w:t>
      </w:r>
    </w:p>
    <w:p w14:paraId="0ADA781D" w14:textId="77777777" w:rsidR="00A60659" w:rsidRPr="0057153F" w:rsidRDefault="00A60659" w:rsidP="00A60659">
      <w:pPr>
        <w:rPr>
          <w:rFonts w:asciiTheme="minorHAnsi" w:hAnsiTheme="minorHAnsi" w:cstheme="minorHAnsi"/>
          <w:sz w:val="22"/>
          <w:szCs w:val="22"/>
        </w:rPr>
      </w:pPr>
    </w:p>
    <w:p w14:paraId="7A3EA6B5" w14:textId="77777777" w:rsidR="00A60659" w:rsidRPr="0057153F" w:rsidRDefault="00A60659" w:rsidP="00AA596F">
      <w:pPr>
        <w:numPr>
          <w:ilvl w:val="0"/>
          <w:numId w:val="10"/>
        </w:numPr>
        <w:ind w:left="540" w:hanging="540"/>
        <w:jc w:val="both"/>
        <w:rPr>
          <w:rFonts w:asciiTheme="minorHAnsi" w:hAnsiTheme="minorHAnsi" w:cstheme="minorHAnsi"/>
          <w:sz w:val="22"/>
          <w:szCs w:val="22"/>
        </w:rPr>
      </w:pPr>
      <w:r w:rsidRPr="0057153F">
        <w:rPr>
          <w:rFonts w:asciiTheme="minorHAnsi" w:hAnsiTheme="minorHAnsi" w:cstheme="minorHAnsi"/>
          <w:sz w:val="22"/>
          <w:szCs w:val="22"/>
        </w:rPr>
        <w:t xml:space="preserve">The tenderer should furnish the full contact details such as recent phone nos., mobile nos., email id, mailing address, office address which will be in operation for a period of two years. </w:t>
      </w:r>
      <w:r w:rsidR="00D61D95" w:rsidRPr="0057153F">
        <w:rPr>
          <w:rFonts w:asciiTheme="minorHAnsi" w:hAnsiTheme="minorHAnsi" w:cstheme="minorHAnsi"/>
          <w:sz w:val="22"/>
          <w:szCs w:val="22"/>
        </w:rPr>
        <w:t>HBCH/MPMMCC</w:t>
      </w:r>
      <w:r w:rsidRPr="0057153F">
        <w:rPr>
          <w:rFonts w:asciiTheme="minorHAnsi" w:hAnsiTheme="minorHAnsi" w:cstheme="minorHAnsi"/>
          <w:sz w:val="22"/>
          <w:szCs w:val="22"/>
        </w:rPr>
        <w:t xml:space="preserve"> will send all communication preferably by e-mail. </w:t>
      </w:r>
      <w:r w:rsidR="00CA73AC" w:rsidRPr="0057153F">
        <w:rPr>
          <w:rFonts w:asciiTheme="minorHAnsi" w:hAnsiTheme="minorHAnsi" w:cstheme="minorHAnsi"/>
          <w:sz w:val="22"/>
          <w:szCs w:val="22"/>
        </w:rPr>
        <w:t>Non-receipt</w:t>
      </w:r>
      <w:r w:rsidRPr="0057153F">
        <w:rPr>
          <w:rFonts w:asciiTheme="minorHAnsi" w:hAnsiTheme="minorHAnsi" w:cstheme="minorHAnsi"/>
          <w:sz w:val="22"/>
          <w:szCs w:val="22"/>
        </w:rPr>
        <w:t xml:space="preserve"> of communication will not be our responsibility. </w:t>
      </w:r>
      <w:proofErr w:type="gramStart"/>
      <w:r w:rsidRPr="0057153F">
        <w:rPr>
          <w:rFonts w:asciiTheme="minorHAnsi" w:hAnsiTheme="minorHAnsi" w:cstheme="minorHAnsi"/>
          <w:sz w:val="22"/>
          <w:szCs w:val="22"/>
        </w:rPr>
        <w:t>So</w:t>
      </w:r>
      <w:proofErr w:type="gramEnd"/>
      <w:r w:rsidRPr="0057153F">
        <w:rPr>
          <w:rFonts w:asciiTheme="minorHAnsi" w:hAnsiTheme="minorHAnsi" w:cstheme="minorHAnsi"/>
          <w:sz w:val="22"/>
          <w:szCs w:val="22"/>
        </w:rPr>
        <w:t xml:space="preserve"> tenderer must ensure correct and operational email ID and fax Nos. If any changes in contact details then ensure to submit to </w:t>
      </w:r>
      <w:r w:rsidR="00D61D95" w:rsidRPr="0057153F">
        <w:rPr>
          <w:rFonts w:asciiTheme="minorHAnsi" w:hAnsiTheme="minorHAnsi" w:cstheme="minorHAnsi"/>
          <w:sz w:val="22"/>
          <w:szCs w:val="22"/>
        </w:rPr>
        <w:t>HBCH/MPMMCC</w:t>
      </w:r>
      <w:r w:rsidRPr="0057153F">
        <w:rPr>
          <w:rFonts w:asciiTheme="minorHAnsi" w:hAnsiTheme="minorHAnsi" w:cstheme="minorHAnsi"/>
          <w:sz w:val="22"/>
          <w:szCs w:val="22"/>
        </w:rPr>
        <w:t>.</w:t>
      </w:r>
    </w:p>
    <w:p w14:paraId="508E541B" w14:textId="77777777" w:rsidR="00A60659" w:rsidRPr="0057153F" w:rsidRDefault="00A60659" w:rsidP="00A60659">
      <w:pPr>
        <w:ind w:left="540"/>
        <w:jc w:val="both"/>
        <w:rPr>
          <w:rFonts w:asciiTheme="minorHAnsi" w:hAnsiTheme="minorHAnsi" w:cstheme="minorHAnsi"/>
          <w:b/>
          <w:sz w:val="12"/>
          <w:szCs w:val="22"/>
        </w:rPr>
      </w:pPr>
    </w:p>
    <w:p w14:paraId="7F3D6E71" w14:textId="77777777" w:rsidR="00A60659" w:rsidRPr="0057153F" w:rsidRDefault="00A60659" w:rsidP="00AA596F">
      <w:pPr>
        <w:numPr>
          <w:ilvl w:val="0"/>
          <w:numId w:val="10"/>
        </w:numPr>
        <w:ind w:left="547" w:hanging="547"/>
        <w:jc w:val="both"/>
        <w:rPr>
          <w:rFonts w:asciiTheme="minorHAnsi" w:hAnsiTheme="minorHAnsi" w:cstheme="minorHAnsi"/>
          <w:sz w:val="22"/>
          <w:szCs w:val="22"/>
        </w:rPr>
      </w:pPr>
      <w:bookmarkStart w:id="12" w:name="_Hlk72588588"/>
      <w:r w:rsidRPr="0057153F">
        <w:rPr>
          <w:rFonts w:asciiTheme="minorHAnsi" w:hAnsiTheme="minorHAnsi" w:cstheme="minorHAnsi"/>
          <w:sz w:val="22"/>
          <w:szCs w:val="22"/>
        </w:rPr>
        <w:t>The bidder should be having a legal entity either of individual/partners or a body corporate which may sue or may be sued.</w:t>
      </w:r>
    </w:p>
    <w:bookmarkEnd w:id="12"/>
    <w:p w14:paraId="72C2CEB2" w14:textId="77777777" w:rsidR="00A60659" w:rsidRPr="0057153F" w:rsidRDefault="00A60659" w:rsidP="00A60659">
      <w:pPr>
        <w:ind w:left="547"/>
        <w:jc w:val="both"/>
        <w:rPr>
          <w:rFonts w:asciiTheme="minorHAnsi" w:hAnsiTheme="minorHAnsi" w:cstheme="minorHAnsi"/>
          <w:sz w:val="12"/>
          <w:szCs w:val="22"/>
        </w:rPr>
      </w:pPr>
    </w:p>
    <w:p w14:paraId="3680875D" w14:textId="77777777" w:rsidR="00A60659" w:rsidRPr="0057153F" w:rsidRDefault="00A60659" w:rsidP="00AA596F">
      <w:pPr>
        <w:numPr>
          <w:ilvl w:val="0"/>
          <w:numId w:val="10"/>
        </w:numPr>
        <w:ind w:left="540" w:hanging="540"/>
        <w:jc w:val="both"/>
        <w:rPr>
          <w:rFonts w:asciiTheme="minorHAnsi" w:hAnsiTheme="minorHAnsi" w:cstheme="minorHAnsi"/>
          <w:sz w:val="22"/>
          <w:szCs w:val="22"/>
        </w:rPr>
      </w:pPr>
      <w:bookmarkStart w:id="13" w:name="_Hlk72588669"/>
      <w:r w:rsidRPr="0057153F">
        <w:rPr>
          <w:rFonts w:asciiTheme="minorHAnsi" w:hAnsiTheme="minorHAnsi" w:cstheme="minorHAnsi"/>
          <w:sz w:val="22"/>
          <w:szCs w:val="22"/>
        </w:rPr>
        <w:t>The bidder should be competent enough to deal with the business of the tendered item technically and financially and should have adequate man-power having prescribed qualification (Skilled &amp; Technical) required for managing the business</w:t>
      </w:r>
      <w:bookmarkEnd w:id="13"/>
    </w:p>
    <w:p w14:paraId="7BD5C8A2" w14:textId="77777777" w:rsidR="00A60659" w:rsidRPr="0057153F" w:rsidRDefault="00A60659" w:rsidP="00A60659">
      <w:pPr>
        <w:ind w:left="540"/>
        <w:jc w:val="both"/>
        <w:rPr>
          <w:rFonts w:asciiTheme="minorHAnsi" w:hAnsiTheme="minorHAnsi" w:cstheme="minorHAnsi"/>
          <w:sz w:val="12"/>
          <w:szCs w:val="22"/>
        </w:rPr>
      </w:pPr>
    </w:p>
    <w:p w14:paraId="537EE47D" w14:textId="77777777" w:rsidR="00A60659" w:rsidRPr="0057153F" w:rsidRDefault="00A60659" w:rsidP="00AA596F">
      <w:pPr>
        <w:numPr>
          <w:ilvl w:val="0"/>
          <w:numId w:val="10"/>
        </w:numPr>
        <w:ind w:left="540" w:hanging="540"/>
        <w:jc w:val="both"/>
        <w:rPr>
          <w:rFonts w:asciiTheme="minorHAnsi" w:hAnsiTheme="minorHAnsi" w:cstheme="minorHAnsi"/>
          <w:sz w:val="22"/>
          <w:szCs w:val="22"/>
        </w:rPr>
      </w:pPr>
      <w:r w:rsidRPr="0057153F">
        <w:rPr>
          <w:rFonts w:asciiTheme="minorHAnsi" w:hAnsiTheme="minorHAnsi" w:cstheme="minorHAnsi"/>
          <w:sz w:val="22"/>
          <w:szCs w:val="22"/>
        </w:rPr>
        <w:t>The bidder should have necessary license under the prevailing laws of the land and competent to undertake import and export process of goods and services.</w:t>
      </w:r>
    </w:p>
    <w:p w14:paraId="46107024" w14:textId="77777777" w:rsidR="00A60659" w:rsidRPr="0057153F" w:rsidRDefault="00A60659" w:rsidP="00A60659">
      <w:pPr>
        <w:ind w:left="540"/>
        <w:jc w:val="both"/>
        <w:rPr>
          <w:rFonts w:asciiTheme="minorHAnsi" w:hAnsiTheme="minorHAnsi" w:cstheme="minorHAnsi"/>
          <w:sz w:val="12"/>
          <w:szCs w:val="22"/>
        </w:rPr>
      </w:pPr>
    </w:p>
    <w:p w14:paraId="7FAB0205" w14:textId="77777777" w:rsidR="00A60659" w:rsidRPr="0057153F" w:rsidRDefault="00A60659" w:rsidP="00AA596F">
      <w:pPr>
        <w:numPr>
          <w:ilvl w:val="0"/>
          <w:numId w:val="10"/>
        </w:numPr>
        <w:ind w:left="540" w:hanging="540"/>
        <w:jc w:val="both"/>
        <w:rPr>
          <w:rFonts w:asciiTheme="minorHAnsi" w:hAnsiTheme="minorHAnsi" w:cstheme="minorHAnsi"/>
          <w:sz w:val="22"/>
          <w:szCs w:val="22"/>
        </w:rPr>
      </w:pPr>
      <w:r w:rsidRPr="0057153F">
        <w:rPr>
          <w:rFonts w:asciiTheme="minorHAnsi" w:hAnsiTheme="minorHAnsi" w:cstheme="minorHAnsi"/>
          <w:sz w:val="22"/>
          <w:szCs w:val="22"/>
        </w:rPr>
        <w:t xml:space="preserve">The bidder should have tax payment capability by producing 3 years Assessment Clearance Certificate as and when asked for in addition to PAN and GST No. </w:t>
      </w:r>
    </w:p>
    <w:p w14:paraId="5E797E10" w14:textId="77777777" w:rsidR="00A60659" w:rsidRPr="0057153F" w:rsidRDefault="00A60659" w:rsidP="00A60659">
      <w:pPr>
        <w:ind w:left="540"/>
        <w:jc w:val="both"/>
        <w:rPr>
          <w:rFonts w:asciiTheme="minorHAnsi" w:hAnsiTheme="minorHAnsi" w:cstheme="minorHAnsi"/>
          <w:sz w:val="12"/>
          <w:szCs w:val="22"/>
        </w:rPr>
      </w:pPr>
    </w:p>
    <w:p w14:paraId="75E61C94" w14:textId="77777777" w:rsidR="00A60659" w:rsidRPr="0057153F" w:rsidRDefault="00A60659" w:rsidP="00AA596F">
      <w:pPr>
        <w:numPr>
          <w:ilvl w:val="0"/>
          <w:numId w:val="10"/>
        </w:numPr>
        <w:ind w:left="540" w:hanging="540"/>
        <w:jc w:val="both"/>
        <w:rPr>
          <w:rFonts w:asciiTheme="minorHAnsi" w:hAnsiTheme="minorHAnsi" w:cstheme="minorHAnsi"/>
          <w:sz w:val="22"/>
          <w:szCs w:val="22"/>
        </w:rPr>
      </w:pPr>
      <w:r w:rsidRPr="0057153F">
        <w:rPr>
          <w:rFonts w:asciiTheme="minorHAnsi" w:hAnsiTheme="minorHAnsi" w:cstheme="minorHAnsi"/>
          <w:sz w:val="22"/>
          <w:szCs w:val="22"/>
        </w:rPr>
        <w:t>The bidder should provide Service tax No. and License No. as may be required for manufacturing of item and/or import from foreign origin.</w:t>
      </w:r>
    </w:p>
    <w:p w14:paraId="17E341C5" w14:textId="77777777" w:rsidR="00A60659" w:rsidRPr="0057153F" w:rsidRDefault="00A60659" w:rsidP="00A60659">
      <w:pPr>
        <w:ind w:left="540"/>
        <w:jc w:val="both"/>
        <w:rPr>
          <w:rFonts w:asciiTheme="minorHAnsi" w:hAnsiTheme="minorHAnsi" w:cstheme="minorHAnsi"/>
          <w:sz w:val="12"/>
          <w:szCs w:val="22"/>
        </w:rPr>
      </w:pPr>
    </w:p>
    <w:p w14:paraId="045EDA8B" w14:textId="77777777" w:rsidR="00A60659" w:rsidRPr="0057153F" w:rsidRDefault="00A60659" w:rsidP="00AA596F">
      <w:pPr>
        <w:numPr>
          <w:ilvl w:val="0"/>
          <w:numId w:val="10"/>
        </w:numPr>
        <w:ind w:left="540" w:hanging="540"/>
        <w:jc w:val="both"/>
        <w:rPr>
          <w:rFonts w:asciiTheme="minorHAnsi" w:hAnsiTheme="minorHAnsi" w:cstheme="minorHAnsi"/>
          <w:sz w:val="22"/>
          <w:szCs w:val="22"/>
        </w:rPr>
      </w:pPr>
      <w:r w:rsidRPr="0057153F">
        <w:rPr>
          <w:rFonts w:asciiTheme="minorHAnsi" w:hAnsiTheme="minorHAnsi" w:cstheme="minorHAnsi"/>
          <w:sz w:val="22"/>
          <w:szCs w:val="22"/>
        </w:rPr>
        <w:t>Experienced bidder should attach certificate of their past experience in support of their capability in the field of dealing with the item tendered.</w:t>
      </w:r>
    </w:p>
    <w:p w14:paraId="45F2ADE9" w14:textId="77777777" w:rsidR="00A60659" w:rsidRPr="0057153F" w:rsidRDefault="00A60659" w:rsidP="00A60659">
      <w:pPr>
        <w:ind w:left="540"/>
        <w:jc w:val="both"/>
        <w:rPr>
          <w:rFonts w:asciiTheme="minorHAnsi" w:hAnsiTheme="minorHAnsi" w:cstheme="minorHAnsi"/>
          <w:sz w:val="12"/>
          <w:szCs w:val="22"/>
        </w:rPr>
      </w:pPr>
    </w:p>
    <w:p w14:paraId="0A068BF4" w14:textId="77777777" w:rsidR="00A60659" w:rsidRPr="0057153F" w:rsidRDefault="00A60659" w:rsidP="00AA596F">
      <w:pPr>
        <w:numPr>
          <w:ilvl w:val="0"/>
          <w:numId w:val="10"/>
        </w:numPr>
        <w:ind w:left="540" w:hanging="540"/>
        <w:jc w:val="both"/>
        <w:rPr>
          <w:rFonts w:asciiTheme="minorHAnsi" w:hAnsiTheme="minorHAnsi" w:cstheme="minorHAnsi"/>
          <w:sz w:val="22"/>
          <w:szCs w:val="22"/>
        </w:rPr>
      </w:pPr>
      <w:r w:rsidRPr="0057153F">
        <w:rPr>
          <w:rFonts w:asciiTheme="minorHAnsi" w:hAnsiTheme="minorHAnsi" w:cstheme="minorHAnsi"/>
          <w:sz w:val="22"/>
          <w:szCs w:val="22"/>
        </w:rPr>
        <w:t>The successor / heirs in office will be responsible for the liabilities created by the bidder in respect to the item / services offered by bidder.</w:t>
      </w:r>
    </w:p>
    <w:p w14:paraId="3833CDFB" w14:textId="77777777" w:rsidR="00A60659" w:rsidRPr="0057153F" w:rsidRDefault="00A60659" w:rsidP="00A60659">
      <w:pPr>
        <w:ind w:left="540"/>
        <w:jc w:val="both"/>
        <w:rPr>
          <w:rFonts w:asciiTheme="minorHAnsi" w:hAnsiTheme="minorHAnsi" w:cstheme="minorHAnsi"/>
          <w:sz w:val="12"/>
          <w:szCs w:val="22"/>
        </w:rPr>
      </w:pPr>
    </w:p>
    <w:p w14:paraId="3671F4D2" w14:textId="77777777" w:rsidR="00A60659" w:rsidRPr="0057153F" w:rsidRDefault="00A60659" w:rsidP="00AA596F">
      <w:pPr>
        <w:numPr>
          <w:ilvl w:val="0"/>
          <w:numId w:val="10"/>
        </w:numPr>
        <w:ind w:left="540" w:hanging="540"/>
        <w:jc w:val="both"/>
        <w:rPr>
          <w:rFonts w:asciiTheme="minorHAnsi" w:hAnsiTheme="minorHAnsi" w:cstheme="minorHAnsi"/>
          <w:sz w:val="22"/>
          <w:szCs w:val="22"/>
        </w:rPr>
      </w:pPr>
      <w:bookmarkStart w:id="14" w:name="_Hlk72588437"/>
      <w:r w:rsidRPr="0057153F">
        <w:rPr>
          <w:rFonts w:asciiTheme="minorHAnsi" w:hAnsiTheme="minorHAnsi" w:cstheme="minorHAnsi"/>
          <w:sz w:val="22"/>
          <w:szCs w:val="22"/>
        </w:rPr>
        <w:t>The risk of loss in transit of the goods / services shall be the responsibility of the bidder.</w:t>
      </w:r>
      <w:bookmarkEnd w:id="14"/>
    </w:p>
    <w:p w14:paraId="4CC9DF93" w14:textId="77777777" w:rsidR="00A60659" w:rsidRPr="002A3C88" w:rsidRDefault="00A60659" w:rsidP="00A60659">
      <w:pPr>
        <w:ind w:left="540"/>
        <w:jc w:val="both"/>
        <w:rPr>
          <w:rFonts w:asciiTheme="minorHAnsi" w:hAnsiTheme="minorHAnsi" w:cstheme="minorHAnsi"/>
          <w:sz w:val="12"/>
          <w:szCs w:val="22"/>
        </w:rPr>
      </w:pPr>
    </w:p>
    <w:p w14:paraId="7792E896" w14:textId="77777777" w:rsidR="00A60659" w:rsidRPr="0057153F" w:rsidRDefault="00A60659" w:rsidP="00AA596F">
      <w:pPr>
        <w:numPr>
          <w:ilvl w:val="0"/>
          <w:numId w:val="10"/>
        </w:numPr>
        <w:ind w:left="540" w:hanging="540"/>
        <w:jc w:val="both"/>
        <w:rPr>
          <w:rFonts w:asciiTheme="minorHAnsi" w:hAnsiTheme="minorHAnsi" w:cstheme="minorHAnsi"/>
          <w:sz w:val="22"/>
          <w:szCs w:val="22"/>
        </w:rPr>
      </w:pPr>
      <w:r w:rsidRPr="0057153F">
        <w:rPr>
          <w:rFonts w:asciiTheme="minorHAnsi" w:hAnsiTheme="minorHAnsi" w:cstheme="minorHAnsi"/>
          <w:sz w:val="22"/>
          <w:szCs w:val="22"/>
        </w:rPr>
        <w:t>The bidder will be solely responsible for the activities if found fraudulent on the part of principal to cheat or swindling the Indian public by way of advance payment or breach of terms and condition of L/C established for import of tendered item.</w:t>
      </w:r>
    </w:p>
    <w:p w14:paraId="59F1A8B1" w14:textId="77777777" w:rsidR="00A60659" w:rsidRPr="002A3C88" w:rsidRDefault="00A60659" w:rsidP="00A60659">
      <w:pPr>
        <w:ind w:left="540"/>
        <w:jc w:val="both"/>
        <w:rPr>
          <w:rFonts w:asciiTheme="minorHAnsi" w:hAnsiTheme="minorHAnsi" w:cstheme="minorHAnsi"/>
          <w:sz w:val="12"/>
          <w:szCs w:val="22"/>
        </w:rPr>
      </w:pPr>
    </w:p>
    <w:p w14:paraId="26E18537" w14:textId="77777777" w:rsidR="00A60659" w:rsidRPr="0057153F" w:rsidRDefault="00A60659" w:rsidP="00AA596F">
      <w:pPr>
        <w:numPr>
          <w:ilvl w:val="0"/>
          <w:numId w:val="10"/>
        </w:numPr>
        <w:ind w:left="540" w:hanging="540"/>
        <w:jc w:val="both"/>
        <w:rPr>
          <w:rFonts w:asciiTheme="minorHAnsi" w:hAnsiTheme="minorHAnsi" w:cstheme="minorHAnsi"/>
          <w:sz w:val="22"/>
          <w:szCs w:val="22"/>
        </w:rPr>
      </w:pPr>
      <w:r w:rsidRPr="0057153F">
        <w:rPr>
          <w:rFonts w:asciiTheme="minorHAnsi" w:hAnsiTheme="minorHAnsi" w:cstheme="minorHAnsi"/>
          <w:sz w:val="22"/>
          <w:szCs w:val="22"/>
        </w:rPr>
        <w:t>The bidder will be responsible for abiding the international laws including rules relating to package etc. applicable to the item / services offered by the bidder.</w:t>
      </w:r>
    </w:p>
    <w:p w14:paraId="34C04C93" w14:textId="77777777" w:rsidR="00A60659" w:rsidRPr="002A3C88" w:rsidRDefault="00A60659" w:rsidP="00A60659">
      <w:pPr>
        <w:ind w:left="540"/>
        <w:jc w:val="both"/>
        <w:rPr>
          <w:rFonts w:asciiTheme="minorHAnsi" w:hAnsiTheme="minorHAnsi" w:cstheme="minorHAnsi"/>
          <w:sz w:val="12"/>
          <w:szCs w:val="22"/>
        </w:rPr>
      </w:pPr>
    </w:p>
    <w:p w14:paraId="504662B7" w14:textId="77777777" w:rsidR="00A60659" w:rsidRPr="0057153F" w:rsidRDefault="00A60659" w:rsidP="00AA596F">
      <w:pPr>
        <w:numPr>
          <w:ilvl w:val="0"/>
          <w:numId w:val="10"/>
        </w:numPr>
        <w:ind w:left="540" w:hanging="540"/>
        <w:jc w:val="both"/>
        <w:rPr>
          <w:rFonts w:asciiTheme="minorHAnsi" w:hAnsiTheme="minorHAnsi" w:cstheme="minorHAnsi"/>
          <w:sz w:val="22"/>
          <w:szCs w:val="22"/>
        </w:rPr>
      </w:pPr>
      <w:r w:rsidRPr="0057153F">
        <w:rPr>
          <w:rFonts w:asciiTheme="minorHAnsi" w:hAnsiTheme="minorHAnsi" w:cstheme="minorHAnsi"/>
          <w:sz w:val="22"/>
          <w:szCs w:val="22"/>
        </w:rPr>
        <w:t xml:space="preserve">The bidder will be responsible for ensuring that the international standards before the consignment of the item is dispatched from the </w:t>
      </w:r>
      <w:proofErr w:type="spellStart"/>
      <w:r w:rsidRPr="0057153F">
        <w:rPr>
          <w:rFonts w:asciiTheme="minorHAnsi" w:hAnsiTheme="minorHAnsi" w:cstheme="minorHAnsi"/>
          <w:sz w:val="22"/>
          <w:szCs w:val="22"/>
        </w:rPr>
        <w:t>godown</w:t>
      </w:r>
      <w:proofErr w:type="spellEnd"/>
      <w:r w:rsidRPr="0057153F">
        <w:rPr>
          <w:rFonts w:asciiTheme="minorHAnsi" w:hAnsiTheme="minorHAnsi" w:cstheme="minorHAnsi"/>
          <w:sz w:val="22"/>
          <w:szCs w:val="22"/>
        </w:rPr>
        <w:t xml:space="preserve"> of manufacturer of foreign origin to deliver into India at the place of the user.</w:t>
      </w:r>
    </w:p>
    <w:p w14:paraId="3745F2FA" w14:textId="77777777" w:rsidR="00A60659" w:rsidRPr="002A3C88" w:rsidRDefault="00A60659" w:rsidP="00A60659">
      <w:pPr>
        <w:jc w:val="both"/>
        <w:rPr>
          <w:rFonts w:asciiTheme="minorHAnsi" w:hAnsiTheme="minorHAnsi" w:cstheme="minorHAnsi"/>
          <w:sz w:val="12"/>
          <w:szCs w:val="22"/>
        </w:rPr>
      </w:pPr>
    </w:p>
    <w:p w14:paraId="11873B43" w14:textId="77777777" w:rsidR="00A60659" w:rsidRPr="0057153F" w:rsidRDefault="00A60659" w:rsidP="00AA596F">
      <w:pPr>
        <w:numPr>
          <w:ilvl w:val="0"/>
          <w:numId w:val="10"/>
        </w:numPr>
        <w:ind w:left="540" w:hanging="540"/>
        <w:jc w:val="both"/>
        <w:rPr>
          <w:rFonts w:asciiTheme="minorHAnsi" w:hAnsiTheme="minorHAnsi" w:cstheme="minorHAnsi"/>
          <w:sz w:val="22"/>
          <w:szCs w:val="22"/>
        </w:rPr>
      </w:pPr>
      <w:bookmarkStart w:id="15" w:name="_Hlk72588485"/>
      <w:r w:rsidRPr="0057153F">
        <w:rPr>
          <w:rFonts w:asciiTheme="minorHAnsi" w:hAnsiTheme="minorHAnsi" w:cstheme="minorHAnsi"/>
          <w:sz w:val="22"/>
          <w:szCs w:val="22"/>
        </w:rPr>
        <w:t>The bidder will be responsible for safe transit of the goods under proper goods insurance coverage and under standard conditions.</w:t>
      </w:r>
    </w:p>
    <w:bookmarkEnd w:id="15"/>
    <w:p w14:paraId="0BF93609" w14:textId="77777777" w:rsidR="00A60659" w:rsidRPr="002A3C88" w:rsidRDefault="00A60659" w:rsidP="00A60659">
      <w:pPr>
        <w:ind w:left="540"/>
        <w:jc w:val="both"/>
        <w:rPr>
          <w:rFonts w:asciiTheme="minorHAnsi" w:hAnsiTheme="minorHAnsi" w:cstheme="minorHAnsi"/>
          <w:sz w:val="12"/>
          <w:szCs w:val="22"/>
        </w:rPr>
      </w:pPr>
    </w:p>
    <w:p w14:paraId="729AAFB0" w14:textId="77777777" w:rsidR="00A60659" w:rsidRPr="0057153F" w:rsidRDefault="00A60659" w:rsidP="00AA596F">
      <w:pPr>
        <w:numPr>
          <w:ilvl w:val="0"/>
          <w:numId w:val="10"/>
        </w:numPr>
        <w:ind w:left="540" w:hanging="540"/>
        <w:jc w:val="both"/>
        <w:rPr>
          <w:rFonts w:asciiTheme="minorHAnsi" w:hAnsiTheme="minorHAnsi" w:cstheme="minorHAnsi"/>
          <w:sz w:val="22"/>
          <w:szCs w:val="22"/>
        </w:rPr>
      </w:pPr>
      <w:r w:rsidRPr="0057153F">
        <w:rPr>
          <w:rFonts w:asciiTheme="minorHAnsi" w:hAnsiTheme="minorHAnsi" w:cstheme="minorHAnsi"/>
          <w:sz w:val="22"/>
          <w:szCs w:val="22"/>
        </w:rPr>
        <w:t>The supplier should have a team comprising of experts of the line for erection, installation, commissioning and maintenance of the equipment/article tendered for use in the public interest.</w:t>
      </w:r>
    </w:p>
    <w:p w14:paraId="3352EA86" w14:textId="77777777" w:rsidR="00A60659" w:rsidRPr="002A3C88" w:rsidRDefault="00A60659" w:rsidP="00A60659">
      <w:pPr>
        <w:ind w:left="540"/>
        <w:jc w:val="both"/>
        <w:rPr>
          <w:rFonts w:asciiTheme="minorHAnsi" w:hAnsiTheme="minorHAnsi" w:cstheme="minorHAnsi"/>
          <w:sz w:val="12"/>
          <w:szCs w:val="22"/>
        </w:rPr>
      </w:pPr>
    </w:p>
    <w:p w14:paraId="0EFBECA0" w14:textId="77777777" w:rsidR="006000D5" w:rsidRPr="0057153F" w:rsidRDefault="00A60659" w:rsidP="00AA596F">
      <w:pPr>
        <w:numPr>
          <w:ilvl w:val="0"/>
          <w:numId w:val="10"/>
        </w:numPr>
        <w:ind w:left="540" w:hanging="540"/>
        <w:jc w:val="both"/>
        <w:rPr>
          <w:rFonts w:asciiTheme="minorHAnsi" w:hAnsiTheme="minorHAnsi" w:cstheme="minorHAnsi"/>
          <w:sz w:val="22"/>
          <w:szCs w:val="22"/>
        </w:rPr>
      </w:pPr>
      <w:r w:rsidRPr="0057153F">
        <w:rPr>
          <w:rFonts w:asciiTheme="minorHAnsi" w:hAnsiTheme="minorHAnsi" w:cstheme="minorHAnsi"/>
          <w:sz w:val="22"/>
          <w:szCs w:val="22"/>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14:paraId="71B176B6" w14:textId="77777777" w:rsidR="00A60659" w:rsidRPr="0057153F" w:rsidRDefault="00A60659" w:rsidP="00AA596F">
      <w:pPr>
        <w:numPr>
          <w:ilvl w:val="0"/>
          <w:numId w:val="10"/>
        </w:numPr>
        <w:ind w:left="540" w:hanging="540"/>
        <w:jc w:val="both"/>
        <w:rPr>
          <w:rFonts w:asciiTheme="minorHAnsi" w:hAnsiTheme="minorHAnsi" w:cstheme="minorHAnsi"/>
          <w:sz w:val="22"/>
          <w:szCs w:val="22"/>
        </w:rPr>
      </w:pPr>
      <w:r w:rsidRPr="0057153F">
        <w:rPr>
          <w:rFonts w:asciiTheme="minorHAnsi" w:eastAsia="Calibri" w:hAnsiTheme="minorHAnsi" w:cstheme="minorHAnsi"/>
          <w:sz w:val="22"/>
          <w:szCs w:val="22"/>
        </w:rPr>
        <w:t>Eligibility criteria as per OM Dated 23.07.2020 (Copy uploaded separately) issued by MoF w.r.t amendment of GFR</w:t>
      </w:r>
    </w:p>
    <w:p w14:paraId="402413FC" w14:textId="77777777" w:rsidR="00A60659" w:rsidRPr="0057153F" w:rsidRDefault="00A60659" w:rsidP="00AA596F">
      <w:pPr>
        <w:numPr>
          <w:ilvl w:val="0"/>
          <w:numId w:val="12"/>
        </w:numPr>
        <w:rPr>
          <w:rFonts w:asciiTheme="minorHAnsi" w:hAnsiTheme="minorHAnsi" w:cstheme="minorHAnsi"/>
          <w:sz w:val="22"/>
          <w:szCs w:val="22"/>
        </w:rPr>
      </w:pPr>
      <w:r w:rsidRPr="0057153F">
        <w:rPr>
          <w:rFonts w:asciiTheme="minorHAnsi" w:hAnsiTheme="minorHAnsi" w:cstheme="minorHAnsi"/>
          <w:sz w:val="22"/>
          <w:szCs w:val="22"/>
        </w:rPr>
        <w:lastRenderedPageBreak/>
        <w:t>Any</w:t>
      </w:r>
      <w:r w:rsidRPr="0057153F">
        <w:rPr>
          <w:rFonts w:asciiTheme="minorHAnsi" w:hAnsiTheme="minorHAnsi" w:cstheme="minorHAnsi"/>
          <w:spacing w:val="24"/>
          <w:sz w:val="22"/>
          <w:szCs w:val="22"/>
        </w:rPr>
        <w:t xml:space="preserve"> </w:t>
      </w:r>
      <w:r w:rsidRPr="0057153F">
        <w:rPr>
          <w:rFonts w:asciiTheme="minorHAnsi" w:hAnsiTheme="minorHAnsi" w:cstheme="minorHAnsi"/>
          <w:sz w:val="22"/>
          <w:szCs w:val="22"/>
        </w:rPr>
        <w:t>bidder</w:t>
      </w:r>
      <w:r w:rsidRPr="0057153F">
        <w:rPr>
          <w:rFonts w:asciiTheme="minorHAnsi" w:hAnsiTheme="minorHAnsi" w:cstheme="minorHAnsi"/>
          <w:spacing w:val="5"/>
          <w:sz w:val="22"/>
          <w:szCs w:val="22"/>
        </w:rPr>
        <w:t xml:space="preserve"> </w:t>
      </w:r>
      <w:r w:rsidRPr="0057153F">
        <w:rPr>
          <w:rFonts w:asciiTheme="minorHAnsi" w:hAnsiTheme="minorHAnsi" w:cstheme="minorHAnsi"/>
          <w:sz w:val="22"/>
          <w:szCs w:val="22"/>
        </w:rPr>
        <w:t>from</w:t>
      </w:r>
      <w:r w:rsidRPr="0057153F">
        <w:rPr>
          <w:rFonts w:asciiTheme="minorHAnsi" w:hAnsiTheme="minorHAnsi" w:cstheme="minorHAnsi"/>
          <w:spacing w:val="18"/>
          <w:sz w:val="22"/>
          <w:szCs w:val="22"/>
        </w:rPr>
        <w:t xml:space="preserve"> </w:t>
      </w:r>
      <w:r w:rsidRPr="0057153F">
        <w:rPr>
          <w:rFonts w:asciiTheme="minorHAnsi" w:hAnsiTheme="minorHAnsi" w:cstheme="minorHAnsi"/>
          <w:sz w:val="22"/>
          <w:szCs w:val="22"/>
        </w:rPr>
        <w:t>a</w:t>
      </w:r>
      <w:r w:rsidRPr="0057153F">
        <w:rPr>
          <w:rFonts w:asciiTheme="minorHAnsi" w:hAnsiTheme="minorHAnsi" w:cstheme="minorHAnsi"/>
          <w:spacing w:val="2"/>
          <w:sz w:val="22"/>
          <w:szCs w:val="22"/>
        </w:rPr>
        <w:t xml:space="preserve"> </w:t>
      </w:r>
      <w:r w:rsidRPr="0057153F">
        <w:rPr>
          <w:rFonts w:asciiTheme="minorHAnsi" w:hAnsiTheme="minorHAnsi" w:cstheme="minorHAnsi"/>
          <w:sz w:val="22"/>
          <w:szCs w:val="22"/>
        </w:rPr>
        <w:t>country</w:t>
      </w:r>
      <w:r w:rsidRPr="0057153F">
        <w:rPr>
          <w:rFonts w:asciiTheme="minorHAnsi" w:hAnsiTheme="minorHAnsi" w:cstheme="minorHAnsi"/>
          <w:spacing w:val="10"/>
          <w:sz w:val="22"/>
          <w:szCs w:val="22"/>
        </w:rPr>
        <w:t xml:space="preserve"> </w:t>
      </w:r>
      <w:r w:rsidRPr="0057153F">
        <w:rPr>
          <w:rFonts w:asciiTheme="minorHAnsi" w:hAnsiTheme="minorHAnsi" w:cstheme="minorHAnsi"/>
          <w:sz w:val="22"/>
          <w:szCs w:val="22"/>
        </w:rPr>
        <w:t>wh</w:t>
      </w:r>
      <w:r w:rsidRPr="0057153F">
        <w:rPr>
          <w:rFonts w:asciiTheme="minorHAnsi" w:hAnsiTheme="minorHAnsi" w:cstheme="minorHAnsi"/>
          <w:spacing w:val="9"/>
          <w:sz w:val="22"/>
          <w:szCs w:val="22"/>
        </w:rPr>
        <w:t>i</w:t>
      </w:r>
      <w:r w:rsidRPr="0057153F">
        <w:rPr>
          <w:rFonts w:asciiTheme="minorHAnsi" w:hAnsiTheme="minorHAnsi" w:cstheme="minorHAnsi"/>
          <w:sz w:val="22"/>
          <w:szCs w:val="22"/>
        </w:rPr>
        <w:t>ch</w:t>
      </w:r>
      <w:r w:rsidRPr="0057153F">
        <w:rPr>
          <w:rFonts w:asciiTheme="minorHAnsi" w:hAnsiTheme="minorHAnsi" w:cstheme="minorHAnsi"/>
          <w:spacing w:val="-2"/>
          <w:sz w:val="22"/>
          <w:szCs w:val="22"/>
        </w:rPr>
        <w:t xml:space="preserve"> </w:t>
      </w:r>
      <w:r w:rsidRPr="0057153F">
        <w:rPr>
          <w:rFonts w:asciiTheme="minorHAnsi" w:hAnsiTheme="minorHAnsi" w:cstheme="minorHAnsi"/>
          <w:sz w:val="22"/>
          <w:szCs w:val="22"/>
        </w:rPr>
        <w:t>shares</w:t>
      </w:r>
      <w:r w:rsidRPr="0057153F">
        <w:rPr>
          <w:rFonts w:asciiTheme="minorHAnsi" w:hAnsiTheme="minorHAnsi" w:cstheme="minorHAnsi"/>
          <w:spacing w:val="17"/>
          <w:sz w:val="22"/>
          <w:szCs w:val="22"/>
        </w:rPr>
        <w:t xml:space="preserve"> </w:t>
      </w:r>
      <w:r w:rsidRPr="0057153F">
        <w:rPr>
          <w:rFonts w:asciiTheme="minorHAnsi" w:hAnsiTheme="minorHAnsi" w:cstheme="minorHAnsi"/>
          <w:sz w:val="22"/>
          <w:szCs w:val="22"/>
        </w:rPr>
        <w:t>a</w:t>
      </w:r>
      <w:r w:rsidRPr="0057153F">
        <w:rPr>
          <w:rFonts w:asciiTheme="minorHAnsi" w:hAnsiTheme="minorHAnsi" w:cstheme="minorHAnsi"/>
          <w:spacing w:val="17"/>
          <w:sz w:val="22"/>
          <w:szCs w:val="22"/>
        </w:rPr>
        <w:t xml:space="preserve"> </w:t>
      </w:r>
      <w:r w:rsidRPr="0057153F">
        <w:rPr>
          <w:rFonts w:asciiTheme="minorHAnsi" w:hAnsiTheme="minorHAnsi" w:cstheme="minorHAnsi"/>
          <w:spacing w:val="-22"/>
          <w:sz w:val="22"/>
          <w:szCs w:val="22"/>
        </w:rPr>
        <w:t>l</w:t>
      </w:r>
      <w:r w:rsidRPr="0057153F">
        <w:rPr>
          <w:rFonts w:asciiTheme="minorHAnsi" w:hAnsiTheme="minorHAnsi" w:cstheme="minorHAnsi"/>
          <w:sz w:val="22"/>
          <w:szCs w:val="22"/>
        </w:rPr>
        <w:t>and</w:t>
      </w:r>
      <w:r w:rsidRPr="0057153F">
        <w:rPr>
          <w:rFonts w:asciiTheme="minorHAnsi" w:hAnsiTheme="minorHAnsi" w:cstheme="minorHAnsi"/>
          <w:spacing w:val="14"/>
          <w:sz w:val="22"/>
          <w:szCs w:val="22"/>
        </w:rPr>
        <w:t xml:space="preserve"> </w:t>
      </w:r>
      <w:r w:rsidRPr="0057153F">
        <w:rPr>
          <w:rFonts w:asciiTheme="minorHAnsi" w:hAnsiTheme="minorHAnsi" w:cstheme="minorHAnsi"/>
          <w:sz w:val="22"/>
          <w:szCs w:val="22"/>
        </w:rPr>
        <w:t>border</w:t>
      </w:r>
      <w:r w:rsidRPr="0057153F">
        <w:rPr>
          <w:rFonts w:asciiTheme="minorHAnsi" w:hAnsiTheme="minorHAnsi" w:cstheme="minorHAnsi"/>
          <w:spacing w:val="1"/>
          <w:sz w:val="22"/>
          <w:szCs w:val="22"/>
        </w:rPr>
        <w:t xml:space="preserve"> </w:t>
      </w:r>
      <w:r w:rsidRPr="0057153F">
        <w:rPr>
          <w:rFonts w:asciiTheme="minorHAnsi" w:hAnsiTheme="minorHAnsi" w:cstheme="minorHAnsi"/>
          <w:sz w:val="22"/>
          <w:szCs w:val="22"/>
        </w:rPr>
        <w:t>with</w:t>
      </w:r>
      <w:r w:rsidRPr="0057153F">
        <w:rPr>
          <w:rFonts w:asciiTheme="minorHAnsi" w:hAnsiTheme="minorHAnsi" w:cstheme="minorHAnsi"/>
          <w:spacing w:val="23"/>
          <w:sz w:val="22"/>
          <w:szCs w:val="22"/>
        </w:rPr>
        <w:t xml:space="preserve"> </w:t>
      </w:r>
      <w:r w:rsidRPr="0057153F">
        <w:rPr>
          <w:rFonts w:asciiTheme="minorHAnsi" w:hAnsiTheme="minorHAnsi" w:cstheme="minorHAnsi"/>
          <w:spacing w:val="-21"/>
          <w:sz w:val="22"/>
          <w:szCs w:val="22"/>
        </w:rPr>
        <w:t>I</w:t>
      </w:r>
      <w:r w:rsidRPr="0057153F">
        <w:rPr>
          <w:rFonts w:asciiTheme="minorHAnsi" w:hAnsiTheme="minorHAnsi" w:cstheme="minorHAnsi"/>
          <w:sz w:val="22"/>
          <w:szCs w:val="22"/>
        </w:rPr>
        <w:t>nd</w:t>
      </w:r>
      <w:r w:rsidRPr="0057153F">
        <w:rPr>
          <w:rFonts w:asciiTheme="minorHAnsi" w:hAnsiTheme="minorHAnsi" w:cstheme="minorHAnsi"/>
          <w:spacing w:val="-14"/>
          <w:sz w:val="22"/>
          <w:szCs w:val="22"/>
        </w:rPr>
        <w:t>i</w:t>
      </w:r>
      <w:r w:rsidRPr="0057153F">
        <w:rPr>
          <w:rFonts w:asciiTheme="minorHAnsi" w:hAnsiTheme="minorHAnsi" w:cstheme="minorHAnsi"/>
          <w:sz w:val="22"/>
          <w:szCs w:val="22"/>
        </w:rPr>
        <w:t>a</w:t>
      </w:r>
      <w:r w:rsidRPr="0057153F">
        <w:rPr>
          <w:rFonts w:asciiTheme="minorHAnsi" w:hAnsiTheme="minorHAnsi" w:cstheme="minorHAnsi"/>
          <w:spacing w:val="-14"/>
          <w:sz w:val="22"/>
          <w:szCs w:val="22"/>
        </w:rPr>
        <w:t xml:space="preserve"> </w:t>
      </w:r>
      <w:r w:rsidRPr="0057153F">
        <w:rPr>
          <w:rFonts w:asciiTheme="minorHAnsi" w:hAnsiTheme="minorHAnsi" w:cstheme="minorHAnsi"/>
          <w:sz w:val="22"/>
          <w:szCs w:val="22"/>
        </w:rPr>
        <w:t>w</w:t>
      </w:r>
      <w:r w:rsidRPr="0057153F">
        <w:rPr>
          <w:rFonts w:asciiTheme="minorHAnsi" w:hAnsiTheme="minorHAnsi" w:cstheme="minorHAnsi"/>
          <w:spacing w:val="8"/>
          <w:sz w:val="22"/>
          <w:szCs w:val="22"/>
        </w:rPr>
        <w:t>i</w:t>
      </w:r>
      <w:r w:rsidRPr="0057153F">
        <w:rPr>
          <w:rFonts w:asciiTheme="minorHAnsi" w:hAnsiTheme="minorHAnsi" w:cstheme="minorHAnsi"/>
          <w:sz w:val="22"/>
          <w:szCs w:val="22"/>
        </w:rPr>
        <w:t>ll</w:t>
      </w:r>
      <w:r w:rsidRPr="0057153F">
        <w:rPr>
          <w:rFonts w:asciiTheme="minorHAnsi" w:hAnsiTheme="minorHAnsi" w:cstheme="minorHAnsi"/>
          <w:spacing w:val="-6"/>
          <w:sz w:val="22"/>
          <w:szCs w:val="22"/>
        </w:rPr>
        <w:t xml:space="preserve"> </w:t>
      </w:r>
      <w:r w:rsidRPr="0057153F">
        <w:rPr>
          <w:rFonts w:asciiTheme="minorHAnsi" w:hAnsiTheme="minorHAnsi" w:cstheme="minorHAnsi"/>
          <w:sz w:val="22"/>
          <w:szCs w:val="22"/>
        </w:rPr>
        <w:t>be</w:t>
      </w:r>
      <w:r w:rsidRPr="0057153F">
        <w:rPr>
          <w:rFonts w:asciiTheme="minorHAnsi" w:hAnsiTheme="minorHAnsi" w:cstheme="minorHAnsi"/>
          <w:spacing w:val="-9"/>
          <w:sz w:val="22"/>
          <w:szCs w:val="22"/>
        </w:rPr>
        <w:t xml:space="preserve"> </w:t>
      </w:r>
      <w:r w:rsidRPr="0057153F">
        <w:rPr>
          <w:rFonts w:asciiTheme="minorHAnsi" w:hAnsiTheme="minorHAnsi" w:cstheme="minorHAnsi"/>
          <w:sz w:val="22"/>
          <w:szCs w:val="22"/>
        </w:rPr>
        <w:t>eligib</w:t>
      </w:r>
      <w:r w:rsidRPr="0057153F">
        <w:rPr>
          <w:rFonts w:asciiTheme="minorHAnsi" w:hAnsiTheme="minorHAnsi" w:cstheme="minorHAnsi"/>
          <w:spacing w:val="-2"/>
          <w:sz w:val="22"/>
          <w:szCs w:val="22"/>
        </w:rPr>
        <w:t>l</w:t>
      </w:r>
      <w:r w:rsidRPr="0057153F">
        <w:rPr>
          <w:rFonts w:asciiTheme="minorHAnsi" w:hAnsiTheme="minorHAnsi" w:cstheme="minorHAnsi"/>
          <w:sz w:val="22"/>
          <w:szCs w:val="22"/>
        </w:rPr>
        <w:t>e</w:t>
      </w:r>
      <w:r w:rsidRPr="0057153F">
        <w:rPr>
          <w:rFonts w:asciiTheme="minorHAnsi" w:hAnsiTheme="minorHAnsi" w:cstheme="minorHAnsi"/>
          <w:spacing w:val="-14"/>
          <w:sz w:val="22"/>
          <w:szCs w:val="22"/>
        </w:rPr>
        <w:t xml:space="preserve"> </w:t>
      </w:r>
      <w:r w:rsidRPr="0057153F">
        <w:rPr>
          <w:rFonts w:asciiTheme="minorHAnsi" w:hAnsiTheme="minorHAnsi" w:cstheme="minorHAnsi"/>
          <w:sz w:val="22"/>
          <w:szCs w:val="22"/>
        </w:rPr>
        <w:t>to</w:t>
      </w:r>
      <w:r w:rsidRPr="0057153F">
        <w:rPr>
          <w:rFonts w:asciiTheme="minorHAnsi" w:hAnsiTheme="minorHAnsi" w:cstheme="minorHAnsi"/>
          <w:w w:val="105"/>
          <w:sz w:val="22"/>
          <w:szCs w:val="22"/>
        </w:rPr>
        <w:t xml:space="preserve"> </w:t>
      </w:r>
      <w:r w:rsidRPr="0057153F">
        <w:rPr>
          <w:rFonts w:asciiTheme="minorHAnsi" w:hAnsiTheme="minorHAnsi" w:cstheme="minorHAnsi"/>
          <w:sz w:val="22"/>
          <w:szCs w:val="22"/>
        </w:rPr>
        <w:t>bid</w:t>
      </w:r>
      <w:r w:rsidRPr="0057153F">
        <w:rPr>
          <w:rFonts w:asciiTheme="minorHAnsi" w:hAnsiTheme="minorHAnsi" w:cstheme="minorHAnsi"/>
          <w:spacing w:val="-7"/>
          <w:sz w:val="22"/>
          <w:szCs w:val="22"/>
        </w:rPr>
        <w:t xml:space="preserve"> </w:t>
      </w:r>
      <w:r w:rsidRPr="0057153F">
        <w:rPr>
          <w:rFonts w:asciiTheme="minorHAnsi" w:hAnsiTheme="minorHAnsi" w:cstheme="minorHAnsi"/>
          <w:spacing w:val="-16"/>
          <w:sz w:val="22"/>
          <w:szCs w:val="22"/>
        </w:rPr>
        <w:t>i</w:t>
      </w:r>
      <w:r w:rsidRPr="0057153F">
        <w:rPr>
          <w:rFonts w:asciiTheme="minorHAnsi" w:hAnsiTheme="minorHAnsi" w:cstheme="minorHAnsi"/>
          <w:sz w:val="22"/>
          <w:szCs w:val="22"/>
        </w:rPr>
        <w:t>n</w:t>
      </w:r>
      <w:r w:rsidRPr="0057153F">
        <w:rPr>
          <w:rFonts w:asciiTheme="minorHAnsi" w:hAnsiTheme="minorHAnsi" w:cstheme="minorHAnsi"/>
          <w:spacing w:val="-32"/>
          <w:sz w:val="22"/>
          <w:szCs w:val="22"/>
        </w:rPr>
        <w:t xml:space="preserve"> </w:t>
      </w:r>
      <w:r w:rsidRPr="0057153F">
        <w:rPr>
          <w:rFonts w:asciiTheme="minorHAnsi" w:hAnsiTheme="minorHAnsi" w:cstheme="minorHAnsi"/>
          <w:sz w:val="22"/>
          <w:szCs w:val="22"/>
        </w:rPr>
        <w:t>this tender</w:t>
      </w:r>
      <w:r w:rsidRPr="0057153F">
        <w:rPr>
          <w:rFonts w:asciiTheme="minorHAnsi" w:hAnsiTheme="minorHAnsi" w:cstheme="minorHAnsi"/>
          <w:spacing w:val="10"/>
          <w:sz w:val="22"/>
          <w:szCs w:val="22"/>
        </w:rPr>
        <w:t xml:space="preserve"> </w:t>
      </w:r>
      <w:r w:rsidRPr="0057153F">
        <w:rPr>
          <w:rFonts w:asciiTheme="minorHAnsi" w:hAnsiTheme="minorHAnsi" w:cstheme="minorHAnsi"/>
          <w:sz w:val="22"/>
          <w:szCs w:val="22"/>
        </w:rPr>
        <w:t>only</w:t>
      </w:r>
      <w:r w:rsidRPr="0057153F">
        <w:rPr>
          <w:rFonts w:asciiTheme="minorHAnsi" w:hAnsiTheme="minorHAnsi" w:cstheme="minorHAnsi"/>
          <w:spacing w:val="13"/>
          <w:sz w:val="22"/>
          <w:szCs w:val="22"/>
        </w:rPr>
        <w:t xml:space="preserve"> </w:t>
      </w:r>
      <w:r w:rsidRPr="0057153F">
        <w:rPr>
          <w:rFonts w:asciiTheme="minorHAnsi" w:hAnsiTheme="minorHAnsi" w:cstheme="minorHAnsi"/>
          <w:spacing w:val="-33"/>
          <w:sz w:val="22"/>
          <w:szCs w:val="22"/>
        </w:rPr>
        <w:t>i</w:t>
      </w:r>
      <w:r w:rsidRPr="0057153F">
        <w:rPr>
          <w:rFonts w:asciiTheme="minorHAnsi" w:hAnsiTheme="minorHAnsi" w:cstheme="minorHAnsi"/>
          <w:sz w:val="22"/>
          <w:szCs w:val="22"/>
        </w:rPr>
        <w:t>f</w:t>
      </w:r>
      <w:r w:rsidRPr="0057153F">
        <w:rPr>
          <w:rFonts w:asciiTheme="minorHAnsi" w:hAnsiTheme="minorHAnsi" w:cstheme="minorHAnsi"/>
          <w:spacing w:val="-6"/>
          <w:sz w:val="22"/>
          <w:szCs w:val="22"/>
        </w:rPr>
        <w:t xml:space="preserve"> </w:t>
      </w:r>
      <w:r w:rsidRPr="0057153F">
        <w:rPr>
          <w:rFonts w:asciiTheme="minorHAnsi" w:hAnsiTheme="minorHAnsi" w:cstheme="minorHAnsi"/>
          <w:sz w:val="22"/>
          <w:szCs w:val="22"/>
        </w:rPr>
        <w:t>the</w:t>
      </w:r>
      <w:r w:rsidRPr="0057153F">
        <w:rPr>
          <w:rFonts w:asciiTheme="minorHAnsi" w:hAnsiTheme="minorHAnsi" w:cstheme="minorHAnsi"/>
          <w:spacing w:val="7"/>
          <w:sz w:val="22"/>
          <w:szCs w:val="22"/>
        </w:rPr>
        <w:t xml:space="preserve"> </w:t>
      </w:r>
      <w:r w:rsidRPr="0057153F">
        <w:rPr>
          <w:rFonts w:asciiTheme="minorHAnsi" w:hAnsiTheme="minorHAnsi" w:cstheme="minorHAnsi"/>
          <w:sz w:val="22"/>
          <w:szCs w:val="22"/>
        </w:rPr>
        <w:t>bidder</w:t>
      </w:r>
      <w:r w:rsidRPr="0057153F">
        <w:rPr>
          <w:rFonts w:asciiTheme="minorHAnsi" w:hAnsiTheme="minorHAnsi" w:cstheme="minorHAnsi"/>
          <w:spacing w:val="8"/>
          <w:sz w:val="22"/>
          <w:szCs w:val="22"/>
        </w:rPr>
        <w:t xml:space="preserve"> </w:t>
      </w:r>
      <w:r w:rsidRPr="0057153F">
        <w:rPr>
          <w:rFonts w:asciiTheme="minorHAnsi" w:hAnsiTheme="minorHAnsi" w:cstheme="minorHAnsi"/>
          <w:sz w:val="22"/>
          <w:szCs w:val="22"/>
        </w:rPr>
        <w:t>is</w:t>
      </w:r>
      <w:r w:rsidRPr="0057153F">
        <w:rPr>
          <w:rFonts w:asciiTheme="minorHAnsi" w:hAnsiTheme="minorHAnsi" w:cstheme="minorHAnsi"/>
          <w:spacing w:val="-8"/>
          <w:sz w:val="22"/>
          <w:szCs w:val="22"/>
        </w:rPr>
        <w:t xml:space="preserve"> </w:t>
      </w:r>
      <w:r w:rsidRPr="0057153F">
        <w:rPr>
          <w:rFonts w:asciiTheme="minorHAnsi" w:hAnsiTheme="minorHAnsi" w:cstheme="minorHAnsi"/>
          <w:sz w:val="22"/>
          <w:szCs w:val="22"/>
        </w:rPr>
        <w:t>registered</w:t>
      </w:r>
      <w:r w:rsidRPr="0057153F">
        <w:rPr>
          <w:rFonts w:asciiTheme="minorHAnsi" w:hAnsiTheme="minorHAnsi" w:cstheme="minorHAnsi"/>
          <w:spacing w:val="5"/>
          <w:sz w:val="22"/>
          <w:szCs w:val="22"/>
        </w:rPr>
        <w:t xml:space="preserve"> </w:t>
      </w:r>
      <w:r w:rsidRPr="0057153F">
        <w:rPr>
          <w:rFonts w:asciiTheme="minorHAnsi" w:hAnsiTheme="minorHAnsi" w:cstheme="minorHAnsi"/>
          <w:sz w:val="22"/>
          <w:szCs w:val="22"/>
        </w:rPr>
        <w:t>w</w:t>
      </w:r>
      <w:r w:rsidRPr="0057153F">
        <w:rPr>
          <w:rFonts w:asciiTheme="minorHAnsi" w:hAnsiTheme="minorHAnsi" w:cstheme="minorHAnsi"/>
          <w:spacing w:val="-6"/>
          <w:sz w:val="22"/>
          <w:szCs w:val="22"/>
        </w:rPr>
        <w:t>i</w:t>
      </w:r>
      <w:r w:rsidRPr="0057153F">
        <w:rPr>
          <w:rFonts w:asciiTheme="minorHAnsi" w:hAnsiTheme="minorHAnsi" w:cstheme="minorHAnsi"/>
          <w:sz w:val="22"/>
          <w:szCs w:val="22"/>
        </w:rPr>
        <w:t>th</w:t>
      </w:r>
      <w:r w:rsidRPr="0057153F">
        <w:rPr>
          <w:rFonts w:asciiTheme="minorHAnsi" w:hAnsiTheme="minorHAnsi" w:cstheme="minorHAnsi"/>
          <w:spacing w:val="-9"/>
          <w:sz w:val="22"/>
          <w:szCs w:val="22"/>
        </w:rPr>
        <w:t xml:space="preserve"> </w:t>
      </w:r>
      <w:r w:rsidRPr="0057153F">
        <w:rPr>
          <w:rFonts w:asciiTheme="minorHAnsi" w:hAnsiTheme="minorHAnsi" w:cstheme="minorHAnsi"/>
          <w:sz w:val="22"/>
          <w:szCs w:val="22"/>
        </w:rPr>
        <w:t>the</w:t>
      </w:r>
      <w:r w:rsidRPr="0057153F">
        <w:rPr>
          <w:rFonts w:asciiTheme="minorHAnsi" w:hAnsiTheme="minorHAnsi" w:cstheme="minorHAnsi"/>
          <w:spacing w:val="4"/>
          <w:sz w:val="22"/>
          <w:szCs w:val="22"/>
        </w:rPr>
        <w:t xml:space="preserve"> </w:t>
      </w:r>
      <w:r w:rsidRPr="0057153F">
        <w:rPr>
          <w:rFonts w:asciiTheme="minorHAnsi" w:hAnsiTheme="minorHAnsi" w:cstheme="minorHAnsi"/>
          <w:sz w:val="22"/>
          <w:szCs w:val="22"/>
        </w:rPr>
        <w:t>Competent</w:t>
      </w:r>
      <w:r w:rsidRPr="0057153F">
        <w:rPr>
          <w:rFonts w:asciiTheme="minorHAnsi" w:hAnsiTheme="minorHAnsi" w:cstheme="minorHAnsi"/>
          <w:spacing w:val="4"/>
          <w:sz w:val="22"/>
          <w:szCs w:val="22"/>
        </w:rPr>
        <w:t xml:space="preserve"> </w:t>
      </w:r>
      <w:r w:rsidRPr="0057153F">
        <w:rPr>
          <w:rFonts w:asciiTheme="minorHAnsi" w:hAnsiTheme="minorHAnsi" w:cstheme="minorHAnsi"/>
          <w:sz w:val="22"/>
          <w:szCs w:val="22"/>
        </w:rPr>
        <w:t>Authority</w:t>
      </w:r>
      <w:r w:rsidRPr="0057153F">
        <w:rPr>
          <w:rFonts w:asciiTheme="minorHAnsi" w:hAnsiTheme="minorHAnsi" w:cstheme="minorHAnsi"/>
          <w:spacing w:val="-33"/>
          <w:sz w:val="22"/>
          <w:szCs w:val="22"/>
        </w:rPr>
        <w:t>.</w:t>
      </w:r>
    </w:p>
    <w:p w14:paraId="431F8BBB" w14:textId="77777777" w:rsidR="00A60659" w:rsidRPr="0057153F" w:rsidRDefault="00A60659" w:rsidP="00AA596F">
      <w:pPr>
        <w:numPr>
          <w:ilvl w:val="0"/>
          <w:numId w:val="12"/>
        </w:numPr>
        <w:rPr>
          <w:rFonts w:asciiTheme="minorHAnsi" w:hAnsiTheme="minorHAnsi" w:cstheme="minorHAnsi"/>
          <w:sz w:val="22"/>
          <w:szCs w:val="22"/>
        </w:rPr>
      </w:pPr>
      <w:r w:rsidRPr="0057153F">
        <w:rPr>
          <w:rFonts w:asciiTheme="minorHAnsi" w:hAnsiTheme="minorHAnsi" w:cstheme="minorHAnsi"/>
          <w:spacing w:val="-2"/>
          <w:sz w:val="22"/>
          <w:szCs w:val="22"/>
        </w:rPr>
        <w:t>"Bi</w:t>
      </w:r>
      <w:r w:rsidRPr="0057153F">
        <w:rPr>
          <w:rFonts w:asciiTheme="minorHAnsi" w:hAnsiTheme="minorHAnsi" w:cstheme="minorHAnsi"/>
          <w:spacing w:val="-3"/>
          <w:sz w:val="22"/>
          <w:szCs w:val="22"/>
        </w:rPr>
        <w:t>dder"</w:t>
      </w:r>
      <w:r w:rsidRPr="0057153F">
        <w:rPr>
          <w:rFonts w:asciiTheme="minorHAnsi" w:hAnsiTheme="minorHAnsi" w:cstheme="minorHAnsi"/>
          <w:spacing w:val="23"/>
          <w:sz w:val="22"/>
          <w:szCs w:val="22"/>
        </w:rPr>
        <w:t xml:space="preserve"> </w:t>
      </w:r>
      <w:r w:rsidRPr="0057153F">
        <w:rPr>
          <w:rFonts w:asciiTheme="minorHAnsi" w:hAnsiTheme="minorHAnsi" w:cstheme="minorHAnsi"/>
          <w:spacing w:val="-3"/>
          <w:sz w:val="22"/>
          <w:szCs w:val="22"/>
        </w:rPr>
        <w:t>(including</w:t>
      </w:r>
      <w:r w:rsidRPr="0057153F">
        <w:rPr>
          <w:rFonts w:asciiTheme="minorHAnsi" w:hAnsiTheme="minorHAnsi" w:cstheme="minorHAnsi"/>
          <w:spacing w:val="10"/>
          <w:sz w:val="22"/>
          <w:szCs w:val="22"/>
        </w:rPr>
        <w:t xml:space="preserve"> </w:t>
      </w:r>
      <w:r w:rsidRPr="0057153F">
        <w:rPr>
          <w:rFonts w:asciiTheme="minorHAnsi" w:hAnsiTheme="minorHAnsi" w:cstheme="minorHAnsi"/>
          <w:sz w:val="22"/>
          <w:szCs w:val="22"/>
        </w:rPr>
        <w:t>the</w:t>
      </w:r>
      <w:r w:rsidRPr="0057153F">
        <w:rPr>
          <w:rFonts w:asciiTheme="minorHAnsi" w:hAnsiTheme="minorHAnsi" w:cstheme="minorHAnsi"/>
          <w:spacing w:val="23"/>
          <w:sz w:val="22"/>
          <w:szCs w:val="22"/>
        </w:rPr>
        <w:t xml:space="preserve"> </w:t>
      </w:r>
      <w:r w:rsidRPr="0057153F">
        <w:rPr>
          <w:rFonts w:asciiTheme="minorHAnsi" w:hAnsiTheme="minorHAnsi" w:cstheme="minorHAnsi"/>
          <w:sz w:val="22"/>
          <w:szCs w:val="22"/>
        </w:rPr>
        <w:t>term</w:t>
      </w:r>
      <w:r w:rsidRPr="0057153F">
        <w:rPr>
          <w:rFonts w:asciiTheme="minorHAnsi" w:hAnsiTheme="minorHAnsi" w:cstheme="minorHAnsi"/>
          <w:spacing w:val="26"/>
          <w:sz w:val="22"/>
          <w:szCs w:val="22"/>
        </w:rPr>
        <w:t xml:space="preserve"> </w:t>
      </w:r>
      <w:r w:rsidRPr="0057153F">
        <w:rPr>
          <w:rFonts w:asciiTheme="minorHAnsi" w:hAnsiTheme="minorHAnsi" w:cstheme="minorHAnsi"/>
          <w:sz w:val="22"/>
          <w:szCs w:val="22"/>
        </w:rPr>
        <w:t>'tenderer',</w:t>
      </w:r>
      <w:r w:rsidRPr="0057153F">
        <w:rPr>
          <w:rFonts w:asciiTheme="minorHAnsi" w:hAnsiTheme="minorHAnsi" w:cstheme="minorHAnsi"/>
          <w:spacing w:val="32"/>
          <w:sz w:val="22"/>
          <w:szCs w:val="22"/>
        </w:rPr>
        <w:t xml:space="preserve"> </w:t>
      </w:r>
      <w:r w:rsidRPr="0057153F">
        <w:rPr>
          <w:rFonts w:asciiTheme="minorHAnsi" w:hAnsiTheme="minorHAnsi" w:cstheme="minorHAnsi"/>
          <w:spacing w:val="-1"/>
          <w:sz w:val="22"/>
          <w:szCs w:val="22"/>
        </w:rPr>
        <w:t>'consultant'</w:t>
      </w:r>
      <w:r w:rsidRPr="0057153F">
        <w:rPr>
          <w:rFonts w:asciiTheme="minorHAnsi" w:hAnsiTheme="minorHAnsi" w:cstheme="minorHAnsi"/>
          <w:spacing w:val="22"/>
          <w:sz w:val="22"/>
          <w:szCs w:val="22"/>
        </w:rPr>
        <w:t xml:space="preserve"> </w:t>
      </w:r>
      <w:r w:rsidRPr="0057153F">
        <w:rPr>
          <w:rFonts w:asciiTheme="minorHAnsi" w:hAnsiTheme="minorHAnsi" w:cstheme="minorHAnsi"/>
          <w:sz w:val="22"/>
          <w:szCs w:val="22"/>
        </w:rPr>
        <w:t>or</w:t>
      </w:r>
      <w:r w:rsidRPr="0057153F">
        <w:rPr>
          <w:rFonts w:asciiTheme="minorHAnsi" w:hAnsiTheme="minorHAnsi" w:cstheme="minorHAnsi"/>
          <w:spacing w:val="15"/>
          <w:sz w:val="22"/>
          <w:szCs w:val="22"/>
        </w:rPr>
        <w:t xml:space="preserve"> </w:t>
      </w:r>
      <w:r w:rsidRPr="0057153F">
        <w:rPr>
          <w:rFonts w:asciiTheme="minorHAnsi" w:hAnsiTheme="minorHAnsi" w:cstheme="minorHAnsi"/>
          <w:sz w:val="22"/>
          <w:szCs w:val="22"/>
        </w:rPr>
        <w:t>'service</w:t>
      </w:r>
      <w:r w:rsidRPr="0057153F">
        <w:rPr>
          <w:rFonts w:asciiTheme="minorHAnsi" w:hAnsiTheme="minorHAnsi" w:cstheme="minorHAnsi"/>
          <w:spacing w:val="30"/>
          <w:sz w:val="22"/>
          <w:szCs w:val="22"/>
        </w:rPr>
        <w:t xml:space="preserve"> </w:t>
      </w:r>
      <w:r w:rsidRPr="0057153F">
        <w:rPr>
          <w:rFonts w:asciiTheme="minorHAnsi" w:hAnsiTheme="minorHAnsi" w:cstheme="minorHAnsi"/>
          <w:sz w:val="22"/>
          <w:szCs w:val="22"/>
        </w:rPr>
        <w:t>provider'</w:t>
      </w:r>
      <w:r w:rsidRPr="0057153F">
        <w:rPr>
          <w:rFonts w:asciiTheme="minorHAnsi" w:hAnsiTheme="minorHAnsi" w:cstheme="minorHAnsi"/>
          <w:spacing w:val="26"/>
          <w:sz w:val="22"/>
          <w:szCs w:val="22"/>
        </w:rPr>
        <w:t xml:space="preserve"> </w:t>
      </w:r>
      <w:r w:rsidRPr="0057153F">
        <w:rPr>
          <w:rFonts w:asciiTheme="minorHAnsi" w:hAnsiTheme="minorHAnsi" w:cstheme="minorHAnsi"/>
          <w:spacing w:val="-9"/>
          <w:sz w:val="22"/>
          <w:szCs w:val="22"/>
        </w:rPr>
        <w:t>i</w:t>
      </w:r>
      <w:r w:rsidRPr="0057153F">
        <w:rPr>
          <w:rFonts w:asciiTheme="minorHAnsi" w:hAnsiTheme="minorHAnsi" w:cstheme="minorHAnsi"/>
          <w:spacing w:val="-10"/>
          <w:sz w:val="22"/>
          <w:szCs w:val="22"/>
        </w:rPr>
        <w:t>n</w:t>
      </w:r>
      <w:r w:rsidRPr="0057153F">
        <w:rPr>
          <w:rFonts w:asciiTheme="minorHAnsi" w:hAnsiTheme="minorHAnsi" w:cstheme="minorHAnsi"/>
          <w:spacing w:val="-4"/>
          <w:sz w:val="22"/>
          <w:szCs w:val="22"/>
        </w:rPr>
        <w:t xml:space="preserve"> </w:t>
      </w:r>
      <w:r w:rsidRPr="0057153F">
        <w:rPr>
          <w:rFonts w:asciiTheme="minorHAnsi" w:hAnsiTheme="minorHAnsi" w:cstheme="minorHAnsi"/>
          <w:sz w:val="22"/>
          <w:szCs w:val="22"/>
        </w:rPr>
        <w:t>certain</w:t>
      </w:r>
      <w:r w:rsidRPr="0057153F">
        <w:rPr>
          <w:rFonts w:asciiTheme="minorHAnsi" w:hAnsiTheme="minorHAnsi" w:cstheme="minorHAnsi"/>
          <w:spacing w:val="47"/>
          <w:w w:val="97"/>
          <w:sz w:val="22"/>
          <w:szCs w:val="22"/>
        </w:rPr>
        <w:t xml:space="preserve"> </w:t>
      </w:r>
      <w:r w:rsidRPr="0057153F">
        <w:rPr>
          <w:rFonts w:asciiTheme="minorHAnsi" w:hAnsiTheme="minorHAnsi" w:cstheme="minorHAnsi"/>
          <w:sz w:val="22"/>
          <w:szCs w:val="22"/>
        </w:rPr>
        <w:t>contexts) means</w:t>
      </w:r>
      <w:r w:rsidRPr="0057153F">
        <w:rPr>
          <w:rFonts w:asciiTheme="minorHAnsi" w:hAnsiTheme="minorHAnsi" w:cstheme="minorHAnsi"/>
          <w:spacing w:val="42"/>
          <w:sz w:val="22"/>
          <w:szCs w:val="22"/>
        </w:rPr>
        <w:t xml:space="preserve"> </w:t>
      </w:r>
      <w:r w:rsidRPr="0057153F">
        <w:rPr>
          <w:rFonts w:asciiTheme="minorHAnsi" w:hAnsiTheme="minorHAnsi" w:cstheme="minorHAnsi"/>
          <w:sz w:val="22"/>
          <w:szCs w:val="22"/>
        </w:rPr>
        <w:t>any</w:t>
      </w:r>
      <w:r w:rsidRPr="0057153F">
        <w:rPr>
          <w:rFonts w:asciiTheme="minorHAnsi" w:hAnsiTheme="minorHAnsi" w:cstheme="minorHAnsi"/>
          <w:spacing w:val="58"/>
          <w:sz w:val="22"/>
          <w:szCs w:val="22"/>
        </w:rPr>
        <w:t xml:space="preserve"> </w:t>
      </w:r>
      <w:r w:rsidRPr="0057153F">
        <w:rPr>
          <w:rFonts w:asciiTheme="minorHAnsi" w:hAnsiTheme="minorHAnsi" w:cstheme="minorHAnsi"/>
          <w:sz w:val="22"/>
          <w:szCs w:val="22"/>
        </w:rPr>
        <w:t>person</w:t>
      </w:r>
      <w:r w:rsidRPr="0057153F">
        <w:rPr>
          <w:rFonts w:asciiTheme="minorHAnsi" w:hAnsiTheme="minorHAnsi" w:cstheme="minorHAnsi"/>
          <w:spacing w:val="37"/>
          <w:sz w:val="22"/>
          <w:szCs w:val="22"/>
        </w:rPr>
        <w:t xml:space="preserve"> </w:t>
      </w:r>
      <w:r w:rsidRPr="0057153F">
        <w:rPr>
          <w:rFonts w:asciiTheme="minorHAnsi" w:hAnsiTheme="minorHAnsi" w:cstheme="minorHAnsi"/>
          <w:sz w:val="22"/>
          <w:szCs w:val="22"/>
        </w:rPr>
        <w:t>or</w:t>
      </w:r>
      <w:r w:rsidRPr="0057153F">
        <w:rPr>
          <w:rFonts w:asciiTheme="minorHAnsi" w:hAnsiTheme="minorHAnsi" w:cstheme="minorHAnsi"/>
          <w:spacing w:val="43"/>
          <w:sz w:val="22"/>
          <w:szCs w:val="22"/>
        </w:rPr>
        <w:t xml:space="preserve"> </w:t>
      </w:r>
      <w:r w:rsidRPr="0057153F">
        <w:rPr>
          <w:rFonts w:asciiTheme="minorHAnsi" w:hAnsiTheme="minorHAnsi" w:cstheme="minorHAnsi"/>
          <w:sz w:val="22"/>
          <w:szCs w:val="22"/>
        </w:rPr>
        <w:t>firm</w:t>
      </w:r>
      <w:r w:rsidRPr="0057153F">
        <w:rPr>
          <w:rFonts w:asciiTheme="minorHAnsi" w:hAnsiTheme="minorHAnsi" w:cstheme="minorHAnsi"/>
          <w:spacing w:val="46"/>
          <w:sz w:val="22"/>
          <w:szCs w:val="22"/>
        </w:rPr>
        <w:t xml:space="preserve"> </w:t>
      </w:r>
      <w:r w:rsidRPr="0057153F">
        <w:rPr>
          <w:rFonts w:asciiTheme="minorHAnsi" w:hAnsiTheme="minorHAnsi" w:cstheme="minorHAnsi"/>
          <w:sz w:val="22"/>
          <w:szCs w:val="22"/>
        </w:rPr>
        <w:t>or</w:t>
      </w:r>
      <w:r w:rsidRPr="0057153F">
        <w:rPr>
          <w:rFonts w:asciiTheme="minorHAnsi" w:hAnsiTheme="minorHAnsi" w:cstheme="minorHAnsi"/>
          <w:spacing w:val="43"/>
          <w:sz w:val="22"/>
          <w:szCs w:val="22"/>
        </w:rPr>
        <w:t xml:space="preserve"> </w:t>
      </w:r>
      <w:r w:rsidRPr="0057153F">
        <w:rPr>
          <w:rFonts w:asciiTheme="minorHAnsi" w:hAnsiTheme="minorHAnsi" w:cstheme="minorHAnsi"/>
          <w:sz w:val="22"/>
          <w:szCs w:val="22"/>
        </w:rPr>
        <w:t>company</w:t>
      </w:r>
      <w:r w:rsidRPr="0057153F">
        <w:rPr>
          <w:rFonts w:asciiTheme="minorHAnsi" w:hAnsiTheme="minorHAnsi" w:cstheme="minorHAnsi"/>
          <w:spacing w:val="-30"/>
          <w:sz w:val="22"/>
          <w:szCs w:val="22"/>
        </w:rPr>
        <w:t>,</w:t>
      </w:r>
      <w:r w:rsidRPr="0057153F">
        <w:rPr>
          <w:rFonts w:asciiTheme="minorHAnsi" w:hAnsiTheme="minorHAnsi" w:cstheme="minorHAnsi"/>
          <w:spacing w:val="27"/>
          <w:sz w:val="22"/>
          <w:szCs w:val="22"/>
        </w:rPr>
        <w:t xml:space="preserve"> </w:t>
      </w:r>
      <w:r w:rsidRPr="0057153F">
        <w:rPr>
          <w:rFonts w:asciiTheme="minorHAnsi" w:hAnsiTheme="minorHAnsi" w:cstheme="minorHAnsi"/>
          <w:sz w:val="22"/>
          <w:szCs w:val="22"/>
        </w:rPr>
        <w:t>including</w:t>
      </w:r>
      <w:r w:rsidRPr="0057153F">
        <w:rPr>
          <w:rFonts w:asciiTheme="minorHAnsi" w:hAnsiTheme="minorHAnsi" w:cstheme="minorHAnsi"/>
          <w:spacing w:val="55"/>
          <w:sz w:val="22"/>
          <w:szCs w:val="22"/>
        </w:rPr>
        <w:t xml:space="preserve"> </w:t>
      </w:r>
      <w:r w:rsidRPr="0057153F">
        <w:rPr>
          <w:rFonts w:asciiTheme="minorHAnsi" w:hAnsiTheme="minorHAnsi" w:cstheme="minorHAnsi"/>
          <w:sz w:val="22"/>
          <w:szCs w:val="22"/>
        </w:rPr>
        <w:t>any</w:t>
      </w:r>
      <w:r w:rsidRPr="0057153F">
        <w:rPr>
          <w:rFonts w:asciiTheme="minorHAnsi" w:hAnsiTheme="minorHAnsi" w:cstheme="minorHAnsi"/>
          <w:spacing w:val="54"/>
          <w:sz w:val="22"/>
          <w:szCs w:val="22"/>
        </w:rPr>
        <w:t xml:space="preserve"> </w:t>
      </w:r>
      <w:r w:rsidRPr="0057153F">
        <w:rPr>
          <w:rFonts w:asciiTheme="minorHAnsi" w:hAnsiTheme="minorHAnsi" w:cstheme="minorHAnsi"/>
          <w:sz w:val="22"/>
          <w:szCs w:val="22"/>
        </w:rPr>
        <w:t>member</w:t>
      </w:r>
      <w:r w:rsidRPr="0057153F">
        <w:rPr>
          <w:rFonts w:asciiTheme="minorHAnsi" w:hAnsiTheme="minorHAnsi" w:cstheme="minorHAnsi"/>
          <w:spacing w:val="58"/>
          <w:sz w:val="22"/>
          <w:szCs w:val="22"/>
        </w:rPr>
        <w:t xml:space="preserve"> </w:t>
      </w:r>
      <w:r w:rsidRPr="0057153F">
        <w:rPr>
          <w:rFonts w:asciiTheme="minorHAnsi" w:hAnsiTheme="minorHAnsi" w:cstheme="minorHAnsi"/>
          <w:sz w:val="22"/>
          <w:szCs w:val="22"/>
        </w:rPr>
        <w:t>of</w:t>
      </w:r>
      <w:r w:rsidRPr="0057153F">
        <w:rPr>
          <w:rFonts w:asciiTheme="minorHAnsi" w:hAnsiTheme="minorHAnsi" w:cstheme="minorHAnsi"/>
          <w:spacing w:val="47"/>
          <w:sz w:val="22"/>
          <w:szCs w:val="22"/>
        </w:rPr>
        <w:t xml:space="preserve"> </w:t>
      </w:r>
      <w:r w:rsidRPr="0057153F">
        <w:rPr>
          <w:rFonts w:asciiTheme="minorHAnsi" w:hAnsiTheme="minorHAnsi" w:cstheme="minorHAnsi"/>
          <w:sz w:val="22"/>
          <w:szCs w:val="22"/>
        </w:rPr>
        <w:t>a</w:t>
      </w:r>
      <w:r w:rsidRPr="0057153F">
        <w:rPr>
          <w:rFonts w:asciiTheme="minorHAnsi" w:hAnsiTheme="minorHAnsi" w:cstheme="minorHAnsi"/>
          <w:w w:val="98"/>
          <w:sz w:val="22"/>
          <w:szCs w:val="22"/>
        </w:rPr>
        <w:t xml:space="preserve"> </w:t>
      </w:r>
      <w:r w:rsidRPr="0057153F">
        <w:rPr>
          <w:rFonts w:asciiTheme="minorHAnsi" w:hAnsiTheme="minorHAnsi" w:cstheme="minorHAnsi"/>
          <w:sz w:val="22"/>
          <w:szCs w:val="22"/>
        </w:rPr>
        <w:t>consortium</w:t>
      </w:r>
      <w:r w:rsidRPr="0057153F">
        <w:rPr>
          <w:rFonts w:asciiTheme="minorHAnsi" w:hAnsiTheme="minorHAnsi" w:cstheme="minorHAnsi"/>
          <w:spacing w:val="22"/>
          <w:sz w:val="22"/>
          <w:szCs w:val="22"/>
        </w:rPr>
        <w:t xml:space="preserve"> </w:t>
      </w:r>
      <w:r w:rsidRPr="0057153F">
        <w:rPr>
          <w:rFonts w:asciiTheme="minorHAnsi" w:hAnsiTheme="minorHAnsi" w:cstheme="minorHAnsi"/>
          <w:sz w:val="22"/>
          <w:szCs w:val="22"/>
        </w:rPr>
        <w:t>or</w:t>
      </w:r>
      <w:r w:rsidRPr="0057153F">
        <w:rPr>
          <w:rFonts w:asciiTheme="minorHAnsi" w:hAnsiTheme="minorHAnsi" w:cstheme="minorHAnsi"/>
          <w:spacing w:val="-4"/>
          <w:sz w:val="22"/>
          <w:szCs w:val="22"/>
        </w:rPr>
        <w:t xml:space="preserve"> </w:t>
      </w:r>
      <w:r w:rsidRPr="0057153F">
        <w:rPr>
          <w:rFonts w:asciiTheme="minorHAnsi" w:hAnsiTheme="minorHAnsi" w:cstheme="minorHAnsi"/>
          <w:sz w:val="22"/>
          <w:szCs w:val="22"/>
        </w:rPr>
        <w:t>joint</w:t>
      </w:r>
      <w:r w:rsidRPr="0057153F">
        <w:rPr>
          <w:rFonts w:asciiTheme="minorHAnsi" w:hAnsiTheme="minorHAnsi" w:cstheme="minorHAnsi"/>
          <w:spacing w:val="25"/>
          <w:sz w:val="22"/>
          <w:szCs w:val="22"/>
        </w:rPr>
        <w:t xml:space="preserve"> </w:t>
      </w:r>
      <w:r w:rsidRPr="0057153F">
        <w:rPr>
          <w:rFonts w:asciiTheme="minorHAnsi" w:hAnsiTheme="minorHAnsi" w:cstheme="minorHAnsi"/>
          <w:sz w:val="22"/>
          <w:szCs w:val="22"/>
        </w:rPr>
        <w:t>venture</w:t>
      </w:r>
      <w:r w:rsidRPr="0057153F">
        <w:rPr>
          <w:rFonts w:asciiTheme="minorHAnsi" w:hAnsiTheme="minorHAnsi" w:cstheme="minorHAnsi"/>
          <w:spacing w:val="21"/>
          <w:sz w:val="22"/>
          <w:szCs w:val="22"/>
        </w:rPr>
        <w:t xml:space="preserve"> </w:t>
      </w:r>
      <w:r w:rsidRPr="0057153F">
        <w:rPr>
          <w:rFonts w:asciiTheme="minorHAnsi" w:hAnsiTheme="minorHAnsi" w:cstheme="minorHAnsi"/>
          <w:sz w:val="22"/>
          <w:szCs w:val="22"/>
        </w:rPr>
        <w:t>(that</w:t>
      </w:r>
      <w:r w:rsidRPr="0057153F">
        <w:rPr>
          <w:rFonts w:asciiTheme="minorHAnsi" w:hAnsiTheme="minorHAnsi" w:cstheme="minorHAnsi"/>
          <w:spacing w:val="17"/>
          <w:sz w:val="22"/>
          <w:szCs w:val="22"/>
        </w:rPr>
        <w:t xml:space="preserve"> </w:t>
      </w:r>
      <w:r w:rsidRPr="0057153F">
        <w:rPr>
          <w:rFonts w:asciiTheme="minorHAnsi" w:hAnsiTheme="minorHAnsi" w:cstheme="minorHAnsi"/>
          <w:sz w:val="22"/>
          <w:szCs w:val="22"/>
        </w:rPr>
        <w:t>is</w:t>
      </w:r>
      <w:r w:rsidRPr="0057153F">
        <w:rPr>
          <w:rFonts w:asciiTheme="minorHAnsi" w:hAnsiTheme="minorHAnsi" w:cstheme="minorHAnsi"/>
          <w:spacing w:val="3"/>
          <w:sz w:val="22"/>
          <w:szCs w:val="22"/>
        </w:rPr>
        <w:t xml:space="preserve"> </w:t>
      </w:r>
      <w:r w:rsidRPr="0057153F">
        <w:rPr>
          <w:rFonts w:asciiTheme="minorHAnsi" w:hAnsiTheme="minorHAnsi" w:cstheme="minorHAnsi"/>
          <w:sz w:val="22"/>
          <w:szCs w:val="22"/>
        </w:rPr>
        <w:t>an</w:t>
      </w:r>
      <w:r w:rsidRPr="0057153F">
        <w:rPr>
          <w:rFonts w:asciiTheme="minorHAnsi" w:hAnsiTheme="minorHAnsi" w:cstheme="minorHAnsi"/>
          <w:spacing w:val="4"/>
          <w:sz w:val="22"/>
          <w:szCs w:val="22"/>
        </w:rPr>
        <w:t xml:space="preserve"> </w:t>
      </w:r>
      <w:r w:rsidRPr="0057153F">
        <w:rPr>
          <w:rFonts w:asciiTheme="minorHAnsi" w:hAnsiTheme="minorHAnsi" w:cstheme="minorHAnsi"/>
          <w:sz w:val="22"/>
          <w:szCs w:val="22"/>
        </w:rPr>
        <w:t>association</w:t>
      </w:r>
      <w:r w:rsidRPr="0057153F">
        <w:rPr>
          <w:rFonts w:asciiTheme="minorHAnsi" w:hAnsiTheme="minorHAnsi" w:cstheme="minorHAnsi"/>
          <w:spacing w:val="7"/>
          <w:sz w:val="22"/>
          <w:szCs w:val="22"/>
        </w:rPr>
        <w:t xml:space="preserve"> </w:t>
      </w:r>
      <w:r w:rsidRPr="0057153F">
        <w:rPr>
          <w:rFonts w:asciiTheme="minorHAnsi" w:hAnsiTheme="minorHAnsi" w:cstheme="minorHAnsi"/>
          <w:sz w:val="22"/>
          <w:szCs w:val="22"/>
        </w:rPr>
        <w:t>of</w:t>
      </w:r>
      <w:r w:rsidRPr="0057153F">
        <w:rPr>
          <w:rFonts w:asciiTheme="minorHAnsi" w:hAnsiTheme="minorHAnsi" w:cstheme="minorHAnsi"/>
          <w:spacing w:val="12"/>
          <w:sz w:val="22"/>
          <w:szCs w:val="22"/>
        </w:rPr>
        <w:t xml:space="preserve"> </w:t>
      </w:r>
      <w:r w:rsidRPr="0057153F">
        <w:rPr>
          <w:rFonts w:asciiTheme="minorHAnsi" w:hAnsiTheme="minorHAnsi" w:cstheme="minorHAnsi"/>
          <w:sz w:val="22"/>
          <w:szCs w:val="22"/>
        </w:rPr>
        <w:t>several</w:t>
      </w:r>
      <w:r w:rsidRPr="0057153F">
        <w:rPr>
          <w:rFonts w:asciiTheme="minorHAnsi" w:hAnsiTheme="minorHAnsi" w:cstheme="minorHAnsi"/>
          <w:spacing w:val="12"/>
          <w:sz w:val="22"/>
          <w:szCs w:val="22"/>
        </w:rPr>
        <w:t xml:space="preserve"> </w:t>
      </w:r>
      <w:r w:rsidRPr="0057153F">
        <w:rPr>
          <w:rFonts w:asciiTheme="minorHAnsi" w:hAnsiTheme="minorHAnsi" w:cstheme="minorHAnsi"/>
          <w:sz w:val="22"/>
          <w:szCs w:val="22"/>
        </w:rPr>
        <w:t>persons,</w:t>
      </w:r>
      <w:r w:rsidRPr="0057153F">
        <w:rPr>
          <w:rFonts w:asciiTheme="minorHAnsi" w:hAnsiTheme="minorHAnsi" w:cstheme="minorHAnsi"/>
          <w:spacing w:val="12"/>
          <w:sz w:val="22"/>
          <w:szCs w:val="22"/>
        </w:rPr>
        <w:t xml:space="preserve"> </w:t>
      </w:r>
      <w:r w:rsidRPr="0057153F">
        <w:rPr>
          <w:rFonts w:asciiTheme="minorHAnsi" w:hAnsiTheme="minorHAnsi" w:cstheme="minorHAnsi"/>
          <w:sz w:val="22"/>
          <w:szCs w:val="22"/>
        </w:rPr>
        <w:t>or</w:t>
      </w:r>
      <w:r w:rsidRPr="0057153F">
        <w:rPr>
          <w:rFonts w:asciiTheme="minorHAnsi" w:hAnsiTheme="minorHAnsi" w:cstheme="minorHAnsi"/>
          <w:spacing w:val="2"/>
          <w:sz w:val="22"/>
          <w:szCs w:val="22"/>
        </w:rPr>
        <w:t xml:space="preserve"> </w:t>
      </w:r>
      <w:r w:rsidRPr="0057153F">
        <w:rPr>
          <w:rFonts w:asciiTheme="minorHAnsi" w:hAnsiTheme="minorHAnsi" w:cstheme="minorHAnsi"/>
          <w:sz w:val="22"/>
          <w:szCs w:val="22"/>
        </w:rPr>
        <w:t>firms</w:t>
      </w:r>
      <w:r w:rsidRPr="0057153F">
        <w:rPr>
          <w:rFonts w:asciiTheme="minorHAnsi" w:hAnsiTheme="minorHAnsi" w:cstheme="minorHAnsi"/>
          <w:spacing w:val="12"/>
          <w:sz w:val="22"/>
          <w:szCs w:val="22"/>
        </w:rPr>
        <w:t xml:space="preserve"> </w:t>
      </w:r>
      <w:r w:rsidRPr="0057153F">
        <w:rPr>
          <w:rFonts w:asciiTheme="minorHAnsi" w:hAnsiTheme="minorHAnsi" w:cstheme="minorHAnsi"/>
          <w:sz w:val="22"/>
          <w:szCs w:val="22"/>
        </w:rPr>
        <w:t>or</w:t>
      </w:r>
      <w:r w:rsidRPr="0057153F">
        <w:rPr>
          <w:rFonts w:asciiTheme="minorHAnsi" w:hAnsiTheme="minorHAnsi" w:cstheme="minorHAnsi"/>
          <w:spacing w:val="23"/>
          <w:w w:val="98"/>
          <w:sz w:val="22"/>
          <w:szCs w:val="22"/>
        </w:rPr>
        <w:t xml:space="preserve"> </w:t>
      </w:r>
      <w:r w:rsidRPr="0057153F">
        <w:rPr>
          <w:rFonts w:asciiTheme="minorHAnsi" w:hAnsiTheme="minorHAnsi" w:cstheme="minorHAnsi"/>
          <w:spacing w:val="1"/>
          <w:sz w:val="22"/>
          <w:szCs w:val="22"/>
        </w:rPr>
        <w:t>companies)</w:t>
      </w:r>
      <w:r w:rsidRPr="0057153F">
        <w:rPr>
          <w:rFonts w:asciiTheme="minorHAnsi" w:hAnsiTheme="minorHAnsi" w:cstheme="minorHAnsi"/>
          <w:sz w:val="22"/>
          <w:szCs w:val="22"/>
        </w:rPr>
        <w:t>,</w:t>
      </w:r>
      <w:r w:rsidRPr="0057153F">
        <w:rPr>
          <w:rFonts w:asciiTheme="minorHAnsi" w:hAnsiTheme="minorHAnsi" w:cstheme="minorHAnsi"/>
          <w:spacing w:val="-27"/>
          <w:sz w:val="22"/>
          <w:szCs w:val="22"/>
        </w:rPr>
        <w:t xml:space="preserve"> </w:t>
      </w:r>
      <w:r w:rsidRPr="0057153F">
        <w:rPr>
          <w:rFonts w:asciiTheme="minorHAnsi" w:hAnsiTheme="minorHAnsi" w:cstheme="minorHAnsi"/>
          <w:sz w:val="22"/>
          <w:szCs w:val="22"/>
        </w:rPr>
        <w:t>every</w:t>
      </w:r>
      <w:r w:rsidRPr="0057153F">
        <w:rPr>
          <w:rFonts w:asciiTheme="minorHAnsi" w:hAnsiTheme="minorHAnsi" w:cstheme="minorHAnsi"/>
          <w:spacing w:val="8"/>
          <w:sz w:val="22"/>
          <w:szCs w:val="22"/>
        </w:rPr>
        <w:t xml:space="preserve"> </w:t>
      </w:r>
      <w:r w:rsidRPr="0057153F">
        <w:rPr>
          <w:rFonts w:asciiTheme="minorHAnsi" w:hAnsiTheme="minorHAnsi" w:cstheme="minorHAnsi"/>
          <w:spacing w:val="-2"/>
          <w:sz w:val="22"/>
          <w:szCs w:val="22"/>
        </w:rPr>
        <w:t>artificial</w:t>
      </w:r>
      <w:r w:rsidRPr="0057153F">
        <w:rPr>
          <w:rFonts w:asciiTheme="minorHAnsi" w:hAnsiTheme="minorHAnsi" w:cstheme="minorHAnsi"/>
          <w:spacing w:val="-19"/>
          <w:sz w:val="22"/>
          <w:szCs w:val="22"/>
        </w:rPr>
        <w:t xml:space="preserve"> </w:t>
      </w:r>
      <w:r w:rsidRPr="0057153F">
        <w:rPr>
          <w:rFonts w:asciiTheme="minorHAnsi" w:hAnsiTheme="minorHAnsi" w:cstheme="minorHAnsi"/>
          <w:spacing w:val="1"/>
          <w:sz w:val="22"/>
          <w:szCs w:val="22"/>
        </w:rPr>
        <w:t>juridical</w:t>
      </w:r>
      <w:r w:rsidRPr="0057153F">
        <w:rPr>
          <w:rFonts w:asciiTheme="minorHAnsi" w:hAnsiTheme="minorHAnsi" w:cstheme="minorHAnsi"/>
          <w:spacing w:val="3"/>
          <w:sz w:val="22"/>
          <w:szCs w:val="22"/>
        </w:rPr>
        <w:t xml:space="preserve"> </w:t>
      </w:r>
      <w:r w:rsidRPr="0057153F">
        <w:rPr>
          <w:rFonts w:asciiTheme="minorHAnsi" w:hAnsiTheme="minorHAnsi" w:cstheme="minorHAnsi"/>
          <w:sz w:val="22"/>
          <w:szCs w:val="22"/>
        </w:rPr>
        <w:t>person</w:t>
      </w:r>
      <w:r w:rsidRPr="0057153F">
        <w:rPr>
          <w:rFonts w:asciiTheme="minorHAnsi" w:hAnsiTheme="minorHAnsi" w:cstheme="minorHAnsi"/>
          <w:spacing w:val="5"/>
          <w:sz w:val="22"/>
          <w:szCs w:val="22"/>
        </w:rPr>
        <w:t xml:space="preserve"> </w:t>
      </w:r>
      <w:r w:rsidRPr="0057153F">
        <w:rPr>
          <w:rFonts w:asciiTheme="minorHAnsi" w:hAnsiTheme="minorHAnsi" w:cstheme="minorHAnsi"/>
          <w:sz w:val="22"/>
          <w:szCs w:val="22"/>
        </w:rPr>
        <w:t>not</w:t>
      </w:r>
      <w:r w:rsidRPr="0057153F">
        <w:rPr>
          <w:rFonts w:asciiTheme="minorHAnsi" w:hAnsiTheme="minorHAnsi" w:cstheme="minorHAnsi"/>
          <w:spacing w:val="-6"/>
          <w:sz w:val="22"/>
          <w:szCs w:val="22"/>
        </w:rPr>
        <w:t xml:space="preserve"> </w:t>
      </w:r>
      <w:r w:rsidRPr="0057153F">
        <w:rPr>
          <w:rFonts w:asciiTheme="minorHAnsi" w:hAnsiTheme="minorHAnsi" w:cstheme="minorHAnsi"/>
          <w:sz w:val="22"/>
          <w:szCs w:val="22"/>
        </w:rPr>
        <w:t>falling</w:t>
      </w:r>
      <w:r w:rsidRPr="0057153F">
        <w:rPr>
          <w:rFonts w:asciiTheme="minorHAnsi" w:hAnsiTheme="minorHAnsi" w:cstheme="minorHAnsi"/>
          <w:spacing w:val="23"/>
          <w:sz w:val="22"/>
          <w:szCs w:val="22"/>
        </w:rPr>
        <w:t xml:space="preserve"> </w:t>
      </w:r>
      <w:r w:rsidRPr="0057153F">
        <w:rPr>
          <w:rFonts w:asciiTheme="minorHAnsi" w:hAnsiTheme="minorHAnsi" w:cstheme="minorHAnsi"/>
          <w:sz w:val="22"/>
          <w:szCs w:val="22"/>
        </w:rPr>
        <w:t>in</w:t>
      </w:r>
      <w:r w:rsidRPr="0057153F">
        <w:rPr>
          <w:rFonts w:asciiTheme="minorHAnsi" w:hAnsiTheme="minorHAnsi" w:cstheme="minorHAnsi"/>
          <w:spacing w:val="1"/>
          <w:sz w:val="22"/>
          <w:szCs w:val="22"/>
        </w:rPr>
        <w:t xml:space="preserve"> </w:t>
      </w:r>
      <w:r w:rsidRPr="0057153F">
        <w:rPr>
          <w:rFonts w:asciiTheme="minorHAnsi" w:hAnsiTheme="minorHAnsi" w:cstheme="minorHAnsi"/>
          <w:sz w:val="22"/>
          <w:szCs w:val="22"/>
        </w:rPr>
        <w:t>any</w:t>
      </w:r>
      <w:r w:rsidRPr="0057153F">
        <w:rPr>
          <w:rFonts w:asciiTheme="minorHAnsi" w:hAnsiTheme="minorHAnsi" w:cstheme="minorHAnsi"/>
          <w:spacing w:val="7"/>
          <w:sz w:val="22"/>
          <w:szCs w:val="22"/>
        </w:rPr>
        <w:t xml:space="preserve"> </w:t>
      </w:r>
      <w:r w:rsidRPr="0057153F">
        <w:rPr>
          <w:rFonts w:asciiTheme="minorHAnsi" w:hAnsiTheme="minorHAnsi" w:cstheme="minorHAnsi"/>
          <w:sz w:val="22"/>
          <w:szCs w:val="22"/>
        </w:rPr>
        <w:t>of</w:t>
      </w:r>
      <w:r w:rsidRPr="0057153F">
        <w:rPr>
          <w:rFonts w:asciiTheme="minorHAnsi" w:hAnsiTheme="minorHAnsi" w:cstheme="minorHAnsi"/>
          <w:spacing w:val="-8"/>
          <w:sz w:val="22"/>
          <w:szCs w:val="22"/>
        </w:rPr>
        <w:t xml:space="preserve"> </w:t>
      </w:r>
      <w:r w:rsidRPr="0057153F">
        <w:rPr>
          <w:rFonts w:asciiTheme="minorHAnsi" w:hAnsiTheme="minorHAnsi" w:cstheme="minorHAnsi"/>
          <w:sz w:val="22"/>
          <w:szCs w:val="22"/>
        </w:rPr>
        <w:t>the</w:t>
      </w:r>
      <w:r w:rsidRPr="0057153F">
        <w:rPr>
          <w:rFonts w:asciiTheme="minorHAnsi" w:hAnsiTheme="minorHAnsi" w:cstheme="minorHAnsi"/>
          <w:spacing w:val="-5"/>
          <w:sz w:val="22"/>
          <w:szCs w:val="22"/>
        </w:rPr>
        <w:t xml:space="preserve"> </w:t>
      </w:r>
      <w:r w:rsidRPr="0057153F">
        <w:rPr>
          <w:rFonts w:asciiTheme="minorHAnsi" w:hAnsiTheme="minorHAnsi" w:cstheme="minorHAnsi"/>
          <w:sz w:val="22"/>
          <w:szCs w:val="22"/>
        </w:rPr>
        <w:t>descriptions</w:t>
      </w:r>
      <w:r w:rsidRPr="0057153F">
        <w:rPr>
          <w:rFonts w:asciiTheme="minorHAnsi" w:hAnsiTheme="minorHAnsi" w:cstheme="minorHAnsi"/>
          <w:spacing w:val="4"/>
          <w:sz w:val="22"/>
          <w:szCs w:val="22"/>
        </w:rPr>
        <w:t xml:space="preserve"> </w:t>
      </w:r>
      <w:r w:rsidRPr="0057153F">
        <w:rPr>
          <w:rFonts w:asciiTheme="minorHAnsi" w:hAnsiTheme="minorHAnsi" w:cstheme="minorHAnsi"/>
          <w:sz w:val="22"/>
          <w:szCs w:val="22"/>
        </w:rPr>
        <w:t>of</w:t>
      </w:r>
      <w:r w:rsidRPr="0057153F">
        <w:rPr>
          <w:rFonts w:asciiTheme="minorHAnsi" w:hAnsiTheme="minorHAnsi" w:cstheme="minorHAnsi"/>
          <w:spacing w:val="56"/>
          <w:w w:val="98"/>
          <w:sz w:val="22"/>
          <w:szCs w:val="22"/>
        </w:rPr>
        <w:t xml:space="preserve"> </w:t>
      </w:r>
      <w:r w:rsidRPr="0057153F">
        <w:rPr>
          <w:rFonts w:asciiTheme="minorHAnsi" w:hAnsiTheme="minorHAnsi" w:cstheme="minorHAnsi"/>
          <w:sz w:val="22"/>
          <w:szCs w:val="22"/>
        </w:rPr>
        <w:t>bidders</w:t>
      </w:r>
      <w:r w:rsidRPr="0057153F">
        <w:rPr>
          <w:rFonts w:asciiTheme="minorHAnsi" w:hAnsiTheme="minorHAnsi" w:cstheme="minorHAnsi"/>
          <w:spacing w:val="21"/>
          <w:sz w:val="22"/>
          <w:szCs w:val="22"/>
        </w:rPr>
        <w:t xml:space="preserve"> </w:t>
      </w:r>
      <w:r w:rsidRPr="0057153F">
        <w:rPr>
          <w:rFonts w:asciiTheme="minorHAnsi" w:hAnsiTheme="minorHAnsi" w:cstheme="minorHAnsi"/>
          <w:sz w:val="22"/>
          <w:szCs w:val="22"/>
        </w:rPr>
        <w:t>stated</w:t>
      </w:r>
      <w:r w:rsidRPr="0057153F">
        <w:rPr>
          <w:rFonts w:asciiTheme="minorHAnsi" w:hAnsiTheme="minorHAnsi" w:cstheme="minorHAnsi"/>
          <w:spacing w:val="30"/>
          <w:sz w:val="22"/>
          <w:szCs w:val="22"/>
        </w:rPr>
        <w:t xml:space="preserve"> </w:t>
      </w:r>
      <w:r w:rsidRPr="0057153F">
        <w:rPr>
          <w:rFonts w:asciiTheme="minorHAnsi" w:hAnsiTheme="minorHAnsi" w:cstheme="minorHAnsi"/>
          <w:sz w:val="22"/>
          <w:szCs w:val="22"/>
        </w:rPr>
        <w:t>hereinbefore,</w:t>
      </w:r>
      <w:r w:rsidRPr="0057153F">
        <w:rPr>
          <w:rFonts w:asciiTheme="minorHAnsi" w:hAnsiTheme="minorHAnsi" w:cstheme="minorHAnsi"/>
          <w:spacing w:val="33"/>
          <w:sz w:val="22"/>
          <w:szCs w:val="22"/>
        </w:rPr>
        <w:t xml:space="preserve"> </w:t>
      </w:r>
      <w:r w:rsidRPr="0057153F">
        <w:rPr>
          <w:rFonts w:asciiTheme="minorHAnsi" w:hAnsiTheme="minorHAnsi" w:cstheme="minorHAnsi"/>
          <w:spacing w:val="-20"/>
          <w:sz w:val="22"/>
          <w:szCs w:val="22"/>
        </w:rPr>
        <w:t>i</w:t>
      </w:r>
      <w:r w:rsidRPr="0057153F">
        <w:rPr>
          <w:rFonts w:asciiTheme="minorHAnsi" w:hAnsiTheme="minorHAnsi" w:cstheme="minorHAnsi"/>
          <w:sz w:val="22"/>
          <w:szCs w:val="22"/>
        </w:rPr>
        <w:t>nc</w:t>
      </w:r>
      <w:r w:rsidRPr="0057153F">
        <w:rPr>
          <w:rFonts w:asciiTheme="minorHAnsi" w:hAnsiTheme="minorHAnsi" w:cstheme="minorHAnsi"/>
          <w:spacing w:val="-5"/>
          <w:sz w:val="22"/>
          <w:szCs w:val="22"/>
        </w:rPr>
        <w:t>l</w:t>
      </w:r>
      <w:r w:rsidRPr="0057153F">
        <w:rPr>
          <w:rFonts w:asciiTheme="minorHAnsi" w:hAnsiTheme="minorHAnsi" w:cstheme="minorHAnsi"/>
          <w:sz w:val="22"/>
          <w:szCs w:val="22"/>
        </w:rPr>
        <w:t>uding</w:t>
      </w:r>
      <w:r w:rsidRPr="0057153F">
        <w:rPr>
          <w:rFonts w:asciiTheme="minorHAnsi" w:hAnsiTheme="minorHAnsi" w:cstheme="minorHAnsi"/>
          <w:spacing w:val="18"/>
          <w:sz w:val="22"/>
          <w:szCs w:val="22"/>
        </w:rPr>
        <w:t xml:space="preserve"> </w:t>
      </w:r>
      <w:r w:rsidRPr="0057153F">
        <w:rPr>
          <w:rFonts w:asciiTheme="minorHAnsi" w:hAnsiTheme="minorHAnsi" w:cstheme="minorHAnsi"/>
          <w:sz w:val="22"/>
          <w:szCs w:val="22"/>
        </w:rPr>
        <w:t>any</w:t>
      </w:r>
      <w:r w:rsidRPr="0057153F">
        <w:rPr>
          <w:rFonts w:asciiTheme="minorHAnsi" w:hAnsiTheme="minorHAnsi" w:cstheme="minorHAnsi"/>
          <w:spacing w:val="19"/>
          <w:sz w:val="22"/>
          <w:szCs w:val="22"/>
        </w:rPr>
        <w:t xml:space="preserve"> </w:t>
      </w:r>
      <w:r w:rsidRPr="0057153F">
        <w:rPr>
          <w:rFonts w:asciiTheme="minorHAnsi" w:hAnsiTheme="minorHAnsi" w:cstheme="minorHAnsi"/>
          <w:sz w:val="22"/>
          <w:szCs w:val="22"/>
        </w:rPr>
        <w:t>agency</w:t>
      </w:r>
      <w:r w:rsidRPr="0057153F">
        <w:rPr>
          <w:rFonts w:asciiTheme="minorHAnsi" w:hAnsiTheme="minorHAnsi" w:cstheme="minorHAnsi"/>
          <w:spacing w:val="21"/>
          <w:sz w:val="22"/>
          <w:szCs w:val="22"/>
        </w:rPr>
        <w:t xml:space="preserve"> </w:t>
      </w:r>
      <w:r w:rsidRPr="0057153F">
        <w:rPr>
          <w:rFonts w:asciiTheme="minorHAnsi" w:hAnsiTheme="minorHAnsi" w:cstheme="minorHAnsi"/>
          <w:sz w:val="22"/>
          <w:szCs w:val="22"/>
        </w:rPr>
        <w:t>branch</w:t>
      </w:r>
      <w:r w:rsidRPr="0057153F">
        <w:rPr>
          <w:rFonts w:asciiTheme="minorHAnsi" w:hAnsiTheme="minorHAnsi" w:cstheme="minorHAnsi"/>
          <w:spacing w:val="4"/>
          <w:sz w:val="22"/>
          <w:szCs w:val="22"/>
        </w:rPr>
        <w:t xml:space="preserve"> </w:t>
      </w:r>
      <w:r w:rsidRPr="0057153F">
        <w:rPr>
          <w:rFonts w:asciiTheme="minorHAnsi" w:hAnsiTheme="minorHAnsi" w:cstheme="minorHAnsi"/>
          <w:sz w:val="22"/>
          <w:szCs w:val="22"/>
        </w:rPr>
        <w:t>or</w:t>
      </w:r>
      <w:r w:rsidRPr="0057153F">
        <w:rPr>
          <w:rFonts w:asciiTheme="minorHAnsi" w:hAnsiTheme="minorHAnsi" w:cstheme="minorHAnsi"/>
          <w:spacing w:val="11"/>
          <w:sz w:val="22"/>
          <w:szCs w:val="22"/>
        </w:rPr>
        <w:t xml:space="preserve"> </w:t>
      </w:r>
      <w:r w:rsidRPr="0057153F">
        <w:rPr>
          <w:rFonts w:asciiTheme="minorHAnsi" w:hAnsiTheme="minorHAnsi" w:cstheme="minorHAnsi"/>
          <w:sz w:val="22"/>
          <w:szCs w:val="22"/>
        </w:rPr>
        <w:t>office</w:t>
      </w:r>
      <w:r w:rsidRPr="0057153F">
        <w:rPr>
          <w:rFonts w:asciiTheme="minorHAnsi" w:hAnsiTheme="minorHAnsi" w:cstheme="minorHAnsi"/>
          <w:spacing w:val="18"/>
          <w:sz w:val="22"/>
          <w:szCs w:val="22"/>
        </w:rPr>
        <w:t xml:space="preserve"> </w:t>
      </w:r>
      <w:r w:rsidRPr="0057153F">
        <w:rPr>
          <w:rFonts w:asciiTheme="minorHAnsi" w:hAnsiTheme="minorHAnsi" w:cstheme="minorHAnsi"/>
          <w:sz w:val="22"/>
          <w:szCs w:val="22"/>
        </w:rPr>
        <w:t>controlled</w:t>
      </w:r>
      <w:r w:rsidRPr="0057153F">
        <w:rPr>
          <w:rFonts w:asciiTheme="minorHAnsi" w:hAnsiTheme="minorHAnsi" w:cstheme="minorHAnsi"/>
          <w:spacing w:val="23"/>
          <w:sz w:val="22"/>
          <w:szCs w:val="22"/>
        </w:rPr>
        <w:t xml:space="preserve"> </w:t>
      </w:r>
      <w:r w:rsidRPr="0057153F">
        <w:rPr>
          <w:rFonts w:asciiTheme="minorHAnsi" w:hAnsiTheme="minorHAnsi" w:cstheme="minorHAnsi"/>
          <w:sz w:val="22"/>
          <w:szCs w:val="22"/>
        </w:rPr>
        <w:t>by</w:t>
      </w:r>
      <w:r w:rsidRPr="0057153F">
        <w:rPr>
          <w:rFonts w:asciiTheme="minorHAnsi" w:hAnsiTheme="minorHAnsi" w:cstheme="minorHAnsi"/>
          <w:w w:val="99"/>
          <w:sz w:val="22"/>
          <w:szCs w:val="22"/>
        </w:rPr>
        <w:t xml:space="preserve"> </w:t>
      </w:r>
      <w:r w:rsidRPr="0057153F">
        <w:rPr>
          <w:rFonts w:asciiTheme="minorHAnsi" w:hAnsiTheme="minorHAnsi" w:cstheme="minorHAnsi"/>
          <w:sz w:val="22"/>
          <w:szCs w:val="22"/>
        </w:rPr>
        <w:t>such</w:t>
      </w:r>
      <w:r w:rsidRPr="0057153F">
        <w:rPr>
          <w:rFonts w:asciiTheme="minorHAnsi" w:hAnsiTheme="minorHAnsi" w:cstheme="minorHAnsi"/>
          <w:spacing w:val="11"/>
          <w:sz w:val="22"/>
          <w:szCs w:val="22"/>
        </w:rPr>
        <w:t xml:space="preserve"> </w:t>
      </w:r>
      <w:r w:rsidRPr="0057153F">
        <w:rPr>
          <w:rFonts w:asciiTheme="minorHAnsi" w:hAnsiTheme="minorHAnsi" w:cstheme="minorHAnsi"/>
          <w:sz w:val="22"/>
          <w:szCs w:val="22"/>
        </w:rPr>
        <w:t>person,</w:t>
      </w:r>
      <w:r w:rsidRPr="0057153F">
        <w:rPr>
          <w:rFonts w:asciiTheme="minorHAnsi" w:hAnsiTheme="minorHAnsi" w:cstheme="minorHAnsi"/>
          <w:spacing w:val="4"/>
          <w:sz w:val="22"/>
          <w:szCs w:val="22"/>
        </w:rPr>
        <w:t xml:space="preserve"> </w:t>
      </w:r>
      <w:r w:rsidRPr="0057153F">
        <w:rPr>
          <w:rFonts w:asciiTheme="minorHAnsi" w:hAnsiTheme="minorHAnsi" w:cstheme="minorHAnsi"/>
          <w:spacing w:val="-3"/>
          <w:sz w:val="22"/>
          <w:szCs w:val="22"/>
        </w:rPr>
        <w:t>participating</w:t>
      </w:r>
      <w:r w:rsidRPr="0057153F">
        <w:rPr>
          <w:rFonts w:asciiTheme="minorHAnsi" w:hAnsiTheme="minorHAnsi" w:cstheme="minorHAnsi"/>
          <w:spacing w:val="5"/>
          <w:sz w:val="22"/>
          <w:szCs w:val="22"/>
        </w:rPr>
        <w:t xml:space="preserve"> </w:t>
      </w:r>
      <w:r w:rsidRPr="0057153F">
        <w:rPr>
          <w:rFonts w:asciiTheme="minorHAnsi" w:hAnsiTheme="minorHAnsi" w:cstheme="minorHAnsi"/>
          <w:spacing w:val="-9"/>
          <w:sz w:val="22"/>
          <w:szCs w:val="22"/>
        </w:rPr>
        <w:t>i</w:t>
      </w:r>
      <w:r w:rsidRPr="0057153F">
        <w:rPr>
          <w:rFonts w:asciiTheme="minorHAnsi" w:hAnsiTheme="minorHAnsi" w:cstheme="minorHAnsi"/>
          <w:spacing w:val="-12"/>
          <w:sz w:val="22"/>
          <w:szCs w:val="22"/>
        </w:rPr>
        <w:t>n</w:t>
      </w:r>
      <w:r w:rsidRPr="0057153F">
        <w:rPr>
          <w:rFonts w:asciiTheme="minorHAnsi" w:hAnsiTheme="minorHAnsi" w:cstheme="minorHAnsi"/>
          <w:spacing w:val="-5"/>
          <w:sz w:val="22"/>
          <w:szCs w:val="22"/>
        </w:rPr>
        <w:t xml:space="preserve"> </w:t>
      </w:r>
      <w:r w:rsidRPr="0057153F">
        <w:rPr>
          <w:rFonts w:asciiTheme="minorHAnsi" w:hAnsiTheme="minorHAnsi" w:cstheme="minorHAnsi"/>
          <w:sz w:val="22"/>
          <w:szCs w:val="22"/>
        </w:rPr>
        <w:t>a</w:t>
      </w:r>
      <w:r w:rsidRPr="0057153F">
        <w:rPr>
          <w:rFonts w:asciiTheme="minorHAnsi" w:hAnsiTheme="minorHAnsi" w:cstheme="minorHAnsi"/>
          <w:spacing w:val="3"/>
          <w:sz w:val="22"/>
          <w:szCs w:val="22"/>
        </w:rPr>
        <w:t xml:space="preserve"> </w:t>
      </w:r>
      <w:r w:rsidRPr="0057153F">
        <w:rPr>
          <w:rFonts w:asciiTheme="minorHAnsi" w:hAnsiTheme="minorHAnsi" w:cstheme="minorHAnsi"/>
          <w:sz w:val="22"/>
          <w:szCs w:val="22"/>
        </w:rPr>
        <w:t>procurement</w:t>
      </w:r>
      <w:r w:rsidRPr="0057153F">
        <w:rPr>
          <w:rFonts w:asciiTheme="minorHAnsi" w:hAnsiTheme="minorHAnsi" w:cstheme="minorHAnsi"/>
          <w:spacing w:val="10"/>
          <w:sz w:val="22"/>
          <w:szCs w:val="22"/>
        </w:rPr>
        <w:t xml:space="preserve"> </w:t>
      </w:r>
      <w:r w:rsidRPr="0057153F">
        <w:rPr>
          <w:rFonts w:asciiTheme="minorHAnsi" w:hAnsiTheme="minorHAnsi" w:cstheme="minorHAnsi"/>
          <w:spacing w:val="2"/>
          <w:sz w:val="22"/>
          <w:szCs w:val="22"/>
        </w:rPr>
        <w:t>process</w:t>
      </w:r>
      <w:r w:rsidRPr="0057153F">
        <w:rPr>
          <w:rFonts w:asciiTheme="minorHAnsi" w:hAnsiTheme="minorHAnsi" w:cstheme="minorHAnsi"/>
          <w:spacing w:val="1"/>
          <w:sz w:val="22"/>
          <w:szCs w:val="22"/>
        </w:rPr>
        <w:t>.</w:t>
      </w:r>
    </w:p>
    <w:p w14:paraId="2C404EF7" w14:textId="77777777" w:rsidR="00A60659" w:rsidRPr="0057153F" w:rsidRDefault="00A60659" w:rsidP="00AA596F">
      <w:pPr>
        <w:numPr>
          <w:ilvl w:val="0"/>
          <w:numId w:val="12"/>
        </w:numPr>
        <w:rPr>
          <w:rFonts w:asciiTheme="minorHAnsi" w:hAnsiTheme="minorHAnsi" w:cstheme="minorHAnsi"/>
          <w:sz w:val="22"/>
          <w:szCs w:val="22"/>
        </w:rPr>
      </w:pPr>
      <w:r w:rsidRPr="0057153F">
        <w:rPr>
          <w:rFonts w:asciiTheme="minorHAnsi" w:hAnsiTheme="minorHAnsi" w:cstheme="minorHAnsi"/>
          <w:spacing w:val="10"/>
          <w:sz w:val="22"/>
          <w:szCs w:val="22"/>
        </w:rPr>
        <w:t>"</w:t>
      </w:r>
      <w:r w:rsidRPr="0057153F">
        <w:rPr>
          <w:rFonts w:asciiTheme="minorHAnsi" w:hAnsiTheme="minorHAnsi" w:cstheme="minorHAnsi"/>
          <w:sz w:val="22"/>
          <w:szCs w:val="22"/>
        </w:rPr>
        <w:t>Bidder from</w:t>
      </w:r>
      <w:r w:rsidRPr="0057153F">
        <w:rPr>
          <w:rFonts w:asciiTheme="minorHAnsi" w:hAnsiTheme="minorHAnsi" w:cstheme="minorHAnsi"/>
          <w:spacing w:val="24"/>
          <w:sz w:val="22"/>
          <w:szCs w:val="22"/>
        </w:rPr>
        <w:t xml:space="preserve"> </w:t>
      </w:r>
      <w:r w:rsidRPr="0057153F">
        <w:rPr>
          <w:rFonts w:asciiTheme="minorHAnsi" w:hAnsiTheme="minorHAnsi" w:cstheme="minorHAnsi"/>
          <w:sz w:val="22"/>
          <w:szCs w:val="22"/>
        </w:rPr>
        <w:t>a</w:t>
      </w:r>
      <w:r w:rsidRPr="0057153F">
        <w:rPr>
          <w:rFonts w:asciiTheme="minorHAnsi" w:hAnsiTheme="minorHAnsi" w:cstheme="minorHAnsi"/>
          <w:spacing w:val="8"/>
          <w:sz w:val="22"/>
          <w:szCs w:val="22"/>
        </w:rPr>
        <w:t xml:space="preserve"> </w:t>
      </w:r>
      <w:r w:rsidRPr="0057153F">
        <w:rPr>
          <w:rFonts w:asciiTheme="minorHAnsi" w:hAnsiTheme="minorHAnsi" w:cstheme="minorHAnsi"/>
          <w:sz w:val="22"/>
          <w:szCs w:val="22"/>
        </w:rPr>
        <w:t>country</w:t>
      </w:r>
      <w:r w:rsidRPr="0057153F">
        <w:rPr>
          <w:rFonts w:asciiTheme="minorHAnsi" w:hAnsiTheme="minorHAnsi" w:cstheme="minorHAnsi"/>
          <w:spacing w:val="9"/>
          <w:sz w:val="22"/>
          <w:szCs w:val="22"/>
        </w:rPr>
        <w:t xml:space="preserve"> </w:t>
      </w:r>
      <w:r w:rsidRPr="0057153F">
        <w:rPr>
          <w:rFonts w:asciiTheme="minorHAnsi" w:hAnsiTheme="minorHAnsi" w:cstheme="minorHAnsi"/>
          <w:sz w:val="22"/>
          <w:szCs w:val="22"/>
        </w:rPr>
        <w:t>which</w:t>
      </w:r>
      <w:r w:rsidRPr="0057153F">
        <w:rPr>
          <w:rFonts w:asciiTheme="minorHAnsi" w:hAnsiTheme="minorHAnsi" w:cstheme="minorHAnsi"/>
          <w:spacing w:val="28"/>
          <w:sz w:val="22"/>
          <w:szCs w:val="22"/>
        </w:rPr>
        <w:t xml:space="preserve"> </w:t>
      </w:r>
      <w:r w:rsidRPr="0057153F">
        <w:rPr>
          <w:rFonts w:asciiTheme="minorHAnsi" w:hAnsiTheme="minorHAnsi" w:cstheme="minorHAnsi"/>
          <w:sz w:val="22"/>
          <w:szCs w:val="22"/>
        </w:rPr>
        <w:t>shares</w:t>
      </w:r>
      <w:r w:rsidRPr="0057153F">
        <w:rPr>
          <w:rFonts w:asciiTheme="minorHAnsi" w:hAnsiTheme="minorHAnsi" w:cstheme="minorHAnsi"/>
          <w:spacing w:val="16"/>
          <w:sz w:val="22"/>
          <w:szCs w:val="22"/>
        </w:rPr>
        <w:t xml:space="preserve"> </w:t>
      </w:r>
      <w:r w:rsidRPr="0057153F">
        <w:rPr>
          <w:rFonts w:asciiTheme="minorHAnsi" w:hAnsiTheme="minorHAnsi" w:cstheme="minorHAnsi"/>
          <w:sz w:val="22"/>
          <w:szCs w:val="22"/>
        </w:rPr>
        <w:t>a</w:t>
      </w:r>
      <w:r w:rsidRPr="0057153F">
        <w:rPr>
          <w:rFonts w:asciiTheme="minorHAnsi" w:hAnsiTheme="minorHAnsi" w:cstheme="minorHAnsi"/>
          <w:spacing w:val="15"/>
          <w:sz w:val="22"/>
          <w:szCs w:val="22"/>
        </w:rPr>
        <w:t xml:space="preserve"> </w:t>
      </w:r>
      <w:r w:rsidRPr="0057153F">
        <w:rPr>
          <w:rFonts w:asciiTheme="minorHAnsi" w:hAnsiTheme="minorHAnsi" w:cstheme="minorHAnsi"/>
          <w:spacing w:val="-22"/>
          <w:sz w:val="22"/>
          <w:szCs w:val="22"/>
        </w:rPr>
        <w:t>l</w:t>
      </w:r>
      <w:r w:rsidRPr="0057153F">
        <w:rPr>
          <w:rFonts w:asciiTheme="minorHAnsi" w:hAnsiTheme="minorHAnsi" w:cstheme="minorHAnsi"/>
          <w:sz w:val="22"/>
          <w:szCs w:val="22"/>
        </w:rPr>
        <w:t>and</w:t>
      </w:r>
      <w:r w:rsidRPr="0057153F">
        <w:rPr>
          <w:rFonts w:asciiTheme="minorHAnsi" w:hAnsiTheme="minorHAnsi" w:cstheme="minorHAnsi"/>
          <w:spacing w:val="20"/>
          <w:sz w:val="22"/>
          <w:szCs w:val="22"/>
        </w:rPr>
        <w:t xml:space="preserve"> </w:t>
      </w:r>
      <w:r w:rsidRPr="0057153F">
        <w:rPr>
          <w:rFonts w:asciiTheme="minorHAnsi" w:hAnsiTheme="minorHAnsi" w:cstheme="minorHAnsi"/>
          <w:sz w:val="22"/>
          <w:szCs w:val="22"/>
        </w:rPr>
        <w:t>border</w:t>
      </w:r>
      <w:r w:rsidRPr="0057153F">
        <w:rPr>
          <w:rFonts w:asciiTheme="minorHAnsi" w:hAnsiTheme="minorHAnsi" w:cstheme="minorHAnsi"/>
          <w:spacing w:val="6"/>
          <w:sz w:val="22"/>
          <w:szCs w:val="22"/>
        </w:rPr>
        <w:t xml:space="preserve"> </w:t>
      </w:r>
      <w:r w:rsidRPr="0057153F">
        <w:rPr>
          <w:rFonts w:asciiTheme="minorHAnsi" w:hAnsiTheme="minorHAnsi" w:cstheme="minorHAnsi"/>
          <w:sz w:val="22"/>
          <w:szCs w:val="22"/>
        </w:rPr>
        <w:t>w</w:t>
      </w:r>
      <w:r w:rsidRPr="0057153F">
        <w:rPr>
          <w:rFonts w:asciiTheme="minorHAnsi" w:hAnsiTheme="minorHAnsi" w:cstheme="minorHAnsi"/>
          <w:spacing w:val="-6"/>
          <w:sz w:val="22"/>
          <w:szCs w:val="22"/>
        </w:rPr>
        <w:t>i</w:t>
      </w:r>
      <w:r w:rsidRPr="0057153F">
        <w:rPr>
          <w:rFonts w:asciiTheme="minorHAnsi" w:hAnsiTheme="minorHAnsi" w:cstheme="minorHAnsi"/>
          <w:sz w:val="22"/>
          <w:szCs w:val="22"/>
        </w:rPr>
        <w:t>th</w:t>
      </w:r>
      <w:r w:rsidRPr="0057153F">
        <w:rPr>
          <w:rFonts w:asciiTheme="minorHAnsi" w:hAnsiTheme="minorHAnsi" w:cstheme="minorHAnsi"/>
          <w:spacing w:val="20"/>
          <w:sz w:val="22"/>
          <w:szCs w:val="22"/>
        </w:rPr>
        <w:t xml:space="preserve"> </w:t>
      </w:r>
      <w:r w:rsidRPr="0057153F">
        <w:rPr>
          <w:rFonts w:asciiTheme="minorHAnsi" w:hAnsiTheme="minorHAnsi" w:cstheme="minorHAnsi"/>
          <w:sz w:val="22"/>
          <w:szCs w:val="22"/>
        </w:rPr>
        <w:t>Ind</w:t>
      </w:r>
      <w:r w:rsidRPr="0057153F">
        <w:rPr>
          <w:rFonts w:asciiTheme="minorHAnsi" w:hAnsiTheme="minorHAnsi" w:cstheme="minorHAnsi"/>
          <w:spacing w:val="-17"/>
          <w:sz w:val="22"/>
          <w:szCs w:val="22"/>
        </w:rPr>
        <w:t>i</w:t>
      </w:r>
      <w:r w:rsidRPr="0057153F">
        <w:rPr>
          <w:rFonts w:asciiTheme="minorHAnsi" w:hAnsiTheme="minorHAnsi" w:cstheme="minorHAnsi"/>
          <w:sz w:val="22"/>
          <w:szCs w:val="22"/>
        </w:rPr>
        <w:t>a"</w:t>
      </w:r>
      <w:r w:rsidRPr="0057153F">
        <w:rPr>
          <w:rFonts w:asciiTheme="minorHAnsi" w:hAnsiTheme="minorHAnsi" w:cstheme="minorHAnsi"/>
          <w:spacing w:val="3"/>
          <w:sz w:val="22"/>
          <w:szCs w:val="22"/>
        </w:rPr>
        <w:t xml:space="preserve"> </w:t>
      </w:r>
      <w:r w:rsidRPr="0057153F">
        <w:rPr>
          <w:rFonts w:asciiTheme="minorHAnsi" w:hAnsiTheme="minorHAnsi" w:cstheme="minorHAnsi"/>
          <w:sz w:val="22"/>
          <w:szCs w:val="22"/>
        </w:rPr>
        <w:t>for</w:t>
      </w:r>
      <w:r w:rsidRPr="0057153F">
        <w:rPr>
          <w:rFonts w:asciiTheme="minorHAnsi" w:hAnsiTheme="minorHAnsi" w:cstheme="minorHAnsi"/>
          <w:spacing w:val="13"/>
          <w:sz w:val="22"/>
          <w:szCs w:val="22"/>
        </w:rPr>
        <w:t xml:space="preserve"> </w:t>
      </w:r>
      <w:r w:rsidRPr="0057153F">
        <w:rPr>
          <w:rFonts w:asciiTheme="minorHAnsi" w:hAnsiTheme="minorHAnsi" w:cstheme="minorHAnsi"/>
          <w:sz w:val="22"/>
          <w:szCs w:val="22"/>
        </w:rPr>
        <w:t>the</w:t>
      </w:r>
      <w:r w:rsidRPr="0057153F">
        <w:rPr>
          <w:rFonts w:asciiTheme="minorHAnsi" w:hAnsiTheme="minorHAnsi" w:cstheme="minorHAnsi"/>
          <w:spacing w:val="8"/>
          <w:sz w:val="22"/>
          <w:szCs w:val="22"/>
        </w:rPr>
        <w:t xml:space="preserve"> </w:t>
      </w:r>
      <w:r w:rsidRPr="0057153F">
        <w:rPr>
          <w:rFonts w:asciiTheme="minorHAnsi" w:hAnsiTheme="minorHAnsi" w:cstheme="minorHAnsi"/>
          <w:sz w:val="22"/>
          <w:szCs w:val="22"/>
        </w:rPr>
        <w:t>purpose</w:t>
      </w:r>
      <w:r w:rsidRPr="0057153F">
        <w:rPr>
          <w:rFonts w:asciiTheme="minorHAnsi" w:hAnsiTheme="minorHAnsi" w:cstheme="minorHAnsi"/>
          <w:spacing w:val="8"/>
          <w:sz w:val="22"/>
          <w:szCs w:val="22"/>
        </w:rPr>
        <w:t xml:space="preserve"> </w:t>
      </w:r>
      <w:r w:rsidRPr="0057153F">
        <w:rPr>
          <w:rFonts w:asciiTheme="minorHAnsi" w:hAnsiTheme="minorHAnsi" w:cstheme="minorHAnsi"/>
          <w:sz w:val="22"/>
          <w:szCs w:val="22"/>
        </w:rPr>
        <w:t>of</w:t>
      </w:r>
      <w:r w:rsidRPr="0057153F">
        <w:rPr>
          <w:rFonts w:asciiTheme="minorHAnsi" w:hAnsiTheme="minorHAnsi" w:cstheme="minorHAnsi"/>
          <w:w w:val="101"/>
          <w:sz w:val="22"/>
          <w:szCs w:val="22"/>
        </w:rPr>
        <w:t xml:space="preserve"> </w:t>
      </w:r>
      <w:r w:rsidRPr="0057153F">
        <w:rPr>
          <w:rFonts w:asciiTheme="minorHAnsi" w:hAnsiTheme="minorHAnsi" w:cstheme="minorHAnsi"/>
          <w:sz w:val="22"/>
          <w:szCs w:val="22"/>
        </w:rPr>
        <w:t>this Order</w:t>
      </w:r>
      <w:r w:rsidRPr="0057153F">
        <w:rPr>
          <w:rFonts w:asciiTheme="minorHAnsi" w:hAnsiTheme="minorHAnsi" w:cstheme="minorHAnsi"/>
          <w:spacing w:val="4"/>
          <w:sz w:val="22"/>
          <w:szCs w:val="22"/>
        </w:rPr>
        <w:t xml:space="preserve"> </w:t>
      </w:r>
      <w:r w:rsidRPr="0057153F">
        <w:rPr>
          <w:rFonts w:asciiTheme="minorHAnsi" w:hAnsiTheme="minorHAnsi" w:cstheme="minorHAnsi"/>
          <w:sz w:val="22"/>
          <w:szCs w:val="22"/>
        </w:rPr>
        <w:t>means:</w:t>
      </w:r>
      <w:r w:rsidRPr="0057153F">
        <w:rPr>
          <w:rFonts w:asciiTheme="minorHAnsi" w:hAnsiTheme="minorHAnsi" w:cstheme="minorHAnsi"/>
          <w:spacing w:val="-3"/>
          <w:sz w:val="22"/>
          <w:szCs w:val="22"/>
        </w:rPr>
        <w:t xml:space="preserve"> </w:t>
      </w:r>
      <w:r w:rsidRPr="0057153F">
        <w:rPr>
          <w:rFonts w:asciiTheme="minorHAnsi" w:hAnsiTheme="minorHAnsi" w:cstheme="minorHAnsi"/>
          <w:sz w:val="22"/>
          <w:szCs w:val="22"/>
        </w:rPr>
        <w:t>-</w:t>
      </w:r>
    </w:p>
    <w:p w14:paraId="3A221EE4" w14:textId="77777777" w:rsidR="00A60659" w:rsidRPr="0057153F" w:rsidRDefault="00A60659" w:rsidP="00AA596F">
      <w:pPr>
        <w:numPr>
          <w:ilvl w:val="0"/>
          <w:numId w:val="13"/>
        </w:numPr>
        <w:ind w:left="1440" w:hanging="270"/>
        <w:rPr>
          <w:rFonts w:asciiTheme="minorHAnsi" w:hAnsiTheme="minorHAnsi" w:cstheme="minorHAnsi"/>
          <w:sz w:val="22"/>
          <w:szCs w:val="22"/>
        </w:rPr>
      </w:pPr>
      <w:r w:rsidRPr="0057153F">
        <w:rPr>
          <w:rFonts w:asciiTheme="minorHAnsi" w:hAnsiTheme="minorHAnsi" w:cstheme="minorHAnsi"/>
          <w:sz w:val="22"/>
          <w:szCs w:val="22"/>
        </w:rPr>
        <w:t>An</w:t>
      </w:r>
      <w:r w:rsidRPr="0057153F">
        <w:rPr>
          <w:rFonts w:asciiTheme="minorHAnsi" w:hAnsiTheme="minorHAnsi" w:cstheme="minorHAnsi"/>
          <w:spacing w:val="1"/>
          <w:sz w:val="22"/>
          <w:szCs w:val="22"/>
        </w:rPr>
        <w:t xml:space="preserve"> </w:t>
      </w:r>
      <w:r w:rsidRPr="0057153F">
        <w:rPr>
          <w:rFonts w:asciiTheme="minorHAnsi" w:hAnsiTheme="minorHAnsi" w:cstheme="minorHAnsi"/>
          <w:sz w:val="22"/>
          <w:szCs w:val="22"/>
        </w:rPr>
        <w:t>entity</w:t>
      </w:r>
      <w:r w:rsidRPr="0057153F">
        <w:rPr>
          <w:rFonts w:asciiTheme="minorHAnsi" w:hAnsiTheme="minorHAnsi" w:cstheme="minorHAnsi"/>
          <w:spacing w:val="6"/>
          <w:sz w:val="22"/>
          <w:szCs w:val="22"/>
        </w:rPr>
        <w:t xml:space="preserve"> </w:t>
      </w:r>
      <w:proofErr w:type="gramStart"/>
      <w:r w:rsidRPr="0057153F">
        <w:rPr>
          <w:rFonts w:asciiTheme="minorHAnsi" w:hAnsiTheme="minorHAnsi" w:cstheme="minorHAnsi"/>
          <w:spacing w:val="-20"/>
          <w:sz w:val="22"/>
          <w:szCs w:val="22"/>
        </w:rPr>
        <w:t>i</w:t>
      </w:r>
      <w:r w:rsidRPr="0057153F">
        <w:rPr>
          <w:rFonts w:asciiTheme="minorHAnsi" w:hAnsiTheme="minorHAnsi" w:cstheme="minorHAnsi"/>
          <w:sz w:val="22"/>
          <w:szCs w:val="22"/>
        </w:rPr>
        <w:t>ncorporated</w:t>
      </w:r>
      <w:r w:rsidRPr="0057153F">
        <w:rPr>
          <w:rFonts w:asciiTheme="minorHAnsi" w:hAnsiTheme="minorHAnsi" w:cstheme="minorHAnsi"/>
          <w:spacing w:val="-42"/>
          <w:sz w:val="22"/>
          <w:szCs w:val="22"/>
        </w:rPr>
        <w:t xml:space="preserve"> </w:t>
      </w:r>
      <w:r w:rsidRPr="0057153F">
        <w:rPr>
          <w:rFonts w:asciiTheme="minorHAnsi" w:hAnsiTheme="minorHAnsi" w:cstheme="minorHAnsi"/>
          <w:sz w:val="22"/>
          <w:szCs w:val="22"/>
        </w:rPr>
        <w:t>,</w:t>
      </w:r>
      <w:proofErr w:type="gramEnd"/>
      <w:r w:rsidRPr="0057153F">
        <w:rPr>
          <w:rFonts w:asciiTheme="minorHAnsi" w:hAnsiTheme="minorHAnsi" w:cstheme="minorHAnsi"/>
          <w:spacing w:val="-30"/>
          <w:sz w:val="22"/>
          <w:szCs w:val="22"/>
        </w:rPr>
        <w:t xml:space="preserve"> </w:t>
      </w:r>
      <w:r w:rsidRPr="0057153F">
        <w:rPr>
          <w:rFonts w:asciiTheme="minorHAnsi" w:hAnsiTheme="minorHAnsi" w:cstheme="minorHAnsi"/>
          <w:sz w:val="22"/>
          <w:szCs w:val="22"/>
        </w:rPr>
        <w:t>established</w:t>
      </w:r>
      <w:r w:rsidRPr="0057153F">
        <w:rPr>
          <w:rFonts w:asciiTheme="minorHAnsi" w:hAnsiTheme="minorHAnsi" w:cstheme="minorHAnsi"/>
          <w:spacing w:val="-7"/>
          <w:sz w:val="22"/>
          <w:szCs w:val="22"/>
        </w:rPr>
        <w:t xml:space="preserve"> </w:t>
      </w:r>
      <w:r w:rsidRPr="0057153F">
        <w:rPr>
          <w:rFonts w:asciiTheme="minorHAnsi" w:hAnsiTheme="minorHAnsi" w:cstheme="minorHAnsi"/>
          <w:sz w:val="22"/>
          <w:szCs w:val="22"/>
        </w:rPr>
        <w:t>or</w:t>
      </w:r>
      <w:r w:rsidRPr="0057153F">
        <w:rPr>
          <w:rFonts w:asciiTheme="minorHAnsi" w:hAnsiTheme="minorHAnsi" w:cstheme="minorHAnsi"/>
          <w:spacing w:val="-1"/>
          <w:sz w:val="22"/>
          <w:szCs w:val="22"/>
        </w:rPr>
        <w:t xml:space="preserve"> </w:t>
      </w:r>
      <w:r w:rsidRPr="0057153F">
        <w:rPr>
          <w:rFonts w:asciiTheme="minorHAnsi" w:hAnsiTheme="minorHAnsi" w:cstheme="minorHAnsi"/>
          <w:sz w:val="22"/>
          <w:szCs w:val="22"/>
        </w:rPr>
        <w:t>registered</w:t>
      </w:r>
      <w:r w:rsidRPr="0057153F">
        <w:rPr>
          <w:rFonts w:asciiTheme="minorHAnsi" w:hAnsiTheme="minorHAnsi" w:cstheme="minorHAnsi"/>
          <w:spacing w:val="7"/>
          <w:sz w:val="22"/>
          <w:szCs w:val="22"/>
        </w:rPr>
        <w:t xml:space="preserve"> </w:t>
      </w:r>
      <w:r w:rsidRPr="0057153F">
        <w:rPr>
          <w:rFonts w:asciiTheme="minorHAnsi" w:hAnsiTheme="minorHAnsi" w:cstheme="minorHAnsi"/>
          <w:sz w:val="22"/>
          <w:szCs w:val="22"/>
        </w:rPr>
        <w:t>in</w:t>
      </w:r>
      <w:r w:rsidRPr="0057153F">
        <w:rPr>
          <w:rFonts w:asciiTheme="minorHAnsi" w:hAnsiTheme="minorHAnsi" w:cstheme="minorHAnsi"/>
          <w:spacing w:val="-16"/>
          <w:sz w:val="22"/>
          <w:szCs w:val="22"/>
        </w:rPr>
        <w:t xml:space="preserve"> </w:t>
      </w:r>
      <w:r w:rsidRPr="0057153F">
        <w:rPr>
          <w:rFonts w:asciiTheme="minorHAnsi" w:hAnsiTheme="minorHAnsi" w:cstheme="minorHAnsi"/>
          <w:sz w:val="22"/>
          <w:szCs w:val="22"/>
        </w:rPr>
        <w:t>such a</w:t>
      </w:r>
      <w:r w:rsidRPr="0057153F">
        <w:rPr>
          <w:rFonts w:asciiTheme="minorHAnsi" w:hAnsiTheme="minorHAnsi" w:cstheme="minorHAnsi"/>
          <w:spacing w:val="4"/>
          <w:sz w:val="22"/>
          <w:szCs w:val="22"/>
        </w:rPr>
        <w:t xml:space="preserve"> </w:t>
      </w:r>
      <w:r w:rsidRPr="0057153F">
        <w:rPr>
          <w:rFonts w:asciiTheme="minorHAnsi" w:hAnsiTheme="minorHAnsi" w:cstheme="minorHAnsi"/>
          <w:sz w:val="22"/>
          <w:szCs w:val="22"/>
        </w:rPr>
        <w:t>countr</w:t>
      </w:r>
      <w:r w:rsidRPr="0057153F">
        <w:rPr>
          <w:rFonts w:asciiTheme="minorHAnsi" w:hAnsiTheme="minorHAnsi" w:cstheme="minorHAnsi"/>
          <w:spacing w:val="29"/>
          <w:sz w:val="22"/>
          <w:szCs w:val="22"/>
        </w:rPr>
        <w:t>y</w:t>
      </w:r>
      <w:r w:rsidRPr="0057153F">
        <w:rPr>
          <w:rFonts w:asciiTheme="minorHAnsi" w:hAnsiTheme="minorHAnsi" w:cstheme="minorHAnsi"/>
          <w:sz w:val="22"/>
          <w:szCs w:val="22"/>
        </w:rPr>
        <w:t>;</w:t>
      </w:r>
      <w:r w:rsidRPr="0057153F">
        <w:rPr>
          <w:rFonts w:asciiTheme="minorHAnsi" w:hAnsiTheme="minorHAnsi" w:cstheme="minorHAnsi"/>
          <w:spacing w:val="-24"/>
          <w:sz w:val="22"/>
          <w:szCs w:val="22"/>
        </w:rPr>
        <w:t xml:space="preserve"> </w:t>
      </w:r>
      <w:r w:rsidRPr="0057153F">
        <w:rPr>
          <w:rFonts w:asciiTheme="minorHAnsi" w:hAnsiTheme="minorHAnsi" w:cstheme="minorHAnsi"/>
          <w:sz w:val="22"/>
          <w:szCs w:val="22"/>
        </w:rPr>
        <w:t>or</w:t>
      </w:r>
    </w:p>
    <w:p w14:paraId="4A07DD68" w14:textId="77777777" w:rsidR="00A60659" w:rsidRPr="0057153F" w:rsidRDefault="00A60659" w:rsidP="00AA596F">
      <w:pPr>
        <w:numPr>
          <w:ilvl w:val="0"/>
          <w:numId w:val="13"/>
        </w:numPr>
        <w:ind w:left="1440" w:hanging="270"/>
        <w:rPr>
          <w:rFonts w:asciiTheme="minorHAnsi" w:hAnsiTheme="minorHAnsi" w:cstheme="minorHAnsi"/>
          <w:sz w:val="22"/>
          <w:szCs w:val="22"/>
        </w:rPr>
      </w:pPr>
      <w:r w:rsidRPr="0057153F">
        <w:rPr>
          <w:rFonts w:asciiTheme="minorHAnsi" w:hAnsiTheme="minorHAnsi" w:cstheme="minorHAnsi"/>
          <w:sz w:val="22"/>
          <w:szCs w:val="22"/>
        </w:rPr>
        <w:t>A</w:t>
      </w:r>
      <w:r w:rsidRPr="0057153F">
        <w:rPr>
          <w:rFonts w:asciiTheme="minorHAnsi" w:hAnsiTheme="minorHAnsi" w:cstheme="minorHAnsi"/>
          <w:spacing w:val="17"/>
          <w:sz w:val="22"/>
          <w:szCs w:val="22"/>
        </w:rPr>
        <w:t xml:space="preserve"> </w:t>
      </w:r>
      <w:r w:rsidRPr="0057153F">
        <w:rPr>
          <w:rFonts w:asciiTheme="minorHAnsi" w:hAnsiTheme="minorHAnsi" w:cstheme="minorHAnsi"/>
          <w:sz w:val="22"/>
          <w:szCs w:val="22"/>
        </w:rPr>
        <w:t>subsidiary</w:t>
      </w:r>
      <w:r w:rsidRPr="0057153F">
        <w:rPr>
          <w:rFonts w:asciiTheme="minorHAnsi" w:hAnsiTheme="minorHAnsi" w:cstheme="minorHAnsi"/>
          <w:spacing w:val="15"/>
          <w:sz w:val="22"/>
          <w:szCs w:val="22"/>
        </w:rPr>
        <w:t xml:space="preserve"> </w:t>
      </w:r>
      <w:r w:rsidRPr="0057153F">
        <w:rPr>
          <w:rFonts w:asciiTheme="minorHAnsi" w:hAnsiTheme="minorHAnsi" w:cstheme="minorHAnsi"/>
          <w:sz w:val="22"/>
          <w:szCs w:val="22"/>
        </w:rPr>
        <w:t>of</w:t>
      </w:r>
      <w:r w:rsidRPr="0057153F">
        <w:rPr>
          <w:rFonts w:asciiTheme="minorHAnsi" w:hAnsiTheme="minorHAnsi" w:cstheme="minorHAnsi"/>
          <w:spacing w:val="5"/>
          <w:sz w:val="22"/>
          <w:szCs w:val="22"/>
        </w:rPr>
        <w:t xml:space="preserve"> </w:t>
      </w:r>
      <w:r w:rsidRPr="0057153F">
        <w:rPr>
          <w:rFonts w:asciiTheme="minorHAnsi" w:hAnsiTheme="minorHAnsi" w:cstheme="minorHAnsi"/>
          <w:sz w:val="22"/>
          <w:szCs w:val="22"/>
        </w:rPr>
        <w:t>an</w:t>
      </w:r>
      <w:r w:rsidRPr="0057153F">
        <w:rPr>
          <w:rFonts w:asciiTheme="minorHAnsi" w:hAnsiTheme="minorHAnsi" w:cstheme="minorHAnsi"/>
          <w:spacing w:val="8"/>
          <w:sz w:val="22"/>
          <w:szCs w:val="22"/>
        </w:rPr>
        <w:t xml:space="preserve"> </w:t>
      </w:r>
      <w:r w:rsidRPr="0057153F">
        <w:rPr>
          <w:rFonts w:asciiTheme="minorHAnsi" w:hAnsiTheme="minorHAnsi" w:cstheme="minorHAnsi"/>
          <w:sz w:val="22"/>
          <w:szCs w:val="22"/>
        </w:rPr>
        <w:t>entity</w:t>
      </w:r>
      <w:r w:rsidRPr="0057153F">
        <w:rPr>
          <w:rFonts w:asciiTheme="minorHAnsi" w:hAnsiTheme="minorHAnsi" w:cstheme="minorHAnsi"/>
          <w:spacing w:val="28"/>
          <w:sz w:val="22"/>
          <w:szCs w:val="22"/>
        </w:rPr>
        <w:t xml:space="preserve"> </w:t>
      </w:r>
      <w:proofErr w:type="gramStart"/>
      <w:r w:rsidRPr="0057153F">
        <w:rPr>
          <w:rFonts w:asciiTheme="minorHAnsi" w:hAnsiTheme="minorHAnsi" w:cstheme="minorHAnsi"/>
          <w:spacing w:val="-2"/>
          <w:sz w:val="22"/>
          <w:szCs w:val="22"/>
        </w:rPr>
        <w:t>i</w:t>
      </w:r>
      <w:r w:rsidRPr="0057153F">
        <w:rPr>
          <w:rFonts w:asciiTheme="minorHAnsi" w:hAnsiTheme="minorHAnsi" w:cstheme="minorHAnsi"/>
          <w:spacing w:val="-3"/>
          <w:sz w:val="22"/>
          <w:szCs w:val="22"/>
        </w:rPr>
        <w:t>ncorporated</w:t>
      </w:r>
      <w:r w:rsidRPr="0057153F">
        <w:rPr>
          <w:rFonts w:asciiTheme="minorHAnsi" w:hAnsiTheme="minorHAnsi" w:cstheme="minorHAnsi"/>
          <w:spacing w:val="-36"/>
          <w:sz w:val="22"/>
          <w:szCs w:val="22"/>
        </w:rPr>
        <w:t xml:space="preserve"> </w:t>
      </w:r>
      <w:r w:rsidRPr="0057153F">
        <w:rPr>
          <w:rFonts w:asciiTheme="minorHAnsi" w:hAnsiTheme="minorHAnsi" w:cstheme="minorHAnsi"/>
          <w:sz w:val="22"/>
          <w:szCs w:val="22"/>
        </w:rPr>
        <w:t>,</w:t>
      </w:r>
      <w:proofErr w:type="gramEnd"/>
      <w:r w:rsidRPr="0057153F">
        <w:rPr>
          <w:rFonts w:asciiTheme="minorHAnsi" w:hAnsiTheme="minorHAnsi" w:cstheme="minorHAnsi"/>
          <w:spacing w:val="-14"/>
          <w:sz w:val="22"/>
          <w:szCs w:val="22"/>
        </w:rPr>
        <w:t xml:space="preserve"> </w:t>
      </w:r>
      <w:r w:rsidRPr="0057153F">
        <w:rPr>
          <w:rFonts w:asciiTheme="minorHAnsi" w:hAnsiTheme="minorHAnsi" w:cstheme="minorHAnsi"/>
          <w:sz w:val="22"/>
          <w:szCs w:val="22"/>
        </w:rPr>
        <w:t>established</w:t>
      </w:r>
      <w:r w:rsidRPr="0057153F">
        <w:rPr>
          <w:rFonts w:asciiTheme="minorHAnsi" w:hAnsiTheme="minorHAnsi" w:cstheme="minorHAnsi"/>
          <w:spacing w:val="14"/>
          <w:sz w:val="22"/>
          <w:szCs w:val="22"/>
        </w:rPr>
        <w:t xml:space="preserve"> </w:t>
      </w:r>
      <w:r w:rsidRPr="0057153F">
        <w:rPr>
          <w:rFonts w:asciiTheme="minorHAnsi" w:hAnsiTheme="minorHAnsi" w:cstheme="minorHAnsi"/>
          <w:sz w:val="22"/>
          <w:szCs w:val="22"/>
        </w:rPr>
        <w:t>or</w:t>
      </w:r>
      <w:r w:rsidRPr="0057153F">
        <w:rPr>
          <w:rFonts w:asciiTheme="minorHAnsi" w:hAnsiTheme="minorHAnsi" w:cstheme="minorHAnsi"/>
          <w:spacing w:val="20"/>
          <w:sz w:val="22"/>
          <w:szCs w:val="22"/>
        </w:rPr>
        <w:t xml:space="preserve"> </w:t>
      </w:r>
      <w:r w:rsidRPr="0057153F">
        <w:rPr>
          <w:rFonts w:asciiTheme="minorHAnsi" w:hAnsiTheme="minorHAnsi" w:cstheme="minorHAnsi"/>
          <w:sz w:val="22"/>
          <w:szCs w:val="22"/>
        </w:rPr>
        <w:t>registered</w:t>
      </w:r>
      <w:r w:rsidRPr="0057153F">
        <w:rPr>
          <w:rFonts w:asciiTheme="minorHAnsi" w:hAnsiTheme="minorHAnsi" w:cstheme="minorHAnsi"/>
          <w:spacing w:val="29"/>
          <w:sz w:val="22"/>
          <w:szCs w:val="22"/>
        </w:rPr>
        <w:t xml:space="preserve"> </w:t>
      </w:r>
      <w:r w:rsidRPr="0057153F">
        <w:rPr>
          <w:rFonts w:asciiTheme="minorHAnsi" w:hAnsiTheme="minorHAnsi" w:cstheme="minorHAnsi"/>
          <w:sz w:val="22"/>
          <w:szCs w:val="22"/>
        </w:rPr>
        <w:t>in</w:t>
      </w:r>
      <w:r w:rsidRPr="0057153F">
        <w:rPr>
          <w:rFonts w:asciiTheme="minorHAnsi" w:hAnsiTheme="minorHAnsi" w:cstheme="minorHAnsi"/>
          <w:spacing w:val="14"/>
          <w:sz w:val="22"/>
          <w:szCs w:val="22"/>
        </w:rPr>
        <w:t xml:space="preserve"> </w:t>
      </w:r>
      <w:r w:rsidRPr="0057153F">
        <w:rPr>
          <w:rFonts w:asciiTheme="minorHAnsi" w:hAnsiTheme="minorHAnsi" w:cstheme="minorHAnsi"/>
          <w:sz w:val="22"/>
          <w:szCs w:val="22"/>
        </w:rPr>
        <w:t>such</w:t>
      </w:r>
      <w:r w:rsidRPr="0057153F">
        <w:rPr>
          <w:rFonts w:asciiTheme="minorHAnsi" w:hAnsiTheme="minorHAnsi" w:cstheme="minorHAnsi"/>
          <w:spacing w:val="23"/>
          <w:sz w:val="22"/>
          <w:szCs w:val="22"/>
        </w:rPr>
        <w:t xml:space="preserve"> </w:t>
      </w:r>
      <w:r w:rsidRPr="0057153F">
        <w:rPr>
          <w:rFonts w:asciiTheme="minorHAnsi" w:hAnsiTheme="minorHAnsi" w:cstheme="minorHAnsi"/>
          <w:sz w:val="22"/>
          <w:szCs w:val="22"/>
        </w:rPr>
        <w:t>a</w:t>
      </w:r>
      <w:r w:rsidRPr="0057153F">
        <w:rPr>
          <w:rFonts w:asciiTheme="minorHAnsi" w:hAnsiTheme="minorHAnsi" w:cstheme="minorHAnsi"/>
          <w:spacing w:val="24"/>
          <w:w w:val="98"/>
          <w:sz w:val="22"/>
          <w:szCs w:val="22"/>
        </w:rPr>
        <w:t xml:space="preserve"> </w:t>
      </w:r>
      <w:r w:rsidRPr="0057153F">
        <w:rPr>
          <w:rFonts w:asciiTheme="minorHAnsi" w:hAnsiTheme="minorHAnsi" w:cstheme="minorHAnsi"/>
          <w:sz w:val="22"/>
          <w:szCs w:val="22"/>
        </w:rPr>
        <w:t>countr</w:t>
      </w:r>
      <w:r w:rsidRPr="0057153F">
        <w:rPr>
          <w:rFonts w:asciiTheme="minorHAnsi" w:hAnsiTheme="minorHAnsi" w:cstheme="minorHAnsi"/>
          <w:spacing w:val="27"/>
          <w:sz w:val="22"/>
          <w:szCs w:val="22"/>
        </w:rPr>
        <w:t>y</w:t>
      </w:r>
      <w:r w:rsidRPr="0057153F">
        <w:rPr>
          <w:rFonts w:asciiTheme="minorHAnsi" w:hAnsiTheme="minorHAnsi" w:cstheme="minorHAnsi"/>
          <w:sz w:val="22"/>
          <w:szCs w:val="22"/>
        </w:rPr>
        <w:t>;</w:t>
      </w:r>
      <w:r w:rsidRPr="0057153F">
        <w:rPr>
          <w:rFonts w:asciiTheme="minorHAnsi" w:hAnsiTheme="minorHAnsi" w:cstheme="minorHAnsi"/>
          <w:spacing w:val="-33"/>
          <w:sz w:val="22"/>
          <w:szCs w:val="22"/>
        </w:rPr>
        <w:t xml:space="preserve"> </w:t>
      </w:r>
      <w:r w:rsidRPr="0057153F">
        <w:rPr>
          <w:rFonts w:asciiTheme="minorHAnsi" w:hAnsiTheme="minorHAnsi" w:cstheme="minorHAnsi"/>
          <w:sz w:val="22"/>
          <w:szCs w:val="22"/>
        </w:rPr>
        <w:t>or</w:t>
      </w:r>
    </w:p>
    <w:p w14:paraId="2AC5AAAF" w14:textId="77777777" w:rsidR="00A60659" w:rsidRPr="0057153F" w:rsidRDefault="00A60659" w:rsidP="00AA596F">
      <w:pPr>
        <w:pStyle w:val="ListParagraph"/>
        <w:numPr>
          <w:ilvl w:val="0"/>
          <w:numId w:val="13"/>
        </w:numPr>
        <w:spacing w:after="0" w:line="240" w:lineRule="auto"/>
        <w:ind w:left="1440" w:hanging="270"/>
        <w:rPr>
          <w:rFonts w:asciiTheme="minorHAnsi" w:hAnsiTheme="minorHAnsi" w:cstheme="minorHAnsi"/>
        </w:rPr>
      </w:pPr>
      <w:r w:rsidRPr="0057153F">
        <w:rPr>
          <w:rFonts w:asciiTheme="minorHAnsi" w:hAnsiTheme="minorHAnsi" w:cstheme="minorHAnsi"/>
        </w:rPr>
        <w:t>An</w:t>
      </w:r>
      <w:r w:rsidRPr="0057153F">
        <w:rPr>
          <w:rFonts w:asciiTheme="minorHAnsi" w:hAnsiTheme="minorHAnsi" w:cstheme="minorHAnsi"/>
          <w:spacing w:val="-2"/>
        </w:rPr>
        <w:t xml:space="preserve"> </w:t>
      </w:r>
      <w:r w:rsidRPr="0057153F">
        <w:rPr>
          <w:rFonts w:asciiTheme="minorHAnsi" w:hAnsiTheme="minorHAnsi" w:cstheme="minorHAnsi"/>
          <w:spacing w:val="-3"/>
        </w:rPr>
        <w:t>entity</w:t>
      </w:r>
      <w:r w:rsidRPr="0057153F">
        <w:rPr>
          <w:rFonts w:asciiTheme="minorHAnsi" w:hAnsiTheme="minorHAnsi" w:cstheme="minorHAnsi"/>
          <w:spacing w:val="-1"/>
        </w:rPr>
        <w:t xml:space="preserve"> </w:t>
      </w:r>
      <w:r w:rsidRPr="0057153F">
        <w:rPr>
          <w:rFonts w:asciiTheme="minorHAnsi" w:hAnsiTheme="minorHAnsi" w:cstheme="minorHAnsi"/>
        </w:rPr>
        <w:t>substantially</w:t>
      </w:r>
      <w:r w:rsidRPr="0057153F">
        <w:rPr>
          <w:rFonts w:asciiTheme="minorHAnsi" w:hAnsiTheme="minorHAnsi" w:cstheme="minorHAnsi"/>
          <w:spacing w:val="-1"/>
        </w:rPr>
        <w:t xml:space="preserve"> </w:t>
      </w:r>
      <w:r w:rsidRPr="0057153F">
        <w:rPr>
          <w:rFonts w:asciiTheme="minorHAnsi" w:hAnsiTheme="minorHAnsi" w:cstheme="minorHAnsi"/>
        </w:rPr>
        <w:t>controlled</w:t>
      </w:r>
      <w:r w:rsidRPr="0057153F">
        <w:rPr>
          <w:rFonts w:asciiTheme="minorHAnsi" w:hAnsiTheme="minorHAnsi" w:cstheme="minorHAnsi"/>
          <w:spacing w:val="4"/>
        </w:rPr>
        <w:t xml:space="preserve"> </w:t>
      </w:r>
      <w:r w:rsidRPr="0057153F">
        <w:rPr>
          <w:rFonts w:asciiTheme="minorHAnsi" w:hAnsiTheme="minorHAnsi" w:cstheme="minorHAnsi"/>
        </w:rPr>
        <w:t>through</w:t>
      </w:r>
      <w:r w:rsidRPr="0057153F">
        <w:rPr>
          <w:rFonts w:asciiTheme="minorHAnsi" w:hAnsiTheme="minorHAnsi" w:cstheme="minorHAnsi"/>
          <w:spacing w:val="-4"/>
        </w:rPr>
        <w:t xml:space="preserve"> </w:t>
      </w:r>
      <w:r w:rsidRPr="0057153F">
        <w:rPr>
          <w:rFonts w:asciiTheme="minorHAnsi" w:hAnsiTheme="minorHAnsi" w:cstheme="minorHAnsi"/>
          <w:spacing w:val="-2"/>
        </w:rPr>
        <w:t>entities</w:t>
      </w:r>
      <w:r w:rsidRPr="0057153F">
        <w:rPr>
          <w:rFonts w:asciiTheme="minorHAnsi" w:hAnsiTheme="minorHAnsi" w:cstheme="minorHAnsi"/>
          <w:spacing w:val="2"/>
        </w:rPr>
        <w:t xml:space="preserve"> </w:t>
      </w:r>
      <w:proofErr w:type="gramStart"/>
      <w:r w:rsidRPr="0057153F">
        <w:rPr>
          <w:rFonts w:asciiTheme="minorHAnsi" w:hAnsiTheme="minorHAnsi" w:cstheme="minorHAnsi"/>
        </w:rPr>
        <w:t>incorporated</w:t>
      </w:r>
      <w:r w:rsidRPr="0057153F">
        <w:rPr>
          <w:rFonts w:asciiTheme="minorHAnsi" w:hAnsiTheme="minorHAnsi" w:cstheme="minorHAnsi"/>
          <w:spacing w:val="-40"/>
        </w:rPr>
        <w:t xml:space="preserve"> </w:t>
      </w:r>
      <w:r w:rsidRPr="0057153F">
        <w:rPr>
          <w:rFonts w:asciiTheme="minorHAnsi" w:hAnsiTheme="minorHAnsi" w:cstheme="minorHAnsi"/>
        </w:rPr>
        <w:t>,</w:t>
      </w:r>
      <w:proofErr w:type="gramEnd"/>
      <w:r w:rsidRPr="0057153F">
        <w:rPr>
          <w:rFonts w:asciiTheme="minorHAnsi" w:hAnsiTheme="minorHAnsi" w:cstheme="minorHAnsi"/>
          <w:spacing w:val="-14"/>
        </w:rPr>
        <w:t xml:space="preserve"> </w:t>
      </w:r>
      <w:r w:rsidRPr="0057153F">
        <w:rPr>
          <w:rFonts w:asciiTheme="minorHAnsi" w:hAnsiTheme="minorHAnsi" w:cstheme="minorHAnsi"/>
        </w:rPr>
        <w:t>established</w:t>
      </w:r>
      <w:r w:rsidRPr="0057153F">
        <w:rPr>
          <w:rFonts w:asciiTheme="minorHAnsi" w:hAnsiTheme="minorHAnsi" w:cstheme="minorHAnsi"/>
          <w:spacing w:val="24"/>
          <w:w w:val="99"/>
        </w:rPr>
        <w:t xml:space="preserve"> </w:t>
      </w:r>
      <w:r w:rsidRPr="0057153F">
        <w:rPr>
          <w:rFonts w:asciiTheme="minorHAnsi" w:hAnsiTheme="minorHAnsi" w:cstheme="minorHAnsi"/>
        </w:rPr>
        <w:t>or</w:t>
      </w:r>
      <w:r w:rsidRPr="0057153F">
        <w:rPr>
          <w:rFonts w:asciiTheme="minorHAnsi" w:hAnsiTheme="minorHAnsi" w:cstheme="minorHAnsi"/>
          <w:spacing w:val="-2"/>
        </w:rPr>
        <w:t xml:space="preserve"> </w:t>
      </w:r>
      <w:r w:rsidRPr="0057153F">
        <w:rPr>
          <w:rFonts w:asciiTheme="minorHAnsi" w:hAnsiTheme="minorHAnsi" w:cstheme="minorHAnsi"/>
        </w:rPr>
        <w:t>registered</w:t>
      </w:r>
      <w:r w:rsidRPr="0057153F">
        <w:rPr>
          <w:rFonts w:asciiTheme="minorHAnsi" w:hAnsiTheme="minorHAnsi" w:cstheme="minorHAnsi"/>
          <w:spacing w:val="11"/>
        </w:rPr>
        <w:t xml:space="preserve"> </w:t>
      </w:r>
      <w:r w:rsidRPr="0057153F">
        <w:rPr>
          <w:rFonts w:asciiTheme="minorHAnsi" w:hAnsiTheme="minorHAnsi" w:cstheme="minorHAnsi"/>
        </w:rPr>
        <w:t>in</w:t>
      </w:r>
      <w:r w:rsidRPr="0057153F">
        <w:rPr>
          <w:rFonts w:asciiTheme="minorHAnsi" w:hAnsiTheme="minorHAnsi" w:cstheme="minorHAnsi"/>
          <w:spacing w:val="-15"/>
        </w:rPr>
        <w:t xml:space="preserve"> </w:t>
      </w:r>
      <w:r w:rsidRPr="0057153F">
        <w:rPr>
          <w:rFonts w:asciiTheme="minorHAnsi" w:hAnsiTheme="minorHAnsi" w:cstheme="minorHAnsi"/>
        </w:rPr>
        <w:t>such a</w:t>
      </w:r>
      <w:r w:rsidRPr="0057153F">
        <w:rPr>
          <w:rFonts w:asciiTheme="minorHAnsi" w:hAnsiTheme="minorHAnsi" w:cstheme="minorHAnsi"/>
          <w:spacing w:val="-9"/>
        </w:rPr>
        <w:t xml:space="preserve"> </w:t>
      </w:r>
      <w:r w:rsidRPr="0057153F">
        <w:rPr>
          <w:rFonts w:asciiTheme="minorHAnsi" w:hAnsiTheme="minorHAnsi" w:cstheme="minorHAnsi"/>
        </w:rPr>
        <w:t>country;</w:t>
      </w:r>
      <w:r w:rsidRPr="0057153F">
        <w:rPr>
          <w:rFonts w:asciiTheme="minorHAnsi" w:hAnsiTheme="minorHAnsi" w:cstheme="minorHAnsi"/>
          <w:spacing w:val="4"/>
        </w:rPr>
        <w:t xml:space="preserve"> </w:t>
      </w:r>
      <w:r w:rsidRPr="0057153F">
        <w:rPr>
          <w:rFonts w:asciiTheme="minorHAnsi" w:hAnsiTheme="minorHAnsi" w:cstheme="minorHAnsi"/>
        </w:rPr>
        <w:t>or</w:t>
      </w:r>
    </w:p>
    <w:p w14:paraId="7C31D57C" w14:textId="77777777" w:rsidR="00A60659" w:rsidRPr="0057153F" w:rsidRDefault="00A60659" w:rsidP="00A60659">
      <w:pPr>
        <w:ind w:left="1194"/>
        <w:rPr>
          <w:rFonts w:asciiTheme="minorHAnsi" w:hAnsiTheme="minorHAnsi" w:cstheme="minorHAnsi"/>
          <w:sz w:val="22"/>
          <w:szCs w:val="22"/>
        </w:rPr>
      </w:pPr>
      <w:r w:rsidRPr="0057153F">
        <w:rPr>
          <w:rFonts w:asciiTheme="minorHAnsi" w:hAnsiTheme="minorHAnsi" w:cstheme="minorHAnsi"/>
          <w:sz w:val="22"/>
          <w:szCs w:val="22"/>
        </w:rPr>
        <w:t>d.</w:t>
      </w:r>
      <w:r w:rsidRPr="0057153F">
        <w:rPr>
          <w:rFonts w:asciiTheme="minorHAnsi" w:hAnsiTheme="minorHAnsi" w:cstheme="minorHAnsi"/>
          <w:sz w:val="22"/>
          <w:szCs w:val="22"/>
        </w:rPr>
        <w:tab/>
        <w:t>An</w:t>
      </w:r>
      <w:r w:rsidRPr="0057153F">
        <w:rPr>
          <w:rFonts w:asciiTheme="minorHAnsi" w:hAnsiTheme="minorHAnsi" w:cstheme="minorHAnsi"/>
          <w:spacing w:val="7"/>
          <w:sz w:val="22"/>
          <w:szCs w:val="22"/>
        </w:rPr>
        <w:t xml:space="preserve"> </w:t>
      </w:r>
      <w:r w:rsidRPr="0057153F">
        <w:rPr>
          <w:rFonts w:asciiTheme="minorHAnsi" w:hAnsiTheme="minorHAnsi" w:cstheme="minorHAnsi"/>
          <w:sz w:val="22"/>
          <w:szCs w:val="22"/>
        </w:rPr>
        <w:t>entity</w:t>
      </w:r>
      <w:r w:rsidRPr="0057153F">
        <w:rPr>
          <w:rFonts w:asciiTheme="minorHAnsi" w:hAnsiTheme="minorHAnsi" w:cstheme="minorHAnsi"/>
          <w:spacing w:val="7"/>
          <w:sz w:val="22"/>
          <w:szCs w:val="22"/>
        </w:rPr>
        <w:t xml:space="preserve"> </w:t>
      </w:r>
      <w:r w:rsidRPr="0057153F">
        <w:rPr>
          <w:rFonts w:asciiTheme="minorHAnsi" w:hAnsiTheme="minorHAnsi" w:cstheme="minorHAnsi"/>
          <w:sz w:val="22"/>
          <w:szCs w:val="22"/>
        </w:rPr>
        <w:t>whose</w:t>
      </w:r>
      <w:r w:rsidRPr="0057153F">
        <w:rPr>
          <w:rFonts w:asciiTheme="minorHAnsi" w:hAnsiTheme="minorHAnsi" w:cstheme="minorHAnsi"/>
          <w:spacing w:val="9"/>
          <w:sz w:val="22"/>
          <w:szCs w:val="22"/>
        </w:rPr>
        <w:t xml:space="preserve"> </w:t>
      </w:r>
      <w:r w:rsidRPr="0057153F">
        <w:rPr>
          <w:rFonts w:asciiTheme="minorHAnsi" w:hAnsiTheme="minorHAnsi" w:cstheme="minorHAnsi"/>
          <w:sz w:val="22"/>
          <w:szCs w:val="22"/>
        </w:rPr>
        <w:t>beneficial</w:t>
      </w:r>
      <w:r w:rsidRPr="0057153F">
        <w:rPr>
          <w:rFonts w:asciiTheme="minorHAnsi" w:hAnsiTheme="minorHAnsi" w:cstheme="minorHAnsi"/>
          <w:spacing w:val="29"/>
          <w:sz w:val="22"/>
          <w:szCs w:val="22"/>
        </w:rPr>
        <w:t xml:space="preserve"> </w:t>
      </w:r>
      <w:r w:rsidRPr="0057153F">
        <w:rPr>
          <w:rFonts w:asciiTheme="minorHAnsi" w:hAnsiTheme="minorHAnsi" w:cstheme="minorHAnsi"/>
          <w:sz w:val="22"/>
          <w:szCs w:val="22"/>
        </w:rPr>
        <w:t>owner</w:t>
      </w:r>
      <w:r w:rsidRPr="0057153F">
        <w:rPr>
          <w:rFonts w:asciiTheme="minorHAnsi" w:hAnsiTheme="minorHAnsi" w:cstheme="minorHAnsi"/>
          <w:spacing w:val="16"/>
          <w:sz w:val="22"/>
          <w:szCs w:val="22"/>
        </w:rPr>
        <w:t xml:space="preserve"> </w:t>
      </w:r>
      <w:r w:rsidRPr="0057153F">
        <w:rPr>
          <w:rFonts w:asciiTheme="minorHAnsi" w:hAnsiTheme="minorHAnsi" w:cstheme="minorHAnsi"/>
          <w:sz w:val="22"/>
          <w:szCs w:val="22"/>
        </w:rPr>
        <w:t>is</w:t>
      </w:r>
      <w:r w:rsidRPr="0057153F">
        <w:rPr>
          <w:rFonts w:asciiTheme="minorHAnsi" w:hAnsiTheme="minorHAnsi" w:cstheme="minorHAnsi"/>
          <w:spacing w:val="-11"/>
          <w:sz w:val="22"/>
          <w:szCs w:val="22"/>
        </w:rPr>
        <w:t xml:space="preserve"> </w:t>
      </w:r>
      <w:r w:rsidRPr="0057153F">
        <w:rPr>
          <w:rFonts w:asciiTheme="minorHAnsi" w:hAnsiTheme="minorHAnsi" w:cstheme="minorHAnsi"/>
          <w:sz w:val="22"/>
          <w:szCs w:val="22"/>
        </w:rPr>
        <w:t>situated</w:t>
      </w:r>
      <w:r w:rsidRPr="0057153F">
        <w:rPr>
          <w:rFonts w:asciiTheme="minorHAnsi" w:hAnsiTheme="minorHAnsi" w:cstheme="minorHAnsi"/>
          <w:spacing w:val="16"/>
          <w:sz w:val="22"/>
          <w:szCs w:val="22"/>
        </w:rPr>
        <w:t xml:space="preserve"> </w:t>
      </w:r>
      <w:r w:rsidRPr="0057153F">
        <w:rPr>
          <w:rFonts w:asciiTheme="minorHAnsi" w:hAnsiTheme="minorHAnsi" w:cstheme="minorHAnsi"/>
          <w:spacing w:val="-9"/>
          <w:sz w:val="22"/>
          <w:szCs w:val="22"/>
        </w:rPr>
        <w:t>i</w:t>
      </w:r>
      <w:r w:rsidRPr="0057153F">
        <w:rPr>
          <w:rFonts w:asciiTheme="minorHAnsi" w:hAnsiTheme="minorHAnsi" w:cstheme="minorHAnsi"/>
          <w:spacing w:val="-10"/>
          <w:sz w:val="22"/>
          <w:szCs w:val="22"/>
        </w:rPr>
        <w:t>n</w:t>
      </w:r>
      <w:r w:rsidRPr="0057153F">
        <w:rPr>
          <w:rFonts w:asciiTheme="minorHAnsi" w:hAnsiTheme="minorHAnsi" w:cstheme="minorHAnsi"/>
          <w:spacing w:val="-16"/>
          <w:sz w:val="22"/>
          <w:szCs w:val="22"/>
        </w:rPr>
        <w:t xml:space="preserve"> </w:t>
      </w:r>
      <w:r w:rsidRPr="0057153F">
        <w:rPr>
          <w:rFonts w:asciiTheme="minorHAnsi" w:hAnsiTheme="minorHAnsi" w:cstheme="minorHAnsi"/>
          <w:sz w:val="22"/>
          <w:szCs w:val="22"/>
        </w:rPr>
        <w:t>such</w:t>
      </w:r>
      <w:r w:rsidRPr="0057153F">
        <w:rPr>
          <w:rFonts w:asciiTheme="minorHAnsi" w:hAnsiTheme="minorHAnsi" w:cstheme="minorHAnsi"/>
          <w:spacing w:val="7"/>
          <w:sz w:val="22"/>
          <w:szCs w:val="22"/>
        </w:rPr>
        <w:t xml:space="preserve"> </w:t>
      </w:r>
      <w:r w:rsidRPr="0057153F">
        <w:rPr>
          <w:rFonts w:asciiTheme="minorHAnsi" w:hAnsiTheme="minorHAnsi" w:cstheme="minorHAnsi"/>
          <w:sz w:val="22"/>
          <w:szCs w:val="22"/>
        </w:rPr>
        <w:t>a</w:t>
      </w:r>
      <w:r w:rsidRPr="0057153F">
        <w:rPr>
          <w:rFonts w:asciiTheme="minorHAnsi" w:hAnsiTheme="minorHAnsi" w:cstheme="minorHAnsi"/>
          <w:spacing w:val="3"/>
          <w:sz w:val="22"/>
          <w:szCs w:val="22"/>
        </w:rPr>
        <w:t xml:space="preserve"> </w:t>
      </w:r>
      <w:r w:rsidRPr="0057153F">
        <w:rPr>
          <w:rFonts w:asciiTheme="minorHAnsi" w:hAnsiTheme="minorHAnsi" w:cstheme="minorHAnsi"/>
          <w:sz w:val="22"/>
          <w:szCs w:val="22"/>
        </w:rPr>
        <w:t>country;</w:t>
      </w:r>
      <w:r w:rsidRPr="0057153F">
        <w:rPr>
          <w:rFonts w:asciiTheme="minorHAnsi" w:hAnsiTheme="minorHAnsi" w:cstheme="minorHAnsi"/>
          <w:spacing w:val="9"/>
          <w:sz w:val="22"/>
          <w:szCs w:val="22"/>
        </w:rPr>
        <w:t xml:space="preserve"> </w:t>
      </w:r>
      <w:r w:rsidRPr="0057153F">
        <w:rPr>
          <w:rFonts w:asciiTheme="minorHAnsi" w:hAnsiTheme="minorHAnsi" w:cstheme="minorHAnsi"/>
          <w:sz w:val="22"/>
          <w:szCs w:val="22"/>
        </w:rPr>
        <w:t>or</w:t>
      </w:r>
    </w:p>
    <w:p w14:paraId="1ED7F50D" w14:textId="77777777" w:rsidR="00A60659" w:rsidRPr="0057153F" w:rsidRDefault="00A60659" w:rsidP="00A60659">
      <w:pPr>
        <w:ind w:left="1194"/>
        <w:rPr>
          <w:rFonts w:asciiTheme="minorHAnsi" w:hAnsiTheme="minorHAnsi" w:cstheme="minorHAnsi"/>
          <w:sz w:val="22"/>
          <w:szCs w:val="22"/>
        </w:rPr>
      </w:pPr>
      <w:r w:rsidRPr="0057153F">
        <w:rPr>
          <w:rFonts w:asciiTheme="minorHAnsi" w:hAnsiTheme="minorHAnsi" w:cstheme="minorHAnsi"/>
          <w:sz w:val="22"/>
          <w:szCs w:val="22"/>
        </w:rPr>
        <w:t>e.</w:t>
      </w:r>
      <w:r w:rsidRPr="0057153F">
        <w:rPr>
          <w:rFonts w:asciiTheme="minorHAnsi" w:hAnsiTheme="minorHAnsi" w:cstheme="minorHAnsi"/>
          <w:sz w:val="22"/>
          <w:szCs w:val="22"/>
        </w:rPr>
        <w:tab/>
        <w:t>An</w:t>
      </w:r>
      <w:r w:rsidRPr="0057153F">
        <w:rPr>
          <w:rFonts w:asciiTheme="minorHAnsi" w:hAnsiTheme="minorHAnsi" w:cstheme="minorHAnsi"/>
          <w:spacing w:val="16"/>
          <w:sz w:val="22"/>
          <w:szCs w:val="22"/>
        </w:rPr>
        <w:t xml:space="preserve"> </w:t>
      </w:r>
      <w:r w:rsidRPr="0057153F">
        <w:rPr>
          <w:rFonts w:asciiTheme="minorHAnsi" w:hAnsiTheme="minorHAnsi" w:cstheme="minorHAnsi"/>
          <w:spacing w:val="-21"/>
          <w:sz w:val="22"/>
          <w:szCs w:val="22"/>
        </w:rPr>
        <w:t>I</w:t>
      </w:r>
      <w:r w:rsidRPr="0057153F">
        <w:rPr>
          <w:rFonts w:asciiTheme="minorHAnsi" w:hAnsiTheme="minorHAnsi" w:cstheme="minorHAnsi"/>
          <w:sz w:val="22"/>
          <w:szCs w:val="22"/>
        </w:rPr>
        <w:t>ndian</w:t>
      </w:r>
      <w:r w:rsidRPr="0057153F">
        <w:rPr>
          <w:rFonts w:asciiTheme="minorHAnsi" w:hAnsiTheme="minorHAnsi" w:cstheme="minorHAnsi"/>
          <w:spacing w:val="-5"/>
          <w:sz w:val="22"/>
          <w:szCs w:val="22"/>
        </w:rPr>
        <w:t xml:space="preserve"> </w:t>
      </w:r>
      <w:r w:rsidRPr="0057153F">
        <w:rPr>
          <w:rFonts w:asciiTheme="minorHAnsi" w:hAnsiTheme="minorHAnsi" w:cstheme="minorHAnsi"/>
          <w:sz w:val="22"/>
          <w:szCs w:val="22"/>
        </w:rPr>
        <w:t>(or</w:t>
      </w:r>
      <w:r w:rsidRPr="0057153F">
        <w:rPr>
          <w:rFonts w:asciiTheme="minorHAnsi" w:hAnsiTheme="minorHAnsi" w:cstheme="minorHAnsi"/>
          <w:spacing w:val="-5"/>
          <w:sz w:val="22"/>
          <w:szCs w:val="22"/>
        </w:rPr>
        <w:t xml:space="preserve"> </w:t>
      </w:r>
      <w:r w:rsidRPr="0057153F">
        <w:rPr>
          <w:rFonts w:asciiTheme="minorHAnsi" w:hAnsiTheme="minorHAnsi" w:cstheme="minorHAnsi"/>
          <w:sz w:val="22"/>
          <w:szCs w:val="22"/>
        </w:rPr>
        <w:t>other)</w:t>
      </w:r>
      <w:r w:rsidRPr="0057153F">
        <w:rPr>
          <w:rFonts w:asciiTheme="minorHAnsi" w:hAnsiTheme="minorHAnsi" w:cstheme="minorHAnsi"/>
          <w:spacing w:val="17"/>
          <w:sz w:val="22"/>
          <w:szCs w:val="22"/>
        </w:rPr>
        <w:t xml:space="preserve"> </w:t>
      </w:r>
      <w:r w:rsidRPr="0057153F">
        <w:rPr>
          <w:rFonts w:asciiTheme="minorHAnsi" w:hAnsiTheme="minorHAnsi" w:cstheme="minorHAnsi"/>
          <w:sz w:val="22"/>
          <w:szCs w:val="22"/>
        </w:rPr>
        <w:t>agent</w:t>
      </w:r>
      <w:r w:rsidRPr="0057153F">
        <w:rPr>
          <w:rFonts w:asciiTheme="minorHAnsi" w:hAnsiTheme="minorHAnsi" w:cstheme="minorHAnsi"/>
          <w:spacing w:val="2"/>
          <w:sz w:val="22"/>
          <w:szCs w:val="22"/>
        </w:rPr>
        <w:t xml:space="preserve"> </w:t>
      </w:r>
      <w:r w:rsidRPr="0057153F">
        <w:rPr>
          <w:rFonts w:asciiTheme="minorHAnsi" w:hAnsiTheme="minorHAnsi" w:cstheme="minorHAnsi"/>
          <w:sz w:val="22"/>
          <w:szCs w:val="22"/>
        </w:rPr>
        <w:t>of</w:t>
      </w:r>
      <w:r w:rsidRPr="0057153F">
        <w:rPr>
          <w:rFonts w:asciiTheme="minorHAnsi" w:hAnsiTheme="minorHAnsi" w:cstheme="minorHAnsi"/>
          <w:spacing w:val="-4"/>
          <w:sz w:val="22"/>
          <w:szCs w:val="22"/>
        </w:rPr>
        <w:t xml:space="preserve"> </w:t>
      </w:r>
      <w:r w:rsidRPr="0057153F">
        <w:rPr>
          <w:rFonts w:asciiTheme="minorHAnsi" w:hAnsiTheme="minorHAnsi" w:cstheme="minorHAnsi"/>
          <w:sz w:val="22"/>
          <w:szCs w:val="22"/>
        </w:rPr>
        <w:t>such</w:t>
      </w:r>
      <w:r w:rsidRPr="0057153F">
        <w:rPr>
          <w:rFonts w:asciiTheme="minorHAnsi" w:hAnsiTheme="minorHAnsi" w:cstheme="minorHAnsi"/>
          <w:spacing w:val="-1"/>
          <w:sz w:val="22"/>
          <w:szCs w:val="22"/>
        </w:rPr>
        <w:t xml:space="preserve"> </w:t>
      </w:r>
      <w:r w:rsidRPr="0057153F">
        <w:rPr>
          <w:rFonts w:asciiTheme="minorHAnsi" w:hAnsiTheme="minorHAnsi" w:cstheme="minorHAnsi"/>
          <w:sz w:val="22"/>
          <w:szCs w:val="22"/>
        </w:rPr>
        <w:t>an</w:t>
      </w:r>
      <w:r w:rsidRPr="0057153F">
        <w:rPr>
          <w:rFonts w:asciiTheme="minorHAnsi" w:hAnsiTheme="minorHAnsi" w:cstheme="minorHAnsi"/>
          <w:spacing w:val="-5"/>
          <w:sz w:val="22"/>
          <w:szCs w:val="22"/>
        </w:rPr>
        <w:t xml:space="preserve"> </w:t>
      </w:r>
      <w:r w:rsidRPr="0057153F">
        <w:rPr>
          <w:rFonts w:asciiTheme="minorHAnsi" w:hAnsiTheme="minorHAnsi" w:cstheme="minorHAnsi"/>
          <w:sz w:val="22"/>
          <w:szCs w:val="22"/>
        </w:rPr>
        <w:t>entity;</w:t>
      </w:r>
      <w:r w:rsidRPr="0057153F">
        <w:rPr>
          <w:rFonts w:asciiTheme="minorHAnsi" w:hAnsiTheme="minorHAnsi" w:cstheme="minorHAnsi"/>
          <w:spacing w:val="-5"/>
          <w:sz w:val="22"/>
          <w:szCs w:val="22"/>
        </w:rPr>
        <w:t xml:space="preserve"> </w:t>
      </w:r>
      <w:r w:rsidRPr="0057153F">
        <w:rPr>
          <w:rFonts w:asciiTheme="minorHAnsi" w:hAnsiTheme="minorHAnsi" w:cstheme="minorHAnsi"/>
          <w:sz w:val="22"/>
          <w:szCs w:val="22"/>
        </w:rPr>
        <w:t>or</w:t>
      </w:r>
    </w:p>
    <w:p w14:paraId="5DE0C911" w14:textId="77777777" w:rsidR="00A60659" w:rsidRPr="0057153F" w:rsidRDefault="00A60659" w:rsidP="00A60659">
      <w:pPr>
        <w:ind w:left="1194"/>
        <w:rPr>
          <w:rFonts w:asciiTheme="minorHAnsi" w:hAnsiTheme="minorHAnsi" w:cstheme="minorHAnsi"/>
          <w:sz w:val="22"/>
          <w:szCs w:val="22"/>
        </w:rPr>
      </w:pPr>
      <w:r w:rsidRPr="0057153F">
        <w:rPr>
          <w:rFonts w:asciiTheme="minorHAnsi" w:hAnsiTheme="minorHAnsi" w:cstheme="minorHAnsi"/>
          <w:sz w:val="22"/>
          <w:szCs w:val="22"/>
        </w:rPr>
        <w:t>f.</w:t>
      </w:r>
      <w:r w:rsidRPr="0057153F">
        <w:rPr>
          <w:rFonts w:asciiTheme="minorHAnsi" w:hAnsiTheme="minorHAnsi" w:cstheme="minorHAnsi"/>
          <w:sz w:val="22"/>
          <w:szCs w:val="22"/>
        </w:rPr>
        <w:tab/>
        <w:t>A</w:t>
      </w:r>
      <w:r w:rsidRPr="0057153F">
        <w:rPr>
          <w:rFonts w:asciiTheme="minorHAnsi" w:hAnsiTheme="minorHAnsi" w:cstheme="minorHAnsi"/>
          <w:spacing w:val="15"/>
          <w:sz w:val="22"/>
          <w:szCs w:val="22"/>
        </w:rPr>
        <w:t xml:space="preserve"> </w:t>
      </w:r>
      <w:r w:rsidRPr="0057153F">
        <w:rPr>
          <w:rFonts w:asciiTheme="minorHAnsi" w:hAnsiTheme="minorHAnsi" w:cstheme="minorHAnsi"/>
          <w:sz w:val="22"/>
          <w:szCs w:val="22"/>
        </w:rPr>
        <w:t>natural</w:t>
      </w:r>
      <w:r w:rsidRPr="0057153F">
        <w:rPr>
          <w:rFonts w:asciiTheme="minorHAnsi" w:hAnsiTheme="minorHAnsi" w:cstheme="minorHAnsi"/>
          <w:spacing w:val="-1"/>
          <w:sz w:val="22"/>
          <w:szCs w:val="22"/>
        </w:rPr>
        <w:t xml:space="preserve"> </w:t>
      </w:r>
      <w:r w:rsidRPr="0057153F">
        <w:rPr>
          <w:rFonts w:asciiTheme="minorHAnsi" w:hAnsiTheme="minorHAnsi" w:cstheme="minorHAnsi"/>
          <w:sz w:val="22"/>
          <w:szCs w:val="22"/>
        </w:rPr>
        <w:t>person</w:t>
      </w:r>
      <w:r w:rsidRPr="0057153F">
        <w:rPr>
          <w:rFonts w:asciiTheme="minorHAnsi" w:hAnsiTheme="minorHAnsi" w:cstheme="minorHAnsi"/>
          <w:spacing w:val="-8"/>
          <w:sz w:val="22"/>
          <w:szCs w:val="22"/>
        </w:rPr>
        <w:t xml:space="preserve"> </w:t>
      </w:r>
      <w:r w:rsidRPr="0057153F">
        <w:rPr>
          <w:rFonts w:asciiTheme="minorHAnsi" w:hAnsiTheme="minorHAnsi" w:cstheme="minorHAnsi"/>
          <w:sz w:val="22"/>
          <w:szCs w:val="22"/>
        </w:rPr>
        <w:t>who</w:t>
      </w:r>
      <w:r w:rsidRPr="0057153F">
        <w:rPr>
          <w:rFonts w:asciiTheme="minorHAnsi" w:hAnsiTheme="minorHAnsi" w:cstheme="minorHAnsi"/>
          <w:spacing w:val="12"/>
          <w:sz w:val="22"/>
          <w:szCs w:val="22"/>
        </w:rPr>
        <w:t xml:space="preserve"> </w:t>
      </w:r>
      <w:r w:rsidRPr="0057153F">
        <w:rPr>
          <w:rFonts w:asciiTheme="minorHAnsi" w:hAnsiTheme="minorHAnsi" w:cstheme="minorHAnsi"/>
          <w:sz w:val="22"/>
          <w:szCs w:val="22"/>
        </w:rPr>
        <w:t>is</w:t>
      </w:r>
      <w:r w:rsidRPr="0057153F">
        <w:rPr>
          <w:rFonts w:asciiTheme="minorHAnsi" w:hAnsiTheme="minorHAnsi" w:cstheme="minorHAnsi"/>
          <w:spacing w:val="-16"/>
          <w:sz w:val="22"/>
          <w:szCs w:val="22"/>
        </w:rPr>
        <w:t xml:space="preserve"> </w:t>
      </w:r>
      <w:r w:rsidRPr="0057153F">
        <w:rPr>
          <w:rFonts w:asciiTheme="minorHAnsi" w:hAnsiTheme="minorHAnsi" w:cstheme="minorHAnsi"/>
          <w:sz w:val="22"/>
          <w:szCs w:val="22"/>
        </w:rPr>
        <w:t>a</w:t>
      </w:r>
      <w:r w:rsidRPr="0057153F">
        <w:rPr>
          <w:rFonts w:asciiTheme="minorHAnsi" w:hAnsiTheme="minorHAnsi" w:cstheme="minorHAnsi"/>
          <w:spacing w:val="-2"/>
          <w:sz w:val="22"/>
          <w:szCs w:val="22"/>
        </w:rPr>
        <w:t xml:space="preserve"> </w:t>
      </w:r>
      <w:r w:rsidRPr="0057153F">
        <w:rPr>
          <w:rFonts w:asciiTheme="minorHAnsi" w:hAnsiTheme="minorHAnsi" w:cstheme="minorHAnsi"/>
          <w:sz w:val="22"/>
          <w:szCs w:val="22"/>
        </w:rPr>
        <w:t>citizen</w:t>
      </w:r>
      <w:r w:rsidRPr="0057153F">
        <w:rPr>
          <w:rFonts w:asciiTheme="minorHAnsi" w:hAnsiTheme="minorHAnsi" w:cstheme="minorHAnsi"/>
          <w:spacing w:val="1"/>
          <w:sz w:val="22"/>
          <w:szCs w:val="22"/>
        </w:rPr>
        <w:t xml:space="preserve"> </w:t>
      </w:r>
      <w:r w:rsidRPr="0057153F">
        <w:rPr>
          <w:rFonts w:asciiTheme="minorHAnsi" w:hAnsiTheme="minorHAnsi" w:cstheme="minorHAnsi"/>
          <w:sz w:val="22"/>
          <w:szCs w:val="22"/>
        </w:rPr>
        <w:t>of</w:t>
      </w:r>
      <w:r w:rsidRPr="0057153F">
        <w:rPr>
          <w:rFonts w:asciiTheme="minorHAnsi" w:hAnsiTheme="minorHAnsi" w:cstheme="minorHAnsi"/>
          <w:spacing w:val="-6"/>
          <w:sz w:val="22"/>
          <w:szCs w:val="22"/>
        </w:rPr>
        <w:t xml:space="preserve"> </w:t>
      </w:r>
      <w:r w:rsidRPr="0057153F">
        <w:rPr>
          <w:rFonts w:asciiTheme="minorHAnsi" w:hAnsiTheme="minorHAnsi" w:cstheme="minorHAnsi"/>
          <w:sz w:val="22"/>
          <w:szCs w:val="22"/>
        </w:rPr>
        <w:t>such</w:t>
      </w:r>
      <w:r w:rsidRPr="0057153F">
        <w:rPr>
          <w:rFonts w:asciiTheme="minorHAnsi" w:hAnsiTheme="minorHAnsi" w:cstheme="minorHAnsi"/>
          <w:spacing w:val="-6"/>
          <w:sz w:val="22"/>
          <w:szCs w:val="22"/>
        </w:rPr>
        <w:t xml:space="preserve"> </w:t>
      </w:r>
      <w:r w:rsidRPr="0057153F">
        <w:rPr>
          <w:rFonts w:asciiTheme="minorHAnsi" w:hAnsiTheme="minorHAnsi" w:cstheme="minorHAnsi"/>
          <w:sz w:val="22"/>
          <w:szCs w:val="22"/>
        </w:rPr>
        <w:t>a</w:t>
      </w:r>
      <w:r w:rsidRPr="0057153F">
        <w:rPr>
          <w:rFonts w:asciiTheme="minorHAnsi" w:hAnsiTheme="minorHAnsi" w:cstheme="minorHAnsi"/>
          <w:spacing w:val="-3"/>
          <w:sz w:val="22"/>
          <w:szCs w:val="22"/>
        </w:rPr>
        <w:t xml:space="preserve"> </w:t>
      </w:r>
      <w:r w:rsidRPr="0057153F">
        <w:rPr>
          <w:rFonts w:asciiTheme="minorHAnsi" w:hAnsiTheme="minorHAnsi" w:cstheme="minorHAnsi"/>
          <w:sz w:val="22"/>
          <w:szCs w:val="22"/>
        </w:rPr>
        <w:t>countr</w:t>
      </w:r>
      <w:r w:rsidRPr="0057153F">
        <w:rPr>
          <w:rFonts w:asciiTheme="minorHAnsi" w:hAnsiTheme="minorHAnsi" w:cstheme="minorHAnsi"/>
          <w:spacing w:val="27"/>
          <w:sz w:val="22"/>
          <w:szCs w:val="22"/>
        </w:rPr>
        <w:t>y</w:t>
      </w:r>
      <w:r w:rsidRPr="0057153F">
        <w:rPr>
          <w:rFonts w:asciiTheme="minorHAnsi" w:hAnsiTheme="minorHAnsi" w:cstheme="minorHAnsi"/>
          <w:sz w:val="22"/>
          <w:szCs w:val="22"/>
        </w:rPr>
        <w:t>;</w:t>
      </w:r>
      <w:r w:rsidRPr="0057153F">
        <w:rPr>
          <w:rFonts w:asciiTheme="minorHAnsi" w:hAnsiTheme="minorHAnsi" w:cstheme="minorHAnsi"/>
          <w:spacing w:val="-23"/>
          <w:sz w:val="22"/>
          <w:szCs w:val="22"/>
        </w:rPr>
        <w:t xml:space="preserve"> </w:t>
      </w:r>
      <w:r w:rsidRPr="0057153F">
        <w:rPr>
          <w:rFonts w:asciiTheme="minorHAnsi" w:hAnsiTheme="minorHAnsi" w:cstheme="minorHAnsi"/>
          <w:sz w:val="22"/>
          <w:szCs w:val="22"/>
        </w:rPr>
        <w:t>or</w:t>
      </w:r>
    </w:p>
    <w:p w14:paraId="138E66BF" w14:textId="77777777" w:rsidR="00A60659" w:rsidRPr="0057153F" w:rsidRDefault="00A60659" w:rsidP="00A60659">
      <w:pPr>
        <w:ind w:left="1170"/>
        <w:rPr>
          <w:rFonts w:asciiTheme="minorHAnsi" w:hAnsiTheme="minorHAnsi" w:cstheme="minorHAnsi"/>
          <w:spacing w:val="-8"/>
          <w:sz w:val="22"/>
          <w:szCs w:val="22"/>
        </w:rPr>
      </w:pPr>
      <w:r w:rsidRPr="0057153F">
        <w:rPr>
          <w:rFonts w:asciiTheme="minorHAnsi" w:hAnsiTheme="minorHAnsi" w:cstheme="minorHAnsi"/>
          <w:sz w:val="22"/>
          <w:szCs w:val="22"/>
        </w:rPr>
        <w:t>g.</w:t>
      </w:r>
      <w:r w:rsidRPr="0057153F">
        <w:rPr>
          <w:rFonts w:asciiTheme="minorHAnsi" w:hAnsiTheme="minorHAnsi" w:cstheme="minorHAnsi"/>
          <w:sz w:val="22"/>
          <w:szCs w:val="22"/>
        </w:rPr>
        <w:tab/>
        <w:t>A</w:t>
      </w:r>
      <w:r w:rsidRPr="0057153F">
        <w:rPr>
          <w:rFonts w:asciiTheme="minorHAnsi" w:hAnsiTheme="minorHAnsi" w:cstheme="minorHAnsi"/>
          <w:spacing w:val="6"/>
          <w:sz w:val="22"/>
          <w:szCs w:val="22"/>
        </w:rPr>
        <w:t xml:space="preserve"> </w:t>
      </w:r>
      <w:r w:rsidRPr="0057153F">
        <w:rPr>
          <w:rFonts w:asciiTheme="minorHAnsi" w:hAnsiTheme="minorHAnsi" w:cstheme="minorHAnsi"/>
          <w:sz w:val="22"/>
          <w:szCs w:val="22"/>
        </w:rPr>
        <w:t>consortium</w:t>
      </w:r>
      <w:r w:rsidRPr="0057153F">
        <w:rPr>
          <w:rFonts w:asciiTheme="minorHAnsi" w:hAnsiTheme="minorHAnsi" w:cstheme="minorHAnsi"/>
          <w:spacing w:val="14"/>
          <w:sz w:val="22"/>
          <w:szCs w:val="22"/>
        </w:rPr>
        <w:t xml:space="preserve"> </w:t>
      </w:r>
      <w:r w:rsidRPr="0057153F">
        <w:rPr>
          <w:rFonts w:asciiTheme="minorHAnsi" w:hAnsiTheme="minorHAnsi" w:cstheme="minorHAnsi"/>
          <w:sz w:val="22"/>
          <w:szCs w:val="22"/>
        </w:rPr>
        <w:t>or</w:t>
      </w:r>
      <w:r w:rsidRPr="0057153F">
        <w:rPr>
          <w:rFonts w:asciiTheme="minorHAnsi" w:hAnsiTheme="minorHAnsi" w:cstheme="minorHAnsi"/>
          <w:spacing w:val="-10"/>
          <w:sz w:val="22"/>
          <w:szCs w:val="22"/>
        </w:rPr>
        <w:t xml:space="preserve"> </w:t>
      </w:r>
      <w:r w:rsidRPr="0057153F">
        <w:rPr>
          <w:rFonts w:asciiTheme="minorHAnsi" w:hAnsiTheme="minorHAnsi" w:cstheme="minorHAnsi"/>
          <w:sz w:val="22"/>
          <w:szCs w:val="22"/>
        </w:rPr>
        <w:t>joint</w:t>
      </w:r>
      <w:r w:rsidRPr="0057153F">
        <w:rPr>
          <w:rFonts w:asciiTheme="minorHAnsi" w:hAnsiTheme="minorHAnsi" w:cstheme="minorHAnsi"/>
          <w:spacing w:val="14"/>
          <w:sz w:val="22"/>
          <w:szCs w:val="22"/>
        </w:rPr>
        <w:t xml:space="preserve"> </w:t>
      </w:r>
      <w:r w:rsidRPr="0057153F">
        <w:rPr>
          <w:rFonts w:asciiTheme="minorHAnsi" w:hAnsiTheme="minorHAnsi" w:cstheme="minorHAnsi"/>
          <w:sz w:val="22"/>
          <w:szCs w:val="22"/>
        </w:rPr>
        <w:t>venture</w:t>
      </w:r>
      <w:r w:rsidRPr="0057153F">
        <w:rPr>
          <w:rFonts w:asciiTheme="minorHAnsi" w:hAnsiTheme="minorHAnsi" w:cstheme="minorHAnsi"/>
          <w:spacing w:val="-3"/>
          <w:sz w:val="22"/>
          <w:szCs w:val="22"/>
        </w:rPr>
        <w:t xml:space="preserve"> </w:t>
      </w:r>
      <w:r w:rsidRPr="0057153F">
        <w:rPr>
          <w:rFonts w:asciiTheme="minorHAnsi" w:hAnsiTheme="minorHAnsi" w:cstheme="minorHAnsi"/>
          <w:sz w:val="22"/>
          <w:szCs w:val="22"/>
        </w:rPr>
        <w:t>where</w:t>
      </w:r>
      <w:r w:rsidRPr="0057153F">
        <w:rPr>
          <w:rFonts w:asciiTheme="minorHAnsi" w:hAnsiTheme="minorHAnsi" w:cstheme="minorHAnsi"/>
          <w:spacing w:val="10"/>
          <w:sz w:val="22"/>
          <w:szCs w:val="22"/>
        </w:rPr>
        <w:t xml:space="preserve"> </w:t>
      </w:r>
      <w:r w:rsidRPr="0057153F">
        <w:rPr>
          <w:rFonts w:asciiTheme="minorHAnsi" w:hAnsiTheme="minorHAnsi" w:cstheme="minorHAnsi"/>
          <w:sz w:val="22"/>
          <w:szCs w:val="22"/>
        </w:rPr>
        <w:t>any</w:t>
      </w:r>
      <w:r w:rsidRPr="0057153F">
        <w:rPr>
          <w:rFonts w:asciiTheme="minorHAnsi" w:hAnsiTheme="minorHAnsi" w:cstheme="minorHAnsi"/>
          <w:spacing w:val="5"/>
          <w:sz w:val="22"/>
          <w:szCs w:val="22"/>
        </w:rPr>
        <w:t xml:space="preserve"> </w:t>
      </w:r>
      <w:r w:rsidRPr="0057153F">
        <w:rPr>
          <w:rFonts w:asciiTheme="minorHAnsi" w:hAnsiTheme="minorHAnsi" w:cstheme="minorHAnsi"/>
          <w:sz w:val="22"/>
          <w:szCs w:val="22"/>
        </w:rPr>
        <w:t>member</w:t>
      </w:r>
      <w:r w:rsidRPr="0057153F">
        <w:rPr>
          <w:rFonts w:asciiTheme="minorHAnsi" w:hAnsiTheme="minorHAnsi" w:cstheme="minorHAnsi"/>
          <w:spacing w:val="4"/>
          <w:sz w:val="22"/>
          <w:szCs w:val="22"/>
        </w:rPr>
        <w:t xml:space="preserve"> </w:t>
      </w:r>
      <w:r w:rsidRPr="0057153F">
        <w:rPr>
          <w:rFonts w:asciiTheme="minorHAnsi" w:hAnsiTheme="minorHAnsi" w:cstheme="minorHAnsi"/>
          <w:sz w:val="22"/>
          <w:szCs w:val="22"/>
        </w:rPr>
        <w:t>of</w:t>
      </w:r>
      <w:r w:rsidRPr="0057153F">
        <w:rPr>
          <w:rFonts w:asciiTheme="minorHAnsi" w:hAnsiTheme="minorHAnsi" w:cstheme="minorHAnsi"/>
          <w:spacing w:val="-7"/>
          <w:sz w:val="22"/>
          <w:szCs w:val="22"/>
        </w:rPr>
        <w:t xml:space="preserve"> </w:t>
      </w:r>
      <w:r w:rsidRPr="0057153F">
        <w:rPr>
          <w:rFonts w:asciiTheme="minorHAnsi" w:hAnsiTheme="minorHAnsi" w:cstheme="minorHAnsi"/>
          <w:sz w:val="22"/>
          <w:szCs w:val="22"/>
        </w:rPr>
        <w:t>the</w:t>
      </w:r>
      <w:r w:rsidRPr="0057153F">
        <w:rPr>
          <w:rFonts w:asciiTheme="minorHAnsi" w:hAnsiTheme="minorHAnsi" w:cstheme="minorHAnsi"/>
          <w:spacing w:val="4"/>
          <w:sz w:val="22"/>
          <w:szCs w:val="22"/>
        </w:rPr>
        <w:t xml:space="preserve"> </w:t>
      </w:r>
      <w:r w:rsidRPr="0057153F">
        <w:rPr>
          <w:rFonts w:asciiTheme="minorHAnsi" w:hAnsiTheme="minorHAnsi" w:cstheme="minorHAnsi"/>
          <w:sz w:val="22"/>
          <w:szCs w:val="22"/>
        </w:rPr>
        <w:t>consortium</w:t>
      </w:r>
      <w:r w:rsidRPr="0057153F">
        <w:rPr>
          <w:rFonts w:asciiTheme="minorHAnsi" w:hAnsiTheme="minorHAnsi" w:cstheme="minorHAnsi"/>
          <w:spacing w:val="-11"/>
          <w:sz w:val="22"/>
          <w:szCs w:val="22"/>
        </w:rPr>
        <w:t xml:space="preserve"> </w:t>
      </w:r>
      <w:r w:rsidRPr="0057153F">
        <w:rPr>
          <w:rFonts w:asciiTheme="minorHAnsi" w:hAnsiTheme="minorHAnsi" w:cstheme="minorHAnsi"/>
          <w:sz w:val="22"/>
          <w:szCs w:val="22"/>
        </w:rPr>
        <w:t>or</w:t>
      </w:r>
      <w:r w:rsidRPr="0057153F">
        <w:rPr>
          <w:rFonts w:asciiTheme="minorHAnsi" w:hAnsiTheme="minorHAnsi" w:cstheme="minorHAnsi"/>
          <w:spacing w:val="-16"/>
          <w:sz w:val="22"/>
          <w:szCs w:val="22"/>
        </w:rPr>
        <w:t xml:space="preserve"> </w:t>
      </w:r>
      <w:r w:rsidRPr="0057153F">
        <w:rPr>
          <w:rFonts w:asciiTheme="minorHAnsi" w:hAnsiTheme="minorHAnsi" w:cstheme="minorHAnsi"/>
          <w:spacing w:val="4"/>
          <w:sz w:val="22"/>
          <w:szCs w:val="22"/>
        </w:rPr>
        <w:t>joint</w:t>
      </w:r>
      <w:r w:rsidRPr="0057153F">
        <w:rPr>
          <w:rFonts w:asciiTheme="minorHAnsi" w:hAnsiTheme="minorHAnsi" w:cstheme="minorHAnsi"/>
          <w:spacing w:val="26"/>
          <w:sz w:val="22"/>
          <w:szCs w:val="22"/>
        </w:rPr>
        <w:t xml:space="preserve"> </w:t>
      </w:r>
      <w:r w:rsidRPr="0057153F">
        <w:rPr>
          <w:rFonts w:asciiTheme="minorHAnsi" w:hAnsiTheme="minorHAnsi" w:cstheme="minorHAnsi"/>
          <w:sz w:val="22"/>
          <w:szCs w:val="22"/>
        </w:rPr>
        <w:t>venture</w:t>
      </w:r>
      <w:r w:rsidRPr="0057153F">
        <w:rPr>
          <w:rFonts w:asciiTheme="minorHAnsi" w:hAnsiTheme="minorHAnsi" w:cstheme="minorHAnsi"/>
          <w:spacing w:val="5"/>
          <w:sz w:val="22"/>
          <w:szCs w:val="22"/>
        </w:rPr>
        <w:t xml:space="preserve"> </w:t>
      </w:r>
      <w:r w:rsidRPr="0057153F">
        <w:rPr>
          <w:rFonts w:asciiTheme="minorHAnsi" w:hAnsiTheme="minorHAnsi" w:cstheme="minorHAnsi"/>
          <w:spacing w:val="1"/>
          <w:sz w:val="22"/>
          <w:szCs w:val="22"/>
        </w:rPr>
        <w:t>falls</w:t>
      </w:r>
      <w:r w:rsidRPr="0057153F">
        <w:rPr>
          <w:rFonts w:asciiTheme="minorHAnsi" w:hAnsiTheme="minorHAnsi" w:cstheme="minorHAnsi"/>
          <w:spacing w:val="-8"/>
          <w:sz w:val="22"/>
          <w:szCs w:val="22"/>
        </w:rPr>
        <w:t xml:space="preserve">   </w:t>
      </w:r>
    </w:p>
    <w:p w14:paraId="5908717F" w14:textId="77777777" w:rsidR="00A60659" w:rsidRPr="0057153F" w:rsidRDefault="00A60659" w:rsidP="00A60659">
      <w:pPr>
        <w:ind w:left="1170"/>
        <w:rPr>
          <w:rFonts w:asciiTheme="minorHAnsi" w:hAnsiTheme="minorHAnsi" w:cstheme="minorHAnsi"/>
          <w:sz w:val="22"/>
          <w:szCs w:val="22"/>
        </w:rPr>
      </w:pPr>
      <w:r w:rsidRPr="0057153F">
        <w:rPr>
          <w:rFonts w:asciiTheme="minorHAnsi" w:hAnsiTheme="minorHAnsi" w:cstheme="minorHAnsi"/>
          <w:spacing w:val="-8"/>
          <w:sz w:val="22"/>
          <w:szCs w:val="22"/>
        </w:rPr>
        <w:t xml:space="preserve">      </w:t>
      </w:r>
      <w:r w:rsidRPr="0057153F">
        <w:rPr>
          <w:rFonts w:asciiTheme="minorHAnsi" w:hAnsiTheme="minorHAnsi" w:cstheme="minorHAnsi"/>
          <w:sz w:val="22"/>
          <w:szCs w:val="22"/>
        </w:rPr>
        <w:t>under</w:t>
      </w:r>
      <w:r w:rsidRPr="0057153F">
        <w:rPr>
          <w:rFonts w:asciiTheme="minorHAnsi" w:hAnsiTheme="minorHAnsi" w:cstheme="minorHAnsi"/>
          <w:spacing w:val="-2"/>
          <w:sz w:val="22"/>
          <w:szCs w:val="22"/>
        </w:rPr>
        <w:t xml:space="preserve"> </w:t>
      </w:r>
      <w:r w:rsidRPr="0057153F">
        <w:rPr>
          <w:rFonts w:asciiTheme="minorHAnsi" w:hAnsiTheme="minorHAnsi" w:cstheme="minorHAnsi"/>
          <w:sz w:val="22"/>
          <w:szCs w:val="22"/>
        </w:rPr>
        <w:t>any</w:t>
      </w:r>
      <w:r w:rsidRPr="0057153F">
        <w:rPr>
          <w:rFonts w:asciiTheme="minorHAnsi" w:hAnsiTheme="minorHAnsi" w:cstheme="minorHAnsi"/>
          <w:spacing w:val="2"/>
          <w:sz w:val="22"/>
          <w:szCs w:val="22"/>
        </w:rPr>
        <w:t xml:space="preserve"> </w:t>
      </w:r>
      <w:r w:rsidRPr="0057153F">
        <w:rPr>
          <w:rFonts w:asciiTheme="minorHAnsi" w:hAnsiTheme="minorHAnsi" w:cstheme="minorHAnsi"/>
          <w:sz w:val="22"/>
          <w:szCs w:val="22"/>
        </w:rPr>
        <w:t>of</w:t>
      </w:r>
      <w:r w:rsidRPr="0057153F">
        <w:rPr>
          <w:rFonts w:asciiTheme="minorHAnsi" w:hAnsiTheme="minorHAnsi" w:cstheme="minorHAnsi"/>
          <w:spacing w:val="-11"/>
          <w:sz w:val="22"/>
          <w:szCs w:val="22"/>
        </w:rPr>
        <w:t xml:space="preserve"> </w:t>
      </w:r>
      <w:r w:rsidRPr="0057153F">
        <w:rPr>
          <w:rFonts w:asciiTheme="minorHAnsi" w:hAnsiTheme="minorHAnsi" w:cstheme="minorHAnsi"/>
          <w:sz w:val="22"/>
          <w:szCs w:val="22"/>
        </w:rPr>
        <w:t>the</w:t>
      </w:r>
      <w:r w:rsidRPr="0057153F">
        <w:rPr>
          <w:rFonts w:asciiTheme="minorHAnsi" w:hAnsiTheme="minorHAnsi" w:cstheme="minorHAnsi"/>
          <w:spacing w:val="1"/>
          <w:sz w:val="22"/>
          <w:szCs w:val="22"/>
        </w:rPr>
        <w:t xml:space="preserve"> </w:t>
      </w:r>
      <w:r w:rsidRPr="0057153F">
        <w:rPr>
          <w:rFonts w:asciiTheme="minorHAnsi" w:hAnsiTheme="minorHAnsi" w:cstheme="minorHAnsi"/>
          <w:sz w:val="22"/>
          <w:szCs w:val="22"/>
        </w:rPr>
        <w:t>above</w:t>
      </w:r>
    </w:p>
    <w:p w14:paraId="33F6F33F" w14:textId="77777777" w:rsidR="00A60659" w:rsidRPr="002A3C88" w:rsidRDefault="00A60659" w:rsidP="00A60659">
      <w:pPr>
        <w:ind w:left="1170"/>
        <w:rPr>
          <w:rFonts w:asciiTheme="minorHAnsi" w:hAnsiTheme="minorHAnsi" w:cstheme="minorHAnsi"/>
          <w:sz w:val="12"/>
          <w:szCs w:val="22"/>
        </w:rPr>
      </w:pPr>
    </w:p>
    <w:p w14:paraId="23DE971F" w14:textId="77777777" w:rsidR="00A60659" w:rsidRPr="0057153F" w:rsidRDefault="00A60659" w:rsidP="00AA596F">
      <w:pPr>
        <w:widowControl w:val="0"/>
        <w:numPr>
          <w:ilvl w:val="0"/>
          <w:numId w:val="11"/>
        </w:numPr>
        <w:ind w:hanging="197"/>
        <w:rPr>
          <w:rFonts w:asciiTheme="minorHAnsi" w:eastAsia="Arial" w:hAnsiTheme="minorHAnsi" w:cstheme="minorHAnsi"/>
          <w:sz w:val="22"/>
          <w:szCs w:val="22"/>
        </w:rPr>
      </w:pPr>
      <w:r w:rsidRPr="0057153F">
        <w:rPr>
          <w:rFonts w:asciiTheme="minorHAnsi" w:hAnsiTheme="minorHAnsi" w:cstheme="minorHAnsi"/>
          <w:sz w:val="22"/>
          <w:szCs w:val="22"/>
        </w:rPr>
        <w:t>The</w:t>
      </w:r>
      <w:r w:rsidRPr="0057153F">
        <w:rPr>
          <w:rFonts w:asciiTheme="minorHAnsi" w:hAnsiTheme="minorHAnsi" w:cstheme="minorHAnsi"/>
          <w:spacing w:val="5"/>
          <w:sz w:val="22"/>
          <w:szCs w:val="22"/>
        </w:rPr>
        <w:t xml:space="preserve"> </w:t>
      </w:r>
      <w:r w:rsidRPr="0057153F">
        <w:rPr>
          <w:rFonts w:asciiTheme="minorHAnsi" w:hAnsiTheme="minorHAnsi" w:cstheme="minorHAnsi"/>
          <w:sz w:val="22"/>
          <w:szCs w:val="22"/>
        </w:rPr>
        <w:t>beneficial</w:t>
      </w:r>
      <w:r w:rsidRPr="0057153F">
        <w:rPr>
          <w:rFonts w:asciiTheme="minorHAnsi" w:hAnsiTheme="minorHAnsi" w:cstheme="minorHAnsi"/>
          <w:spacing w:val="29"/>
          <w:sz w:val="22"/>
          <w:szCs w:val="22"/>
        </w:rPr>
        <w:t xml:space="preserve"> </w:t>
      </w:r>
      <w:r w:rsidRPr="0057153F">
        <w:rPr>
          <w:rFonts w:asciiTheme="minorHAnsi" w:hAnsiTheme="minorHAnsi" w:cstheme="minorHAnsi"/>
          <w:sz w:val="22"/>
          <w:szCs w:val="22"/>
        </w:rPr>
        <w:t>owner</w:t>
      </w:r>
      <w:r w:rsidRPr="0057153F">
        <w:rPr>
          <w:rFonts w:asciiTheme="minorHAnsi" w:hAnsiTheme="minorHAnsi" w:cstheme="minorHAnsi"/>
          <w:spacing w:val="2"/>
          <w:sz w:val="22"/>
          <w:szCs w:val="22"/>
        </w:rPr>
        <w:t xml:space="preserve"> </w:t>
      </w:r>
      <w:r w:rsidRPr="0057153F">
        <w:rPr>
          <w:rFonts w:asciiTheme="minorHAnsi" w:hAnsiTheme="minorHAnsi" w:cstheme="minorHAnsi"/>
          <w:sz w:val="22"/>
          <w:szCs w:val="22"/>
        </w:rPr>
        <w:t>for</w:t>
      </w:r>
      <w:r w:rsidRPr="0057153F">
        <w:rPr>
          <w:rFonts w:asciiTheme="minorHAnsi" w:hAnsiTheme="minorHAnsi" w:cstheme="minorHAnsi"/>
          <w:spacing w:val="10"/>
          <w:sz w:val="22"/>
          <w:szCs w:val="22"/>
        </w:rPr>
        <w:t xml:space="preserve"> </w:t>
      </w:r>
      <w:r w:rsidRPr="0057153F">
        <w:rPr>
          <w:rFonts w:asciiTheme="minorHAnsi" w:hAnsiTheme="minorHAnsi" w:cstheme="minorHAnsi"/>
          <w:sz w:val="22"/>
          <w:szCs w:val="22"/>
        </w:rPr>
        <w:t>the</w:t>
      </w:r>
      <w:r w:rsidRPr="0057153F">
        <w:rPr>
          <w:rFonts w:asciiTheme="minorHAnsi" w:hAnsiTheme="minorHAnsi" w:cstheme="minorHAnsi"/>
          <w:spacing w:val="5"/>
          <w:sz w:val="22"/>
          <w:szCs w:val="22"/>
        </w:rPr>
        <w:t xml:space="preserve"> </w:t>
      </w:r>
      <w:r w:rsidRPr="0057153F">
        <w:rPr>
          <w:rFonts w:asciiTheme="minorHAnsi" w:hAnsiTheme="minorHAnsi" w:cstheme="minorHAnsi"/>
          <w:sz w:val="22"/>
          <w:szCs w:val="22"/>
        </w:rPr>
        <w:t>purpose</w:t>
      </w:r>
      <w:r w:rsidRPr="0057153F">
        <w:rPr>
          <w:rFonts w:asciiTheme="minorHAnsi" w:hAnsiTheme="minorHAnsi" w:cstheme="minorHAnsi"/>
          <w:spacing w:val="10"/>
          <w:sz w:val="22"/>
          <w:szCs w:val="22"/>
        </w:rPr>
        <w:t xml:space="preserve"> </w:t>
      </w:r>
      <w:r w:rsidRPr="0057153F">
        <w:rPr>
          <w:rFonts w:asciiTheme="minorHAnsi" w:hAnsiTheme="minorHAnsi" w:cstheme="minorHAnsi"/>
          <w:sz w:val="22"/>
          <w:szCs w:val="22"/>
        </w:rPr>
        <w:t>of</w:t>
      </w:r>
      <w:r w:rsidRPr="0057153F">
        <w:rPr>
          <w:rFonts w:asciiTheme="minorHAnsi" w:hAnsiTheme="minorHAnsi" w:cstheme="minorHAnsi"/>
          <w:spacing w:val="7"/>
          <w:sz w:val="22"/>
          <w:szCs w:val="22"/>
        </w:rPr>
        <w:t xml:space="preserve"> </w:t>
      </w:r>
      <w:r w:rsidRPr="0057153F">
        <w:rPr>
          <w:rFonts w:asciiTheme="minorHAnsi" w:hAnsiTheme="minorHAnsi" w:cstheme="minorHAnsi"/>
          <w:spacing w:val="-2"/>
          <w:sz w:val="22"/>
          <w:szCs w:val="22"/>
        </w:rPr>
        <w:t>(ii</w:t>
      </w:r>
      <w:r w:rsidRPr="0057153F">
        <w:rPr>
          <w:rFonts w:asciiTheme="minorHAnsi" w:hAnsiTheme="minorHAnsi" w:cstheme="minorHAnsi"/>
          <w:spacing w:val="-3"/>
          <w:sz w:val="22"/>
          <w:szCs w:val="22"/>
        </w:rPr>
        <w:t xml:space="preserve">i) </w:t>
      </w:r>
      <w:r w:rsidRPr="0057153F">
        <w:rPr>
          <w:rFonts w:asciiTheme="minorHAnsi" w:hAnsiTheme="minorHAnsi" w:cstheme="minorHAnsi"/>
          <w:sz w:val="22"/>
          <w:szCs w:val="22"/>
        </w:rPr>
        <w:t>above</w:t>
      </w:r>
      <w:r w:rsidRPr="0057153F">
        <w:rPr>
          <w:rFonts w:asciiTheme="minorHAnsi" w:hAnsiTheme="minorHAnsi" w:cstheme="minorHAnsi"/>
          <w:spacing w:val="5"/>
          <w:sz w:val="22"/>
          <w:szCs w:val="22"/>
        </w:rPr>
        <w:t xml:space="preserve"> </w:t>
      </w:r>
      <w:r w:rsidRPr="0057153F">
        <w:rPr>
          <w:rFonts w:asciiTheme="minorHAnsi" w:hAnsiTheme="minorHAnsi" w:cstheme="minorHAnsi"/>
          <w:sz w:val="22"/>
          <w:szCs w:val="22"/>
        </w:rPr>
        <w:t>will</w:t>
      </w:r>
      <w:r w:rsidRPr="0057153F">
        <w:rPr>
          <w:rFonts w:asciiTheme="minorHAnsi" w:hAnsiTheme="minorHAnsi" w:cstheme="minorHAnsi"/>
          <w:spacing w:val="16"/>
          <w:sz w:val="22"/>
          <w:szCs w:val="22"/>
        </w:rPr>
        <w:t xml:space="preserve"> </w:t>
      </w:r>
      <w:r w:rsidRPr="0057153F">
        <w:rPr>
          <w:rFonts w:asciiTheme="minorHAnsi" w:hAnsiTheme="minorHAnsi" w:cstheme="minorHAnsi"/>
          <w:sz w:val="22"/>
          <w:szCs w:val="22"/>
        </w:rPr>
        <w:t>be</w:t>
      </w:r>
      <w:r w:rsidRPr="0057153F">
        <w:rPr>
          <w:rFonts w:asciiTheme="minorHAnsi" w:hAnsiTheme="minorHAnsi" w:cstheme="minorHAnsi"/>
          <w:spacing w:val="-15"/>
          <w:sz w:val="22"/>
          <w:szCs w:val="22"/>
        </w:rPr>
        <w:t xml:space="preserve"> </w:t>
      </w:r>
      <w:r w:rsidRPr="0057153F">
        <w:rPr>
          <w:rFonts w:asciiTheme="minorHAnsi" w:hAnsiTheme="minorHAnsi" w:cstheme="minorHAnsi"/>
          <w:sz w:val="22"/>
          <w:szCs w:val="22"/>
        </w:rPr>
        <w:t>as</w:t>
      </w:r>
      <w:r w:rsidRPr="0057153F">
        <w:rPr>
          <w:rFonts w:asciiTheme="minorHAnsi" w:hAnsiTheme="minorHAnsi" w:cstheme="minorHAnsi"/>
          <w:spacing w:val="4"/>
          <w:sz w:val="22"/>
          <w:szCs w:val="22"/>
        </w:rPr>
        <w:t xml:space="preserve"> </w:t>
      </w:r>
      <w:r w:rsidRPr="0057153F">
        <w:rPr>
          <w:rFonts w:asciiTheme="minorHAnsi" w:hAnsiTheme="minorHAnsi" w:cstheme="minorHAnsi"/>
          <w:sz w:val="22"/>
          <w:szCs w:val="22"/>
        </w:rPr>
        <w:t>under:</w:t>
      </w:r>
      <w:r w:rsidRPr="0057153F">
        <w:rPr>
          <w:rFonts w:asciiTheme="minorHAnsi" w:eastAsia="Arial" w:hAnsiTheme="minorHAnsi" w:cstheme="minorHAnsi"/>
          <w:sz w:val="22"/>
          <w:szCs w:val="22"/>
        </w:rPr>
        <w:br/>
      </w:r>
    </w:p>
    <w:p w14:paraId="2D5854EF" w14:textId="77777777" w:rsidR="00A60659" w:rsidRPr="0057153F" w:rsidRDefault="00A60659" w:rsidP="00AA596F">
      <w:pPr>
        <w:pStyle w:val="Heading1"/>
        <w:keepNext w:val="0"/>
        <w:widowControl w:val="0"/>
        <w:numPr>
          <w:ilvl w:val="0"/>
          <w:numId w:val="14"/>
        </w:numPr>
        <w:tabs>
          <w:tab w:val="left" w:pos="1569"/>
        </w:tabs>
        <w:ind w:right="108"/>
        <w:jc w:val="both"/>
        <w:rPr>
          <w:rFonts w:asciiTheme="minorHAnsi" w:hAnsiTheme="minorHAnsi" w:cstheme="minorHAnsi"/>
          <w:szCs w:val="22"/>
        </w:rPr>
      </w:pPr>
      <w:r w:rsidRPr="0057153F">
        <w:rPr>
          <w:rFonts w:asciiTheme="minorHAnsi" w:hAnsiTheme="minorHAnsi" w:cstheme="minorHAnsi"/>
          <w:szCs w:val="22"/>
        </w:rPr>
        <w:t>In</w:t>
      </w:r>
      <w:r w:rsidRPr="0057153F">
        <w:rPr>
          <w:rFonts w:asciiTheme="minorHAnsi" w:hAnsiTheme="minorHAnsi" w:cstheme="minorHAnsi"/>
          <w:spacing w:val="-16"/>
          <w:szCs w:val="22"/>
        </w:rPr>
        <w:t xml:space="preserve"> </w:t>
      </w:r>
      <w:r w:rsidRPr="0057153F">
        <w:rPr>
          <w:rFonts w:asciiTheme="minorHAnsi" w:hAnsiTheme="minorHAnsi" w:cstheme="minorHAnsi"/>
          <w:szCs w:val="22"/>
        </w:rPr>
        <w:t>case</w:t>
      </w:r>
      <w:r w:rsidRPr="0057153F">
        <w:rPr>
          <w:rFonts w:asciiTheme="minorHAnsi" w:hAnsiTheme="minorHAnsi" w:cstheme="minorHAnsi"/>
          <w:spacing w:val="7"/>
          <w:szCs w:val="22"/>
        </w:rPr>
        <w:t xml:space="preserve"> </w:t>
      </w:r>
      <w:r w:rsidRPr="0057153F">
        <w:rPr>
          <w:rFonts w:asciiTheme="minorHAnsi" w:hAnsiTheme="minorHAnsi" w:cstheme="minorHAnsi"/>
          <w:szCs w:val="22"/>
        </w:rPr>
        <w:t>of</w:t>
      </w:r>
      <w:r w:rsidRPr="0057153F">
        <w:rPr>
          <w:rFonts w:asciiTheme="minorHAnsi" w:hAnsiTheme="minorHAnsi" w:cstheme="minorHAnsi"/>
          <w:spacing w:val="1"/>
          <w:szCs w:val="22"/>
        </w:rPr>
        <w:t xml:space="preserve"> </w:t>
      </w:r>
      <w:r w:rsidRPr="0057153F">
        <w:rPr>
          <w:rFonts w:asciiTheme="minorHAnsi" w:hAnsiTheme="minorHAnsi" w:cstheme="minorHAnsi"/>
          <w:szCs w:val="22"/>
        </w:rPr>
        <w:t>a</w:t>
      </w:r>
      <w:r w:rsidRPr="0057153F">
        <w:rPr>
          <w:rFonts w:asciiTheme="minorHAnsi" w:hAnsiTheme="minorHAnsi" w:cstheme="minorHAnsi"/>
          <w:spacing w:val="9"/>
          <w:szCs w:val="22"/>
        </w:rPr>
        <w:t xml:space="preserve"> </w:t>
      </w:r>
      <w:r w:rsidRPr="0057153F">
        <w:rPr>
          <w:rFonts w:asciiTheme="minorHAnsi" w:hAnsiTheme="minorHAnsi" w:cstheme="minorHAnsi"/>
          <w:szCs w:val="22"/>
        </w:rPr>
        <w:t>company</w:t>
      </w:r>
      <w:r w:rsidRPr="0057153F">
        <w:rPr>
          <w:rFonts w:asciiTheme="minorHAnsi" w:hAnsiTheme="minorHAnsi" w:cstheme="minorHAnsi"/>
          <w:spacing w:val="14"/>
          <w:szCs w:val="22"/>
        </w:rPr>
        <w:t xml:space="preserve"> </w:t>
      </w:r>
      <w:r w:rsidRPr="0057153F">
        <w:rPr>
          <w:rFonts w:asciiTheme="minorHAnsi" w:hAnsiTheme="minorHAnsi" w:cstheme="minorHAnsi"/>
          <w:szCs w:val="22"/>
        </w:rPr>
        <w:t>or</w:t>
      </w:r>
      <w:r w:rsidRPr="0057153F">
        <w:rPr>
          <w:rFonts w:asciiTheme="minorHAnsi" w:hAnsiTheme="minorHAnsi" w:cstheme="minorHAnsi"/>
          <w:spacing w:val="10"/>
          <w:szCs w:val="22"/>
        </w:rPr>
        <w:t xml:space="preserve"> </w:t>
      </w:r>
      <w:r w:rsidRPr="0057153F">
        <w:rPr>
          <w:rFonts w:asciiTheme="minorHAnsi" w:hAnsiTheme="minorHAnsi" w:cstheme="minorHAnsi"/>
          <w:szCs w:val="22"/>
        </w:rPr>
        <w:t>Limited</w:t>
      </w:r>
      <w:r w:rsidRPr="0057153F">
        <w:rPr>
          <w:rFonts w:asciiTheme="minorHAnsi" w:hAnsiTheme="minorHAnsi" w:cstheme="minorHAnsi"/>
          <w:spacing w:val="8"/>
          <w:szCs w:val="22"/>
        </w:rPr>
        <w:t xml:space="preserve"> </w:t>
      </w:r>
      <w:r w:rsidRPr="0057153F">
        <w:rPr>
          <w:rFonts w:asciiTheme="minorHAnsi" w:hAnsiTheme="minorHAnsi" w:cstheme="minorHAnsi"/>
          <w:szCs w:val="22"/>
        </w:rPr>
        <w:t>Liability</w:t>
      </w:r>
      <w:r w:rsidRPr="0057153F">
        <w:rPr>
          <w:rFonts w:asciiTheme="minorHAnsi" w:hAnsiTheme="minorHAnsi" w:cstheme="minorHAnsi"/>
          <w:spacing w:val="18"/>
          <w:szCs w:val="22"/>
        </w:rPr>
        <w:t xml:space="preserve"> </w:t>
      </w:r>
      <w:r w:rsidRPr="0057153F">
        <w:rPr>
          <w:rFonts w:asciiTheme="minorHAnsi" w:hAnsiTheme="minorHAnsi" w:cstheme="minorHAnsi"/>
          <w:spacing w:val="1"/>
          <w:szCs w:val="22"/>
        </w:rPr>
        <w:t>Partnershi</w:t>
      </w:r>
      <w:r w:rsidRPr="0057153F">
        <w:rPr>
          <w:rFonts w:asciiTheme="minorHAnsi" w:hAnsiTheme="minorHAnsi" w:cstheme="minorHAnsi"/>
          <w:szCs w:val="22"/>
        </w:rPr>
        <w:t>p,</w:t>
      </w:r>
      <w:r w:rsidRPr="0057153F">
        <w:rPr>
          <w:rFonts w:asciiTheme="minorHAnsi" w:hAnsiTheme="minorHAnsi" w:cstheme="minorHAnsi"/>
          <w:spacing w:val="-24"/>
          <w:szCs w:val="22"/>
        </w:rPr>
        <w:t xml:space="preserve"> </w:t>
      </w:r>
      <w:r w:rsidRPr="0057153F">
        <w:rPr>
          <w:rFonts w:asciiTheme="minorHAnsi" w:hAnsiTheme="minorHAnsi" w:cstheme="minorHAnsi"/>
          <w:szCs w:val="22"/>
        </w:rPr>
        <w:t>the</w:t>
      </w:r>
      <w:r w:rsidRPr="0057153F">
        <w:rPr>
          <w:rFonts w:asciiTheme="minorHAnsi" w:hAnsiTheme="minorHAnsi" w:cstheme="minorHAnsi"/>
          <w:spacing w:val="9"/>
          <w:szCs w:val="22"/>
        </w:rPr>
        <w:t xml:space="preserve"> </w:t>
      </w:r>
      <w:r w:rsidRPr="0057153F">
        <w:rPr>
          <w:rFonts w:asciiTheme="minorHAnsi" w:hAnsiTheme="minorHAnsi" w:cstheme="minorHAnsi"/>
          <w:szCs w:val="22"/>
        </w:rPr>
        <w:t>beneficial</w:t>
      </w:r>
      <w:r w:rsidRPr="0057153F">
        <w:rPr>
          <w:rFonts w:asciiTheme="minorHAnsi" w:hAnsiTheme="minorHAnsi" w:cstheme="minorHAnsi"/>
          <w:spacing w:val="-10"/>
          <w:szCs w:val="22"/>
        </w:rPr>
        <w:t xml:space="preserve"> </w:t>
      </w:r>
      <w:r w:rsidRPr="0057153F">
        <w:rPr>
          <w:rFonts w:asciiTheme="minorHAnsi" w:hAnsiTheme="minorHAnsi" w:cstheme="minorHAnsi"/>
          <w:szCs w:val="22"/>
        </w:rPr>
        <w:t>owner</w:t>
      </w:r>
      <w:r w:rsidRPr="0057153F">
        <w:rPr>
          <w:rFonts w:asciiTheme="minorHAnsi" w:hAnsiTheme="minorHAnsi" w:cstheme="minorHAnsi"/>
          <w:spacing w:val="25"/>
          <w:w w:val="98"/>
          <w:szCs w:val="22"/>
        </w:rPr>
        <w:t xml:space="preserve"> </w:t>
      </w:r>
      <w:r w:rsidRPr="0057153F">
        <w:rPr>
          <w:rFonts w:asciiTheme="minorHAnsi" w:hAnsiTheme="minorHAnsi" w:cstheme="minorHAnsi"/>
          <w:szCs w:val="22"/>
        </w:rPr>
        <w:t>is</w:t>
      </w:r>
      <w:r w:rsidRPr="0057153F">
        <w:rPr>
          <w:rFonts w:asciiTheme="minorHAnsi" w:hAnsiTheme="minorHAnsi" w:cstheme="minorHAnsi"/>
          <w:spacing w:val="-11"/>
          <w:szCs w:val="22"/>
        </w:rPr>
        <w:t xml:space="preserve"> </w:t>
      </w:r>
      <w:r w:rsidRPr="0057153F">
        <w:rPr>
          <w:rFonts w:asciiTheme="minorHAnsi" w:hAnsiTheme="minorHAnsi" w:cstheme="minorHAnsi"/>
          <w:szCs w:val="22"/>
        </w:rPr>
        <w:t>the</w:t>
      </w:r>
      <w:r w:rsidRPr="0057153F">
        <w:rPr>
          <w:rFonts w:asciiTheme="minorHAnsi" w:hAnsiTheme="minorHAnsi" w:cstheme="minorHAnsi"/>
          <w:spacing w:val="10"/>
          <w:szCs w:val="22"/>
        </w:rPr>
        <w:t xml:space="preserve"> </w:t>
      </w:r>
      <w:r w:rsidRPr="0057153F">
        <w:rPr>
          <w:rFonts w:asciiTheme="minorHAnsi" w:hAnsiTheme="minorHAnsi" w:cstheme="minorHAnsi"/>
          <w:szCs w:val="22"/>
        </w:rPr>
        <w:t>natural</w:t>
      </w:r>
      <w:r w:rsidRPr="0057153F">
        <w:rPr>
          <w:rFonts w:asciiTheme="minorHAnsi" w:hAnsiTheme="minorHAnsi" w:cstheme="minorHAnsi"/>
          <w:spacing w:val="3"/>
          <w:szCs w:val="22"/>
        </w:rPr>
        <w:t xml:space="preserve"> </w:t>
      </w:r>
      <w:r w:rsidRPr="0057153F">
        <w:rPr>
          <w:rFonts w:asciiTheme="minorHAnsi" w:hAnsiTheme="minorHAnsi" w:cstheme="minorHAnsi"/>
          <w:szCs w:val="22"/>
        </w:rPr>
        <w:t>person(s),</w:t>
      </w:r>
      <w:r w:rsidRPr="0057153F">
        <w:rPr>
          <w:rFonts w:asciiTheme="minorHAnsi" w:hAnsiTheme="minorHAnsi" w:cstheme="minorHAnsi"/>
          <w:spacing w:val="-7"/>
          <w:szCs w:val="22"/>
        </w:rPr>
        <w:t xml:space="preserve"> </w:t>
      </w:r>
      <w:r w:rsidRPr="0057153F">
        <w:rPr>
          <w:rFonts w:asciiTheme="minorHAnsi" w:hAnsiTheme="minorHAnsi" w:cstheme="minorHAnsi"/>
          <w:szCs w:val="22"/>
        </w:rPr>
        <w:t>wh</w:t>
      </w:r>
      <w:r w:rsidRPr="0057153F">
        <w:rPr>
          <w:rFonts w:asciiTheme="minorHAnsi" w:hAnsiTheme="minorHAnsi" w:cstheme="minorHAnsi"/>
          <w:spacing w:val="27"/>
          <w:szCs w:val="22"/>
        </w:rPr>
        <w:t>o</w:t>
      </w:r>
      <w:r w:rsidRPr="0057153F">
        <w:rPr>
          <w:rFonts w:asciiTheme="minorHAnsi" w:hAnsiTheme="minorHAnsi" w:cstheme="minorHAnsi"/>
          <w:szCs w:val="22"/>
        </w:rPr>
        <w:t>,</w:t>
      </w:r>
      <w:r w:rsidRPr="0057153F">
        <w:rPr>
          <w:rFonts w:asciiTheme="minorHAnsi" w:hAnsiTheme="minorHAnsi" w:cstheme="minorHAnsi"/>
          <w:spacing w:val="-8"/>
          <w:szCs w:val="22"/>
        </w:rPr>
        <w:t xml:space="preserve"> </w:t>
      </w:r>
      <w:r w:rsidRPr="0057153F">
        <w:rPr>
          <w:rFonts w:asciiTheme="minorHAnsi" w:hAnsiTheme="minorHAnsi" w:cstheme="minorHAnsi"/>
          <w:szCs w:val="22"/>
        </w:rPr>
        <w:t>whether</w:t>
      </w:r>
      <w:r w:rsidRPr="0057153F">
        <w:rPr>
          <w:rFonts w:asciiTheme="minorHAnsi" w:hAnsiTheme="minorHAnsi" w:cstheme="minorHAnsi"/>
          <w:spacing w:val="28"/>
          <w:szCs w:val="22"/>
        </w:rPr>
        <w:t xml:space="preserve"> </w:t>
      </w:r>
      <w:r w:rsidRPr="0057153F">
        <w:rPr>
          <w:rFonts w:asciiTheme="minorHAnsi" w:hAnsiTheme="minorHAnsi" w:cstheme="minorHAnsi"/>
          <w:szCs w:val="22"/>
        </w:rPr>
        <w:t>acting</w:t>
      </w:r>
      <w:r w:rsidRPr="0057153F">
        <w:rPr>
          <w:rFonts w:asciiTheme="minorHAnsi" w:hAnsiTheme="minorHAnsi" w:cstheme="minorHAnsi"/>
          <w:spacing w:val="-3"/>
          <w:szCs w:val="22"/>
        </w:rPr>
        <w:t xml:space="preserve"> </w:t>
      </w:r>
      <w:r w:rsidRPr="0057153F">
        <w:rPr>
          <w:rFonts w:asciiTheme="minorHAnsi" w:hAnsiTheme="minorHAnsi" w:cstheme="minorHAnsi"/>
          <w:szCs w:val="22"/>
        </w:rPr>
        <w:t>alone</w:t>
      </w:r>
      <w:r w:rsidRPr="0057153F">
        <w:rPr>
          <w:rFonts w:asciiTheme="minorHAnsi" w:hAnsiTheme="minorHAnsi" w:cstheme="minorHAnsi"/>
          <w:spacing w:val="5"/>
          <w:szCs w:val="22"/>
        </w:rPr>
        <w:t xml:space="preserve"> </w:t>
      </w:r>
      <w:r w:rsidRPr="0057153F">
        <w:rPr>
          <w:rFonts w:asciiTheme="minorHAnsi" w:hAnsiTheme="minorHAnsi" w:cstheme="minorHAnsi"/>
          <w:szCs w:val="22"/>
        </w:rPr>
        <w:t>or</w:t>
      </w:r>
      <w:r w:rsidRPr="0057153F">
        <w:rPr>
          <w:rFonts w:asciiTheme="minorHAnsi" w:hAnsiTheme="minorHAnsi" w:cstheme="minorHAnsi"/>
          <w:spacing w:val="-4"/>
          <w:szCs w:val="22"/>
        </w:rPr>
        <w:t xml:space="preserve"> </w:t>
      </w:r>
      <w:r w:rsidRPr="0057153F">
        <w:rPr>
          <w:rFonts w:asciiTheme="minorHAnsi" w:hAnsiTheme="minorHAnsi" w:cstheme="minorHAnsi"/>
          <w:szCs w:val="22"/>
        </w:rPr>
        <w:t>together</w:t>
      </w:r>
      <w:r w:rsidRPr="0057153F">
        <w:rPr>
          <w:rFonts w:asciiTheme="minorHAnsi" w:hAnsiTheme="minorHAnsi" w:cstheme="minorHAnsi"/>
          <w:spacing w:val="-35"/>
          <w:szCs w:val="22"/>
        </w:rPr>
        <w:t>,</w:t>
      </w:r>
      <w:r w:rsidRPr="0057153F">
        <w:rPr>
          <w:rFonts w:asciiTheme="minorHAnsi" w:hAnsiTheme="minorHAnsi" w:cstheme="minorHAnsi"/>
          <w:spacing w:val="-25"/>
          <w:szCs w:val="22"/>
        </w:rPr>
        <w:t xml:space="preserve"> </w:t>
      </w:r>
      <w:r w:rsidRPr="0057153F">
        <w:rPr>
          <w:rFonts w:asciiTheme="minorHAnsi" w:hAnsiTheme="minorHAnsi" w:cstheme="minorHAnsi"/>
          <w:szCs w:val="22"/>
        </w:rPr>
        <w:t>or</w:t>
      </w:r>
      <w:r w:rsidRPr="0057153F">
        <w:rPr>
          <w:rFonts w:asciiTheme="minorHAnsi" w:hAnsiTheme="minorHAnsi" w:cstheme="minorHAnsi"/>
          <w:spacing w:val="-3"/>
          <w:szCs w:val="22"/>
        </w:rPr>
        <w:t xml:space="preserve"> </w:t>
      </w:r>
      <w:r w:rsidRPr="0057153F">
        <w:rPr>
          <w:rFonts w:asciiTheme="minorHAnsi" w:hAnsiTheme="minorHAnsi" w:cstheme="minorHAnsi"/>
          <w:szCs w:val="22"/>
        </w:rPr>
        <w:t>through</w:t>
      </w:r>
      <w:r w:rsidRPr="0057153F">
        <w:rPr>
          <w:rFonts w:asciiTheme="minorHAnsi" w:hAnsiTheme="minorHAnsi" w:cstheme="minorHAnsi"/>
          <w:spacing w:val="62"/>
          <w:w w:val="97"/>
          <w:szCs w:val="22"/>
        </w:rPr>
        <w:t xml:space="preserve"> </w:t>
      </w:r>
      <w:r w:rsidRPr="0057153F">
        <w:rPr>
          <w:rFonts w:asciiTheme="minorHAnsi" w:hAnsiTheme="minorHAnsi" w:cstheme="minorHAnsi"/>
          <w:szCs w:val="22"/>
        </w:rPr>
        <w:t>one</w:t>
      </w:r>
      <w:r w:rsidRPr="0057153F">
        <w:rPr>
          <w:rFonts w:asciiTheme="minorHAnsi" w:hAnsiTheme="minorHAnsi" w:cstheme="minorHAnsi"/>
          <w:spacing w:val="15"/>
          <w:szCs w:val="22"/>
        </w:rPr>
        <w:t xml:space="preserve"> </w:t>
      </w:r>
      <w:r w:rsidRPr="0057153F">
        <w:rPr>
          <w:rFonts w:asciiTheme="minorHAnsi" w:hAnsiTheme="minorHAnsi" w:cstheme="minorHAnsi"/>
          <w:szCs w:val="22"/>
        </w:rPr>
        <w:t>or</w:t>
      </w:r>
      <w:r w:rsidRPr="0057153F">
        <w:rPr>
          <w:rFonts w:asciiTheme="minorHAnsi" w:hAnsiTheme="minorHAnsi" w:cstheme="minorHAnsi"/>
          <w:spacing w:val="27"/>
          <w:szCs w:val="22"/>
        </w:rPr>
        <w:t xml:space="preserve"> </w:t>
      </w:r>
      <w:r w:rsidRPr="0057153F">
        <w:rPr>
          <w:rFonts w:asciiTheme="minorHAnsi" w:hAnsiTheme="minorHAnsi" w:cstheme="minorHAnsi"/>
          <w:szCs w:val="22"/>
        </w:rPr>
        <w:t>more</w:t>
      </w:r>
      <w:r w:rsidRPr="0057153F">
        <w:rPr>
          <w:rFonts w:asciiTheme="minorHAnsi" w:hAnsiTheme="minorHAnsi" w:cstheme="minorHAnsi"/>
          <w:spacing w:val="7"/>
          <w:szCs w:val="22"/>
        </w:rPr>
        <w:t xml:space="preserve"> </w:t>
      </w:r>
      <w:r w:rsidRPr="0057153F">
        <w:rPr>
          <w:rFonts w:asciiTheme="minorHAnsi" w:hAnsiTheme="minorHAnsi" w:cstheme="minorHAnsi"/>
          <w:szCs w:val="22"/>
        </w:rPr>
        <w:t>juridical</w:t>
      </w:r>
      <w:r w:rsidRPr="0057153F">
        <w:rPr>
          <w:rFonts w:asciiTheme="minorHAnsi" w:hAnsiTheme="minorHAnsi" w:cstheme="minorHAnsi"/>
          <w:spacing w:val="40"/>
          <w:szCs w:val="22"/>
        </w:rPr>
        <w:t xml:space="preserve"> </w:t>
      </w:r>
      <w:r w:rsidRPr="0057153F">
        <w:rPr>
          <w:rFonts w:asciiTheme="minorHAnsi" w:hAnsiTheme="minorHAnsi" w:cstheme="minorHAnsi"/>
          <w:szCs w:val="22"/>
        </w:rPr>
        <w:t>perso</w:t>
      </w:r>
      <w:r w:rsidRPr="0057153F">
        <w:rPr>
          <w:rFonts w:asciiTheme="minorHAnsi" w:hAnsiTheme="minorHAnsi" w:cstheme="minorHAnsi"/>
          <w:spacing w:val="15"/>
          <w:szCs w:val="22"/>
        </w:rPr>
        <w:t>n</w:t>
      </w:r>
      <w:r w:rsidRPr="0057153F">
        <w:rPr>
          <w:rFonts w:asciiTheme="minorHAnsi" w:hAnsiTheme="minorHAnsi" w:cstheme="minorHAnsi"/>
          <w:szCs w:val="22"/>
        </w:rPr>
        <w:t>,</w:t>
      </w:r>
      <w:r w:rsidRPr="0057153F">
        <w:rPr>
          <w:rFonts w:asciiTheme="minorHAnsi" w:hAnsiTheme="minorHAnsi" w:cstheme="minorHAnsi"/>
          <w:spacing w:val="23"/>
          <w:szCs w:val="22"/>
        </w:rPr>
        <w:t xml:space="preserve"> </w:t>
      </w:r>
      <w:r w:rsidRPr="0057153F">
        <w:rPr>
          <w:rFonts w:asciiTheme="minorHAnsi" w:hAnsiTheme="minorHAnsi" w:cstheme="minorHAnsi"/>
          <w:szCs w:val="22"/>
        </w:rPr>
        <w:t>has</w:t>
      </w:r>
      <w:r w:rsidRPr="0057153F">
        <w:rPr>
          <w:rFonts w:asciiTheme="minorHAnsi" w:hAnsiTheme="minorHAnsi" w:cstheme="minorHAnsi"/>
          <w:spacing w:val="19"/>
          <w:szCs w:val="22"/>
        </w:rPr>
        <w:t xml:space="preserve"> </w:t>
      </w:r>
      <w:r w:rsidRPr="0057153F">
        <w:rPr>
          <w:rFonts w:asciiTheme="minorHAnsi" w:hAnsiTheme="minorHAnsi" w:cstheme="minorHAnsi"/>
          <w:szCs w:val="22"/>
        </w:rPr>
        <w:t>a</w:t>
      </w:r>
      <w:r w:rsidRPr="0057153F">
        <w:rPr>
          <w:rFonts w:asciiTheme="minorHAnsi" w:hAnsiTheme="minorHAnsi" w:cstheme="minorHAnsi"/>
          <w:spacing w:val="19"/>
          <w:szCs w:val="22"/>
        </w:rPr>
        <w:t xml:space="preserve"> </w:t>
      </w:r>
      <w:r w:rsidRPr="0057153F">
        <w:rPr>
          <w:rFonts w:asciiTheme="minorHAnsi" w:hAnsiTheme="minorHAnsi" w:cstheme="minorHAnsi"/>
          <w:szCs w:val="22"/>
        </w:rPr>
        <w:t>controlling</w:t>
      </w:r>
      <w:r w:rsidRPr="0057153F">
        <w:rPr>
          <w:rFonts w:asciiTheme="minorHAnsi" w:hAnsiTheme="minorHAnsi" w:cstheme="minorHAnsi"/>
          <w:spacing w:val="41"/>
          <w:szCs w:val="22"/>
        </w:rPr>
        <w:t xml:space="preserve"> </w:t>
      </w:r>
      <w:r w:rsidRPr="0057153F">
        <w:rPr>
          <w:rFonts w:asciiTheme="minorHAnsi" w:hAnsiTheme="minorHAnsi" w:cstheme="minorHAnsi"/>
          <w:szCs w:val="22"/>
        </w:rPr>
        <w:t>ownership</w:t>
      </w:r>
      <w:r w:rsidRPr="0057153F">
        <w:rPr>
          <w:rFonts w:asciiTheme="minorHAnsi" w:hAnsiTheme="minorHAnsi" w:cstheme="minorHAnsi"/>
          <w:spacing w:val="45"/>
          <w:szCs w:val="22"/>
        </w:rPr>
        <w:t xml:space="preserve"> </w:t>
      </w:r>
      <w:r w:rsidRPr="0057153F">
        <w:rPr>
          <w:rFonts w:asciiTheme="minorHAnsi" w:hAnsiTheme="minorHAnsi" w:cstheme="minorHAnsi"/>
          <w:spacing w:val="-22"/>
          <w:szCs w:val="22"/>
        </w:rPr>
        <w:t>i</w:t>
      </w:r>
      <w:r w:rsidRPr="0057153F">
        <w:rPr>
          <w:rFonts w:asciiTheme="minorHAnsi" w:hAnsiTheme="minorHAnsi" w:cstheme="minorHAnsi"/>
          <w:szCs w:val="22"/>
        </w:rPr>
        <w:t>nterest</w:t>
      </w:r>
      <w:r w:rsidRPr="0057153F">
        <w:rPr>
          <w:rFonts w:asciiTheme="minorHAnsi" w:hAnsiTheme="minorHAnsi" w:cstheme="minorHAnsi"/>
          <w:spacing w:val="14"/>
          <w:szCs w:val="22"/>
        </w:rPr>
        <w:t xml:space="preserve"> </w:t>
      </w:r>
      <w:r w:rsidRPr="0057153F">
        <w:rPr>
          <w:rFonts w:asciiTheme="minorHAnsi" w:hAnsiTheme="minorHAnsi" w:cstheme="minorHAnsi"/>
          <w:szCs w:val="22"/>
        </w:rPr>
        <w:t>or</w:t>
      </w:r>
      <w:r w:rsidRPr="0057153F">
        <w:rPr>
          <w:rFonts w:asciiTheme="minorHAnsi" w:hAnsiTheme="minorHAnsi" w:cstheme="minorHAnsi"/>
          <w:spacing w:val="13"/>
          <w:szCs w:val="22"/>
        </w:rPr>
        <w:t xml:space="preserve"> </w:t>
      </w:r>
      <w:r w:rsidRPr="0057153F">
        <w:rPr>
          <w:rFonts w:asciiTheme="minorHAnsi" w:hAnsiTheme="minorHAnsi" w:cstheme="minorHAnsi"/>
          <w:szCs w:val="22"/>
        </w:rPr>
        <w:t>who exercises</w:t>
      </w:r>
      <w:r w:rsidRPr="0057153F">
        <w:rPr>
          <w:rFonts w:asciiTheme="minorHAnsi" w:hAnsiTheme="minorHAnsi" w:cstheme="minorHAnsi"/>
          <w:spacing w:val="11"/>
          <w:szCs w:val="22"/>
        </w:rPr>
        <w:t xml:space="preserve"> </w:t>
      </w:r>
      <w:r w:rsidRPr="0057153F">
        <w:rPr>
          <w:rFonts w:asciiTheme="minorHAnsi" w:hAnsiTheme="minorHAnsi" w:cstheme="minorHAnsi"/>
          <w:szCs w:val="22"/>
        </w:rPr>
        <w:t>control</w:t>
      </w:r>
      <w:r w:rsidRPr="0057153F">
        <w:rPr>
          <w:rFonts w:asciiTheme="minorHAnsi" w:hAnsiTheme="minorHAnsi" w:cstheme="minorHAnsi"/>
          <w:spacing w:val="-18"/>
          <w:szCs w:val="22"/>
        </w:rPr>
        <w:t xml:space="preserve"> </w:t>
      </w:r>
      <w:r w:rsidRPr="0057153F">
        <w:rPr>
          <w:rFonts w:asciiTheme="minorHAnsi" w:hAnsiTheme="minorHAnsi" w:cstheme="minorHAnsi"/>
          <w:szCs w:val="22"/>
        </w:rPr>
        <w:t>through other</w:t>
      </w:r>
      <w:r w:rsidRPr="0057153F">
        <w:rPr>
          <w:rFonts w:asciiTheme="minorHAnsi" w:hAnsiTheme="minorHAnsi" w:cstheme="minorHAnsi"/>
          <w:spacing w:val="5"/>
          <w:szCs w:val="22"/>
        </w:rPr>
        <w:t xml:space="preserve"> </w:t>
      </w:r>
      <w:r w:rsidRPr="0057153F">
        <w:rPr>
          <w:rFonts w:asciiTheme="minorHAnsi" w:hAnsiTheme="minorHAnsi" w:cstheme="minorHAnsi"/>
          <w:spacing w:val="3"/>
          <w:szCs w:val="22"/>
        </w:rPr>
        <w:t>means</w:t>
      </w:r>
      <w:r w:rsidRPr="0057153F">
        <w:rPr>
          <w:rFonts w:asciiTheme="minorHAnsi" w:hAnsiTheme="minorHAnsi" w:cstheme="minorHAnsi"/>
          <w:spacing w:val="2"/>
          <w:szCs w:val="22"/>
        </w:rPr>
        <w:t>.</w:t>
      </w:r>
    </w:p>
    <w:p w14:paraId="30BF120B" w14:textId="77777777" w:rsidR="00A60659" w:rsidRPr="0057153F" w:rsidRDefault="00A60659" w:rsidP="00A60659">
      <w:pPr>
        <w:ind w:left="851"/>
        <w:jc w:val="both"/>
        <w:rPr>
          <w:rFonts w:asciiTheme="minorHAnsi" w:hAnsiTheme="minorHAnsi" w:cstheme="minorHAnsi"/>
          <w:w w:val="110"/>
          <w:sz w:val="22"/>
          <w:szCs w:val="22"/>
        </w:rPr>
      </w:pPr>
      <w:r w:rsidRPr="0057153F">
        <w:rPr>
          <w:rFonts w:asciiTheme="minorHAnsi" w:hAnsiTheme="minorHAnsi" w:cstheme="minorHAnsi"/>
          <w:w w:val="110"/>
          <w:sz w:val="22"/>
          <w:szCs w:val="22"/>
        </w:rPr>
        <w:t xml:space="preserve">             Explanation-</w:t>
      </w:r>
    </w:p>
    <w:p w14:paraId="2D23F2D5" w14:textId="77777777" w:rsidR="00A60659" w:rsidRPr="0057153F" w:rsidRDefault="00A60659" w:rsidP="00AA596F">
      <w:pPr>
        <w:numPr>
          <w:ilvl w:val="0"/>
          <w:numId w:val="15"/>
        </w:numPr>
        <w:tabs>
          <w:tab w:val="left" w:pos="2610"/>
        </w:tabs>
        <w:ind w:left="2520"/>
        <w:jc w:val="both"/>
        <w:rPr>
          <w:rFonts w:asciiTheme="minorHAnsi" w:eastAsia="Arial" w:hAnsiTheme="minorHAnsi" w:cstheme="minorHAnsi"/>
          <w:sz w:val="22"/>
          <w:szCs w:val="22"/>
        </w:rPr>
      </w:pPr>
      <w:r w:rsidRPr="0057153F">
        <w:rPr>
          <w:rFonts w:asciiTheme="minorHAnsi" w:hAnsiTheme="minorHAnsi" w:cstheme="minorHAnsi"/>
          <w:spacing w:val="1"/>
          <w:sz w:val="22"/>
          <w:szCs w:val="22"/>
        </w:rPr>
        <w:t>"Controlli</w:t>
      </w:r>
      <w:r w:rsidRPr="0057153F">
        <w:rPr>
          <w:rFonts w:asciiTheme="minorHAnsi" w:hAnsiTheme="minorHAnsi" w:cstheme="minorHAnsi"/>
          <w:sz w:val="22"/>
          <w:szCs w:val="22"/>
        </w:rPr>
        <w:t>ng</w:t>
      </w:r>
      <w:r w:rsidRPr="0057153F">
        <w:rPr>
          <w:rFonts w:asciiTheme="minorHAnsi" w:hAnsiTheme="minorHAnsi" w:cstheme="minorHAnsi"/>
          <w:spacing w:val="8"/>
          <w:sz w:val="22"/>
          <w:szCs w:val="22"/>
        </w:rPr>
        <w:t xml:space="preserve"> </w:t>
      </w:r>
      <w:r w:rsidRPr="0057153F">
        <w:rPr>
          <w:rFonts w:asciiTheme="minorHAnsi" w:hAnsiTheme="minorHAnsi" w:cstheme="minorHAnsi"/>
          <w:sz w:val="22"/>
          <w:szCs w:val="22"/>
        </w:rPr>
        <w:t>ownership</w:t>
      </w:r>
      <w:r w:rsidRPr="0057153F">
        <w:rPr>
          <w:rFonts w:asciiTheme="minorHAnsi" w:hAnsiTheme="minorHAnsi" w:cstheme="minorHAnsi"/>
          <w:spacing w:val="26"/>
          <w:sz w:val="22"/>
          <w:szCs w:val="22"/>
        </w:rPr>
        <w:t xml:space="preserve"> </w:t>
      </w:r>
      <w:r w:rsidRPr="0057153F">
        <w:rPr>
          <w:rFonts w:asciiTheme="minorHAnsi" w:hAnsiTheme="minorHAnsi" w:cstheme="minorHAnsi"/>
          <w:sz w:val="22"/>
          <w:szCs w:val="22"/>
        </w:rPr>
        <w:t>interest"</w:t>
      </w:r>
      <w:r w:rsidRPr="0057153F">
        <w:rPr>
          <w:rFonts w:asciiTheme="minorHAnsi" w:hAnsiTheme="minorHAnsi" w:cstheme="minorHAnsi"/>
          <w:spacing w:val="2"/>
          <w:sz w:val="22"/>
          <w:szCs w:val="22"/>
        </w:rPr>
        <w:t xml:space="preserve"> </w:t>
      </w:r>
      <w:r w:rsidRPr="0057153F">
        <w:rPr>
          <w:rFonts w:asciiTheme="minorHAnsi" w:hAnsiTheme="minorHAnsi" w:cstheme="minorHAnsi"/>
          <w:sz w:val="22"/>
          <w:szCs w:val="22"/>
        </w:rPr>
        <w:t>means</w:t>
      </w:r>
      <w:r w:rsidRPr="0057153F">
        <w:rPr>
          <w:rFonts w:asciiTheme="minorHAnsi" w:hAnsiTheme="minorHAnsi" w:cstheme="minorHAnsi"/>
          <w:spacing w:val="12"/>
          <w:sz w:val="22"/>
          <w:szCs w:val="22"/>
        </w:rPr>
        <w:t xml:space="preserve"> </w:t>
      </w:r>
      <w:r w:rsidRPr="0057153F">
        <w:rPr>
          <w:rFonts w:asciiTheme="minorHAnsi" w:hAnsiTheme="minorHAnsi" w:cstheme="minorHAnsi"/>
          <w:spacing w:val="1"/>
          <w:sz w:val="22"/>
          <w:szCs w:val="22"/>
        </w:rPr>
        <w:t>ownershi</w:t>
      </w:r>
      <w:r w:rsidRPr="0057153F">
        <w:rPr>
          <w:rFonts w:asciiTheme="minorHAnsi" w:hAnsiTheme="minorHAnsi" w:cstheme="minorHAnsi"/>
          <w:sz w:val="22"/>
          <w:szCs w:val="22"/>
        </w:rPr>
        <w:t>p</w:t>
      </w:r>
      <w:r w:rsidRPr="0057153F">
        <w:rPr>
          <w:rFonts w:asciiTheme="minorHAnsi" w:hAnsiTheme="minorHAnsi" w:cstheme="minorHAnsi"/>
          <w:spacing w:val="4"/>
          <w:sz w:val="22"/>
          <w:szCs w:val="22"/>
        </w:rPr>
        <w:t xml:space="preserve"> </w:t>
      </w:r>
      <w:r w:rsidRPr="0057153F">
        <w:rPr>
          <w:rFonts w:asciiTheme="minorHAnsi" w:hAnsiTheme="minorHAnsi" w:cstheme="minorHAnsi"/>
          <w:sz w:val="22"/>
          <w:szCs w:val="22"/>
        </w:rPr>
        <w:t>of</w:t>
      </w:r>
      <w:r w:rsidRPr="0057153F">
        <w:rPr>
          <w:rFonts w:asciiTheme="minorHAnsi" w:hAnsiTheme="minorHAnsi" w:cstheme="minorHAnsi"/>
          <w:spacing w:val="11"/>
          <w:sz w:val="22"/>
          <w:szCs w:val="22"/>
        </w:rPr>
        <w:t xml:space="preserve"> </w:t>
      </w:r>
      <w:r w:rsidRPr="0057153F">
        <w:rPr>
          <w:rFonts w:asciiTheme="minorHAnsi" w:hAnsiTheme="minorHAnsi" w:cstheme="minorHAnsi"/>
          <w:sz w:val="22"/>
          <w:szCs w:val="22"/>
        </w:rPr>
        <w:t>or</w:t>
      </w:r>
      <w:r w:rsidRPr="0057153F">
        <w:rPr>
          <w:rFonts w:asciiTheme="minorHAnsi" w:hAnsiTheme="minorHAnsi" w:cstheme="minorHAnsi"/>
          <w:spacing w:val="13"/>
          <w:sz w:val="22"/>
          <w:szCs w:val="22"/>
        </w:rPr>
        <w:t xml:space="preserve"> </w:t>
      </w:r>
      <w:r w:rsidRPr="0057153F">
        <w:rPr>
          <w:rFonts w:asciiTheme="minorHAnsi" w:hAnsiTheme="minorHAnsi" w:cstheme="minorHAnsi"/>
          <w:sz w:val="22"/>
          <w:szCs w:val="22"/>
        </w:rPr>
        <w:t>entitlement</w:t>
      </w:r>
      <w:r w:rsidRPr="0057153F">
        <w:rPr>
          <w:rFonts w:asciiTheme="minorHAnsi" w:hAnsiTheme="minorHAnsi" w:cstheme="minorHAnsi"/>
          <w:spacing w:val="24"/>
          <w:w w:val="97"/>
          <w:sz w:val="22"/>
          <w:szCs w:val="22"/>
        </w:rPr>
        <w:t xml:space="preserve"> </w:t>
      </w:r>
      <w:r w:rsidRPr="0057153F">
        <w:rPr>
          <w:rFonts w:asciiTheme="minorHAnsi" w:hAnsiTheme="minorHAnsi" w:cstheme="minorHAnsi"/>
          <w:sz w:val="22"/>
          <w:szCs w:val="22"/>
        </w:rPr>
        <w:t>to</w:t>
      </w:r>
      <w:r w:rsidRPr="0057153F">
        <w:rPr>
          <w:rFonts w:asciiTheme="minorHAnsi" w:hAnsiTheme="minorHAnsi" w:cstheme="minorHAnsi"/>
          <w:spacing w:val="55"/>
          <w:sz w:val="22"/>
          <w:szCs w:val="22"/>
        </w:rPr>
        <w:t xml:space="preserve"> </w:t>
      </w:r>
      <w:r w:rsidRPr="0057153F">
        <w:rPr>
          <w:rFonts w:asciiTheme="minorHAnsi" w:hAnsiTheme="minorHAnsi" w:cstheme="minorHAnsi"/>
          <w:sz w:val="22"/>
          <w:szCs w:val="22"/>
        </w:rPr>
        <w:t>more</w:t>
      </w:r>
      <w:r w:rsidRPr="0057153F">
        <w:rPr>
          <w:rFonts w:asciiTheme="minorHAnsi" w:hAnsiTheme="minorHAnsi" w:cstheme="minorHAnsi"/>
          <w:spacing w:val="30"/>
          <w:sz w:val="22"/>
          <w:szCs w:val="22"/>
        </w:rPr>
        <w:t xml:space="preserve"> </w:t>
      </w:r>
      <w:r w:rsidRPr="0057153F">
        <w:rPr>
          <w:rFonts w:asciiTheme="minorHAnsi" w:hAnsiTheme="minorHAnsi" w:cstheme="minorHAnsi"/>
          <w:sz w:val="22"/>
          <w:szCs w:val="22"/>
        </w:rPr>
        <w:t>than</w:t>
      </w:r>
      <w:r w:rsidRPr="0057153F">
        <w:rPr>
          <w:rFonts w:asciiTheme="minorHAnsi" w:hAnsiTheme="minorHAnsi" w:cstheme="minorHAnsi"/>
          <w:spacing w:val="47"/>
          <w:sz w:val="22"/>
          <w:szCs w:val="22"/>
        </w:rPr>
        <w:t xml:space="preserve"> </w:t>
      </w:r>
      <w:r w:rsidRPr="0057153F">
        <w:rPr>
          <w:rFonts w:asciiTheme="minorHAnsi" w:hAnsiTheme="minorHAnsi" w:cstheme="minorHAnsi"/>
          <w:sz w:val="22"/>
          <w:szCs w:val="22"/>
        </w:rPr>
        <w:t>twenty-five</w:t>
      </w:r>
      <w:r w:rsidRPr="0057153F">
        <w:rPr>
          <w:rFonts w:asciiTheme="minorHAnsi" w:hAnsiTheme="minorHAnsi" w:cstheme="minorHAnsi"/>
          <w:spacing w:val="4"/>
          <w:sz w:val="22"/>
          <w:szCs w:val="22"/>
        </w:rPr>
        <w:t xml:space="preserve"> </w:t>
      </w:r>
      <w:r w:rsidRPr="0057153F">
        <w:rPr>
          <w:rFonts w:asciiTheme="minorHAnsi" w:hAnsiTheme="minorHAnsi" w:cstheme="minorHAnsi"/>
          <w:sz w:val="22"/>
          <w:szCs w:val="22"/>
        </w:rPr>
        <w:t>per</w:t>
      </w:r>
      <w:r w:rsidRPr="0057153F">
        <w:rPr>
          <w:rFonts w:asciiTheme="minorHAnsi" w:hAnsiTheme="minorHAnsi" w:cstheme="minorHAnsi"/>
          <w:spacing w:val="39"/>
          <w:sz w:val="22"/>
          <w:szCs w:val="22"/>
        </w:rPr>
        <w:t xml:space="preserve"> </w:t>
      </w:r>
      <w:r w:rsidRPr="0057153F">
        <w:rPr>
          <w:rFonts w:asciiTheme="minorHAnsi" w:hAnsiTheme="minorHAnsi" w:cstheme="minorHAnsi"/>
          <w:sz w:val="22"/>
          <w:szCs w:val="22"/>
        </w:rPr>
        <w:t>cent.</w:t>
      </w:r>
      <w:r w:rsidRPr="0057153F">
        <w:rPr>
          <w:rFonts w:asciiTheme="minorHAnsi" w:hAnsiTheme="minorHAnsi" w:cstheme="minorHAnsi"/>
          <w:spacing w:val="47"/>
          <w:sz w:val="22"/>
          <w:szCs w:val="22"/>
        </w:rPr>
        <w:t xml:space="preserve"> </w:t>
      </w:r>
      <w:r w:rsidRPr="0057153F">
        <w:rPr>
          <w:rFonts w:asciiTheme="minorHAnsi" w:hAnsiTheme="minorHAnsi" w:cstheme="minorHAnsi"/>
          <w:sz w:val="22"/>
          <w:szCs w:val="22"/>
        </w:rPr>
        <w:t>of</w:t>
      </w:r>
      <w:r w:rsidRPr="0057153F">
        <w:rPr>
          <w:rFonts w:asciiTheme="minorHAnsi" w:hAnsiTheme="minorHAnsi" w:cstheme="minorHAnsi"/>
          <w:spacing w:val="41"/>
          <w:sz w:val="22"/>
          <w:szCs w:val="22"/>
        </w:rPr>
        <w:t xml:space="preserve"> </w:t>
      </w:r>
      <w:r w:rsidRPr="0057153F">
        <w:rPr>
          <w:rFonts w:asciiTheme="minorHAnsi" w:hAnsiTheme="minorHAnsi" w:cstheme="minorHAnsi"/>
          <w:sz w:val="22"/>
          <w:szCs w:val="22"/>
        </w:rPr>
        <w:t>shares</w:t>
      </w:r>
      <w:r w:rsidRPr="0057153F">
        <w:rPr>
          <w:rFonts w:asciiTheme="minorHAnsi" w:hAnsiTheme="minorHAnsi" w:cstheme="minorHAnsi"/>
          <w:spacing w:val="57"/>
          <w:sz w:val="22"/>
          <w:szCs w:val="22"/>
        </w:rPr>
        <w:t xml:space="preserve"> </w:t>
      </w:r>
      <w:r w:rsidRPr="0057153F">
        <w:rPr>
          <w:rFonts w:asciiTheme="minorHAnsi" w:hAnsiTheme="minorHAnsi" w:cstheme="minorHAnsi"/>
          <w:sz w:val="22"/>
          <w:szCs w:val="22"/>
        </w:rPr>
        <w:t>or</w:t>
      </w:r>
      <w:r w:rsidRPr="0057153F">
        <w:rPr>
          <w:rFonts w:asciiTheme="minorHAnsi" w:hAnsiTheme="minorHAnsi" w:cstheme="minorHAnsi"/>
          <w:spacing w:val="44"/>
          <w:sz w:val="22"/>
          <w:szCs w:val="22"/>
        </w:rPr>
        <w:t xml:space="preserve"> </w:t>
      </w:r>
      <w:r w:rsidRPr="0057153F">
        <w:rPr>
          <w:rFonts w:asciiTheme="minorHAnsi" w:hAnsiTheme="minorHAnsi" w:cstheme="minorHAnsi"/>
          <w:spacing w:val="-2"/>
          <w:sz w:val="22"/>
          <w:szCs w:val="22"/>
        </w:rPr>
        <w:t>capital</w:t>
      </w:r>
      <w:r w:rsidRPr="0057153F">
        <w:rPr>
          <w:rFonts w:asciiTheme="minorHAnsi" w:hAnsiTheme="minorHAnsi" w:cstheme="minorHAnsi"/>
          <w:spacing w:val="43"/>
          <w:sz w:val="22"/>
          <w:szCs w:val="22"/>
        </w:rPr>
        <w:t xml:space="preserve"> </w:t>
      </w:r>
      <w:r w:rsidRPr="0057153F">
        <w:rPr>
          <w:rFonts w:asciiTheme="minorHAnsi" w:hAnsiTheme="minorHAnsi" w:cstheme="minorHAnsi"/>
          <w:sz w:val="22"/>
          <w:szCs w:val="22"/>
        </w:rPr>
        <w:t>or</w:t>
      </w:r>
      <w:r w:rsidRPr="0057153F">
        <w:rPr>
          <w:rFonts w:asciiTheme="minorHAnsi" w:hAnsiTheme="minorHAnsi" w:cstheme="minorHAnsi"/>
          <w:spacing w:val="44"/>
          <w:sz w:val="22"/>
          <w:szCs w:val="22"/>
        </w:rPr>
        <w:t xml:space="preserve"> </w:t>
      </w:r>
      <w:r w:rsidRPr="0057153F">
        <w:rPr>
          <w:rFonts w:asciiTheme="minorHAnsi" w:hAnsiTheme="minorHAnsi" w:cstheme="minorHAnsi"/>
          <w:sz w:val="22"/>
          <w:szCs w:val="22"/>
        </w:rPr>
        <w:t>profits</w:t>
      </w:r>
      <w:r w:rsidRPr="0057153F">
        <w:rPr>
          <w:rFonts w:asciiTheme="minorHAnsi" w:hAnsiTheme="minorHAnsi" w:cstheme="minorHAnsi"/>
          <w:spacing w:val="39"/>
          <w:sz w:val="22"/>
          <w:szCs w:val="22"/>
        </w:rPr>
        <w:t xml:space="preserve"> </w:t>
      </w:r>
      <w:r w:rsidRPr="0057153F">
        <w:rPr>
          <w:rFonts w:asciiTheme="minorHAnsi" w:hAnsiTheme="minorHAnsi" w:cstheme="minorHAnsi"/>
          <w:sz w:val="22"/>
          <w:szCs w:val="22"/>
        </w:rPr>
        <w:t>of</w:t>
      </w:r>
      <w:r w:rsidRPr="0057153F">
        <w:rPr>
          <w:rFonts w:asciiTheme="minorHAnsi" w:hAnsiTheme="minorHAnsi" w:cstheme="minorHAnsi"/>
          <w:spacing w:val="34"/>
          <w:sz w:val="22"/>
          <w:szCs w:val="22"/>
        </w:rPr>
        <w:t xml:space="preserve"> </w:t>
      </w:r>
      <w:r w:rsidRPr="0057153F">
        <w:rPr>
          <w:rFonts w:asciiTheme="minorHAnsi" w:hAnsiTheme="minorHAnsi" w:cstheme="minorHAnsi"/>
          <w:sz w:val="22"/>
          <w:szCs w:val="22"/>
        </w:rPr>
        <w:t>the</w:t>
      </w:r>
      <w:r w:rsidRPr="0057153F">
        <w:rPr>
          <w:rFonts w:asciiTheme="minorHAnsi" w:hAnsiTheme="minorHAnsi" w:cstheme="minorHAnsi"/>
          <w:spacing w:val="21"/>
          <w:w w:val="101"/>
          <w:sz w:val="22"/>
          <w:szCs w:val="22"/>
        </w:rPr>
        <w:t xml:space="preserve"> </w:t>
      </w:r>
      <w:proofErr w:type="gramStart"/>
      <w:r w:rsidRPr="0057153F">
        <w:rPr>
          <w:rFonts w:asciiTheme="minorHAnsi" w:hAnsiTheme="minorHAnsi" w:cstheme="minorHAnsi"/>
          <w:sz w:val="22"/>
          <w:szCs w:val="22"/>
        </w:rPr>
        <w:t>company</w:t>
      </w:r>
      <w:r w:rsidRPr="0057153F">
        <w:rPr>
          <w:rFonts w:asciiTheme="minorHAnsi" w:hAnsiTheme="minorHAnsi" w:cstheme="minorHAnsi"/>
          <w:spacing w:val="-41"/>
          <w:sz w:val="22"/>
          <w:szCs w:val="22"/>
        </w:rPr>
        <w:t xml:space="preserve"> </w:t>
      </w:r>
      <w:r w:rsidRPr="0057153F">
        <w:rPr>
          <w:rFonts w:asciiTheme="minorHAnsi" w:hAnsiTheme="minorHAnsi" w:cstheme="minorHAnsi"/>
          <w:sz w:val="22"/>
          <w:szCs w:val="22"/>
        </w:rPr>
        <w:t>;</w:t>
      </w:r>
      <w:proofErr w:type="gramEnd"/>
    </w:p>
    <w:p w14:paraId="5727B01E" w14:textId="77777777" w:rsidR="00A60659" w:rsidRPr="002A3C88" w:rsidRDefault="00A60659" w:rsidP="00A60659">
      <w:pPr>
        <w:ind w:left="1571" w:firstLine="589"/>
        <w:jc w:val="both"/>
        <w:rPr>
          <w:rFonts w:asciiTheme="minorHAnsi" w:eastAsia="Arial" w:hAnsiTheme="minorHAnsi" w:cstheme="minorHAnsi"/>
          <w:sz w:val="12"/>
          <w:szCs w:val="22"/>
        </w:rPr>
      </w:pPr>
    </w:p>
    <w:p w14:paraId="289C4777" w14:textId="77777777" w:rsidR="00A60659" w:rsidRPr="0057153F" w:rsidRDefault="00A60659" w:rsidP="00AA596F">
      <w:pPr>
        <w:numPr>
          <w:ilvl w:val="0"/>
          <w:numId w:val="15"/>
        </w:numPr>
        <w:ind w:left="2520"/>
        <w:jc w:val="both"/>
        <w:rPr>
          <w:rFonts w:asciiTheme="minorHAnsi" w:eastAsia="Arial" w:hAnsiTheme="minorHAnsi" w:cstheme="minorHAnsi"/>
          <w:sz w:val="22"/>
          <w:szCs w:val="22"/>
        </w:rPr>
      </w:pPr>
      <w:r w:rsidRPr="0057153F">
        <w:rPr>
          <w:rFonts w:asciiTheme="minorHAnsi" w:hAnsiTheme="minorHAnsi" w:cstheme="minorHAnsi"/>
          <w:sz w:val="22"/>
          <w:szCs w:val="22"/>
        </w:rPr>
        <w:t>"Control"</w:t>
      </w:r>
      <w:r w:rsidRPr="0057153F">
        <w:rPr>
          <w:rFonts w:asciiTheme="minorHAnsi" w:hAnsiTheme="minorHAnsi" w:cstheme="minorHAnsi"/>
          <w:spacing w:val="18"/>
          <w:sz w:val="22"/>
          <w:szCs w:val="22"/>
        </w:rPr>
        <w:t xml:space="preserve"> </w:t>
      </w:r>
      <w:r w:rsidRPr="0057153F">
        <w:rPr>
          <w:rFonts w:asciiTheme="minorHAnsi" w:hAnsiTheme="minorHAnsi" w:cstheme="minorHAnsi"/>
          <w:sz w:val="22"/>
          <w:szCs w:val="22"/>
        </w:rPr>
        <w:t>shall</w:t>
      </w:r>
      <w:r w:rsidRPr="0057153F">
        <w:rPr>
          <w:rFonts w:asciiTheme="minorHAnsi" w:hAnsiTheme="minorHAnsi" w:cstheme="minorHAnsi"/>
          <w:spacing w:val="19"/>
          <w:sz w:val="22"/>
          <w:szCs w:val="22"/>
        </w:rPr>
        <w:t xml:space="preserve"> </w:t>
      </w:r>
      <w:r w:rsidRPr="0057153F">
        <w:rPr>
          <w:rFonts w:asciiTheme="minorHAnsi" w:hAnsiTheme="minorHAnsi" w:cstheme="minorHAnsi"/>
          <w:sz w:val="22"/>
          <w:szCs w:val="22"/>
        </w:rPr>
        <w:t>include</w:t>
      </w:r>
      <w:r w:rsidRPr="0057153F">
        <w:rPr>
          <w:rFonts w:asciiTheme="minorHAnsi" w:hAnsiTheme="minorHAnsi" w:cstheme="minorHAnsi"/>
          <w:spacing w:val="9"/>
          <w:sz w:val="22"/>
          <w:szCs w:val="22"/>
        </w:rPr>
        <w:t xml:space="preserve"> </w:t>
      </w:r>
      <w:r w:rsidRPr="0057153F">
        <w:rPr>
          <w:rFonts w:asciiTheme="minorHAnsi" w:hAnsiTheme="minorHAnsi" w:cstheme="minorHAnsi"/>
          <w:sz w:val="22"/>
          <w:szCs w:val="22"/>
        </w:rPr>
        <w:t>the</w:t>
      </w:r>
      <w:r w:rsidRPr="0057153F">
        <w:rPr>
          <w:rFonts w:asciiTheme="minorHAnsi" w:hAnsiTheme="minorHAnsi" w:cstheme="minorHAnsi"/>
          <w:spacing w:val="25"/>
          <w:sz w:val="22"/>
          <w:szCs w:val="22"/>
        </w:rPr>
        <w:t xml:space="preserve"> </w:t>
      </w:r>
      <w:r w:rsidRPr="0057153F">
        <w:rPr>
          <w:rFonts w:asciiTheme="minorHAnsi" w:hAnsiTheme="minorHAnsi" w:cstheme="minorHAnsi"/>
          <w:sz w:val="22"/>
          <w:szCs w:val="22"/>
        </w:rPr>
        <w:t>right</w:t>
      </w:r>
      <w:r w:rsidRPr="0057153F">
        <w:rPr>
          <w:rFonts w:asciiTheme="minorHAnsi" w:hAnsiTheme="minorHAnsi" w:cstheme="minorHAnsi"/>
          <w:spacing w:val="4"/>
          <w:sz w:val="22"/>
          <w:szCs w:val="22"/>
        </w:rPr>
        <w:t xml:space="preserve"> </w:t>
      </w:r>
      <w:r w:rsidRPr="0057153F">
        <w:rPr>
          <w:rFonts w:asciiTheme="minorHAnsi" w:hAnsiTheme="minorHAnsi" w:cstheme="minorHAnsi"/>
          <w:sz w:val="22"/>
          <w:szCs w:val="22"/>
        </w:rPr>
        <w:t>to</w:t>
      </w:r>
      <w:r w:rsidRPr="0057153F">
        <w:rPr>
          <w:rFonts w:asciiTheme="minorHAnsi" w:hAnsiTheme="minorHAnsi" w:cstheme="minorHAnsi"/>
          <w:spacing w:val="24"/>
          <w:sz w:val="22"/>
          <w:szCs w:val="22"/>
        </w:rPr>
        <w:t xml:space="preserve"> </w:t>
      </w:r>
      <w:r w:rsidRPr="0057153F">
        <w:rPr>
          <w:rFonts w:asciiTheme="minorHAnsi" w:hAnsiTheme="minorHAnsi" w:cstheme="minorHAnsi"/>
          <w:sz w:val="22"/>
          <w:szCs w:val="22"/>
        </w:rPr>
        <w:t>appoint</w:t>
      </w:r>
      <w:r w:rsidRPr="0057153F">
        <w:rPr>
          <w:rFonts w:asciiTheme="minorHAnsi" w:hAnsiTheme="minorHAnsi" w:cstheme="minorHAnsi"/>
          <w:spacing w:val="23"/>
          <w:sz w:val="22"/>
          <w:szCs w:val="22"/>
        </w:rPr>
        <w:t xml:space="preserve"> </w:t>
      </w:r>
      <w:r w:rsidRPr="0057153F">
        <w:rPr>
          <w:rFonts w:asciiTheme="minorHAnsi" w:hAnsiTheme="minorHAnsi" w:cstheme="minorHAnsi"/>
          <w:spacing w:val="-2"/>
          <w:sz w:val="22"/>
          <w:szCs w:val="22"/>
        </w:rPr>
        <w:t>majority</w:t>
      </w:r>
      <w:r w:rsidRPr="0057153F">
        <w:rPr>
          <w:rFonts w:asciiTheme="minorHAnsi" w:hAnsiTheme="minorHAnsi" w:cstheme="minorHAnsi"/>
          <w:spacing w:val="16"/>
          <w:sz w:val="22"/>
          <w:szCs w:val="22"/>
        </w:rPr>
        <w:t xml:space="preserve"> </w:t>
      </w:r>
      <w:r w:rsidRPr="0057153F">
        <w:rPr>
          <w:rFonts w:asciiTheme="minorHAnsi" w:hAnsiTheme="minorHAnsi" w:cstheme="minorHAnsi"/>
          <w:sz w:val="22"/>
          <w:szCs w:val="22"/>
        </w:rPr>
        <w:t>of</w:t>
      </w:r>
      <w:r w:rsidRPr="0057153F">
        <w:rPr>
          <w:rFonts w:asciiTheme="minorHAnsi" w:hAnsiTheme="minorHAnsi" w:cstheme="minorHAnsi"/>
          <w:spacing w:val="4"/>
          <w:sz w:val="22"/>
          <w:szCs w:val="22"/>
        </w:rPr>
        <w:t xml:space="preserve"> </w:t>
      </w:r>
      <w:r w:rsidRPr="0057153F">
        <w:rPr>
          <w:rFonts w:asciiTheme="minorHAnsi" w:hAnsiTheme="minorHAnsi" w:cstheme="minorHAnsi"/>
          <w:sz w:val="22"/>
          <w:szCs w:val="22"/>
        </w:rPr>
        <w:t>the</w:t>
      </w:r>
      <w:r w:rsidRPr="0057153F">
        <w:rPr>
          <w:rFonts w:asciiTheme="minorHAnsi" w:hAnsiTheme="minorHAnsi" w:cstheme="minorHAnsi"/>
          <w:spacing w:val="10"/>
          <w:sz w:val="22"/>
          <w:szCs w:val="22"/>
        </w:rPr>
        <w:t xml:space="preserve"> </w:t>
      </w:r>
      <w:r w:rsidRPr="0057153F">
        <w:rPr>
          <w:rFonts w:asciiTheme="minorHAnsi" w:hAnsiTheme="minorHAnsi" w:cstheme="minorHAnsi"/>
          <w:sz w:val="22"/>
          <w:szCs w:val="22"/>
        </w:rPr>
        <w:t>directors</w:t>
      </w:r>
      <w:r w:rsidRPr="0057153F">
        <w:rPr>
          <w:rFonts w:asciiTheme="minorHAnsi" w:hAnsiTheme="minorHAnsi" w:cstheme="minorHAnsi"/>
          <w:spacing w:val="24"/>
          <w:w w:val="96"/>
          <w:sz w:val="22"/>
          <w:szCs w:val="22"/>
        </w:rPr>
        <w:t xml:space="preserve"> </w:t>
      </w:r>
      <w:r w:rsidRPr="0057153F">
        <w:rPr>
          <w:rFonts w:asciiTheme="minorHAnsi" w:hAnsiTheme="minorHAnsi" w:cstheme="minorHAnsi"/>
          <w:sz w:val="22"/>
          <w:szCs w:val="22"/>
        </w:rPr>
        <w:t>or</w:t>
      </w:r>
      <w:r w:rsidRPr="0057153F">
        <w:rPr>
          <w:rFonts w:asciiTheme="minorHAnsi" w:hAnsiTheme="minorHAnsi" w:cstheme="minorHAnsi"/>
          <w:spacing w:val="39"/>
          <w:sz w:val="22"/>
          <w:szCs w:val="22"/>
        </w:rPr>
        <w:t xml:space="preserve"> </w:t>
      </w:r>
      <w:r w:rsidRPr="0057153F">
        <w:rPr>
          <w:rFonts w:asciiTheme="minorHAnsi" w:hAnsiTheme="minorHAnsi" w:cstheme="minorHAnsi"/>
          <w:sz w:val="22"/>
          <w:szCs w:val="22"/>
        </w:rPr>
        <w:t>to</w:t>
      </w:r>
      <w:r w:rsidRPr="0057153F">
        <w:rPr>
          <w:rFonts w:asciiTheme="minorHAnsi" w:hAnsiTheme="minorHAnsi" w:cstheme="minorHAnsi"/>
          <w:spacing w:val="39"/>
          <w:sz w:val="22"/>
          <w:szCs w:val="22"/>
        </w:rPr>
        <w:t xml:space="preserve"> </w:t>
      </w:r>
      <w:r w:rsidRPr="0057153F">
        <w:rPr>
          <w:rFonts w:asciiTheme="minorHAnsi" w:hAnsiTheme="minorHAnsi" w:cstheme="minorHAnsi"/>
          <w:sz w:val="22"/>
          <w:szCs w:val="22"/>
        </w:rPr>
        <w:t>control</w:t>
      </w:r>
      <w:r w:rsidRPr="0057153F">
        <w:rPr>
          <w:rFonts w:asciiTheme="minorHAnsi" w:hAnsiTheme="minorHAnsi" w:cstheme="minorHAnsi"/>
          <w:spacing w:val="34"/>
          <w:sz w:val="22"/>
          <w:szCs w:val="22"/>
        </w:rPr>
        <w:t xml:space="preserve"> </w:t>
      </w:r>
      <w:r w:rsidRPr="0057153F">
        <w:rPr>
          <w:rFonts w:asciiTheme="minorHAnsi" w:hAnsiTheme="minorHAnsi" w:cstheme="minorHAnsi"/>
          <w:sz w:val="22"/>
          <w:szCs w:val="22"/>
        </w:rPr>
        <w:t>the</w:t>
      </w:r>
      <w:r w:rsidRPr="0057153F">
        <w:rPr>
          <w:rFonts w:asciiTheme="minorHAnsi" w:hAnsiTheme="minorHAnsi" w:cstheme="minorHAnsi"/>
          <w:spacing w:val="46"/>
          <w:sz w:val="22"/>
          <w:szCs w:val="22"/>
        </w:rPr>
        <w:t xml:space="preserve"> </w:t>
      </w:r>
      <w:r w:rsidRPr="0057153F">
        <w:rPr>
          <w:rFonts w:asciiTheme="minorHAnsi" w:hAnsiTheme="minorHAnsi" w:cstheme="minorHAnsi"/>
          <w:sz w:val="22"/>
          <w:szCs w:val="22"/>
        </w:rPr>
        <w:t>management</w:t>
      </w:r>
      <w:r w:rsidRPr="0057153F">
        <w:rPr>
          <w:rFonts w:asciiTheme="minorHAnsi" w:hAnsiTheme="minorHAnsi" w:cstheme="minorHAnsi"/>
          <w:spacing w:val="51"/>
          <w:sz w:val="22"/>
          <w:szCs w:val="22"/>
        </w:rPr>
        <w:t xml:space="preserve"> </w:t>
      </w:r>
      <w:r w:rsidRPr="0057153F">
        <w:rPr>
          <w:rFonts w:asciiTheme="minorHAnsi" w:hAnsiTheme="minorHAnsi" w:cstheme="minorHAnsi"/>
          <w:sz w:val="22"/>
          <w:szCs w:val="22"/>
        </w:rPr>
        <w:t>or</w:t>
      </w:r>
      <w:r w:rsidRPr="0057153F">
        <w:rPr>
          <w:rFonts w:asciiTheme="minorHAnsi" w:hAnsiTheme="minorHAnsi" w:cstheme="minorHAnsi"/>
          <w:spacing w:val="47"/>
          <w:sz w:val="22"/>
          <w:szCs w:val="22"/>
        </w:rPr>
        <w:t xml:space="preserve"> </w:t>
      </w:r>
      <w:r w:rsidRPr="0057153F">
        <w:rPr>
          <w:rFonts w:asciiTheme="minorHAnsi" w:hAnsiTheme="minorHAnsi" w:cstheme="minorHAnsi"/>
          <w:sz w:val="22"/>
          <w:szCs w:val="22"/>
        </w:rPr>
        <w:t>po</w:t>
      </w:r>
      <w:r w:rsidRPr="0057153F">
        <w:rPr>
          <w:rFonts w:asciiTheme="minorHAnsi" w:hAnsiTheme="minorHAnsi" w:cstheme="minorHAnsi"/>
          <w:spacing w:val="-6"/>
          <w:sz w:val="22"/>
          <w:szCs w:val="22"/>
        </w:rPr>
        <w:t>l</w:t>
      </w:r>
      <w:r w:rsidRPr="0057153F">
        <w:rPr>
          <w:rFonts w:asciiTheme="minorHAnsi" w:hAnsiTheme="minorHAnsi" w:cstheme="minorHAnsi"/>
          <w:spacing w:val="-22"/>
          <w:sz w:val="22"/>
          <w:szCs w:val="22"/>
        </w:rPr>
        <w:t>i</w:t>
      </w:r>
      <w:r w:rsidRPr="0057153F">
        <w:rPr>
          <w:rFonts w:asciiTheme="minorHAnsi" w:hAnsiTheme="minorHAnsi" w:cstheme="minorHAnsi"/>
          <w:sz w:val="22"/>
          <w:szCs w:val="22"/>
        </w:rPr>
        <w:t>cy</w:t>
      </w:r>
      <w:r w:rsidRPr="0057153F">
        <w:rPr>
          <w:rFonts w:asciiTheme="minorHAnsi" w:hAnsiTheme="minorHAnsi" w:cstheme="minorHAnsi"/>
          <w:spacing w:val="40"/>
          <w:sz w:val="22"/>
          <w:szCs w:val="22"/>
        </w:rPr>
        <w:t xml:space="preserve"> </w:t>
      </w:r>
      <w:r w:rsidRPr="0057153F">
        <w:rPr>
          <w:rFonts w:asciiTheme="minorHAnsi" w:hAnsiTheme="minorHAnsi" w:cstheme="minorHAnsi"/>
          <w:sz w:val="22"/>
          <w:szCs w:val="22"/>
        </w:rPr>
        <w:t>de</w:t>
      </w:r>
      <w:r w:rsidRPr="0057153F">
        <w:rPr>
          <w:rFonts w:asciiTheme="minorHAnsi" w:hAnsiTheme="minorHAnsi" w:cstheme="minorHAnsi"/>
          <w:spacing w:val="12"/>
          <w:sz w:val="22"/>
          <w:szCs w:val="22"/>
        </w:rPr>
        <w:t>c</w:t>
      </w:r>
      <w:r w:rsidRPr="0057153F">
        <w:rPr>
          <w:rFonts w:asciiTheme="minorHAnsi" w:hAnsiTheme="minorHAnsi" w:cstheme="minorHAnsi"/>
          <w:sz w:val="22"/>
          <w:szCs w:val="22"/>
        </w:rPr>
        <w:t>isions</w:t>
      </w:r>
      <w:r w:rsidRPr="0057153F">
        <w:rPr>
          <w:rFonts w:asciiTheme="minorHAnsi" w:hAnsiTheme="minorHAnsi" w:cstheme="minorHAnsi"/>
          <w:spacing w:val="47"/>
          <w:sz w:val="22"/>
          <w:szCs w:val="22"/>
        </w:rPr>
        <w:t xml:space="preserve"> </w:t>
      </w:r>
      <w:r w:rsidRPr="0057153F">
        <w:rPr>
          <w:rFonts w:asciiTheme="minorHAnsi" w:hAnsiTheme="minorHAnsi" w:cstheme="minorHAnsi"/>
          <w:spacing w:val="-16"/>
          <w:sz w:val="22"/>
          <w:szCs w:val="22"/>
        </w:rPr>
        <w:t>i</w:t>
      </w:r>
      <w:r w:rsidRPr="0057153F">
        <w:rPr>
          <w:rFonts w:asciiTheme="minorHAnsi" w:hAnsiTheme="minorHAnsi" w:cstheme="minorHAnsi"/>
          <w:sz w:val="22"/>
          <w:szCs w:val="22"/>
        </w:rPr>
        <w:t>nc</w:t>
      </w:r>
      <w:r w:rsidRPr="0057153F">
        <w:rPr>
          <w:rFonts w:asciiTheme="minorHAnsi" w:hAnsiTheme="minorHAnsi" w:cstheme="minorHAnsi"/>
          <w:spacing w:val="-7"/>
          <w:sz w:val="22"/>
          <w:szCs w:val="22"/>
        </w:rPr>
        <w:t>l</w:t>
      </w:r>
      <w:r w:rsidRPr="0057153F">
        <w:rPr>
          <w:rFonts w:asciiTheme="minorHAnsi" w:hAnsiTheme="minorHAnsi" w:cstheme="minorHAnsi"/>
          <w:sz w:val="22"/>
          <w:szCs w:val="22"/>
        </w:rPr>
        <w:t>ud</w:t>
      </w:r>
      <w:r w:rsidRPr="0057153F">
        <w:rPr>
          <w:rFonts w:asciiTheme="minorHAnsi" w:hAnsiTheme="minorHAnsi" w:cstheme="minorHAnsi"/>
          <w:spacing w:val="-6"/>
          <w:sz w:val="22"/>
          <w:szCs w:val="22"/>
        </w:rPr>
        <w:t>i</w:t>
      </w:r>
      <w:r w:rsidRPr="0057153F">
        <w:rPr>
          <w:rFonts w:asciiTheme="minorHAnsi" w:hAnsiTheme="minorHAnsi" w:cstheme="minorHAnsi"/>
          <w:sz w:val="22"/>
          <w:szCs w:val="22"/>
        </w:rPr>
        <w:t>ng</w:t>
      </w:r>
      <w:r w:rsidRPr="0057153F">
        <w:rPr>
          <w:rFonts w:asciiTheme="minorHAnsi" w:hAnsiTheme="minorHAnsi" w:cstheme="minorHAnsi"/>
          <w:spacing w:val="42"/>
          <w:sz w:val="22"/>
          <w:szCs w:val="22"/>
        </w:rPr>
        <w:t xml:space="preserve"> </w:t>
      </w:r>
      <w:r w:rsidRPr="0057153F">
        <w:rPr>
          <w:rFonts w:asciiTheme="minorHAnsi" w:hAnsiTheme="minorHAnsi" w:cstheme="minorHAnsi"/>
          <w:sz w:val="22"/>
          <w:szCs w:val="22"/>
        </w:rPr>
        <w:t>by</w:t>
      </w:r>
      <w:r w:rsidRPr="0057153F">
        <w:rPr>
          <w:rFonts w:asciiTheme="minorHAnsi" w:hAnsiTheme="minorHAnsi" w:cstheme="minorHAnsi"/>
          <w:spacing w:val="35"/>
          <w:sz w:val="22"/>
          <w:szCs w:val="22"/>
        </w:rPr>
        <w:t xml:space="preserve"> </w:t>
      </w:r>
      <w:r w:rsidRPr="0057153F">
        <w:rPr>
          <w:rFonts w:asciiTheme="minorHAnsi" w:hAnsiTheme="minorHAnsi" w:cstheme="minorHAnsi"/>
          <w:sz w:val="22"/>
          <w:szCs w:val="22"/>
        </w:rPr>
        <w:t>v</w:t>
      </w:r>
      <w:r w:rsidRPr="0057153F">
        <w:rPr>
          <w:rFonts w:asciiTheme="minorHAnsi" w:hAnsiTheme="minorHAnsi" w:cstheme="minorHAnsi"/>
          <w:spacing w:val="-3"/>
          <w:sz w:val="22"/>
          <w:szCs w:val="22"/>
        </w:rPr>
        <w:t>i</w:t>
      </w:r>
      <w:r w:rsidRPr="0057153F">
        <w:rPr>
          <w:rFonts w:asciiTheme="minorHAnsi" w:hAnsiTheme="minorHAnsi" w:cstheme="minorHAnsi"/>
          <w:sz w:val="22"/>
          <w:szCs w:val="22"/>
        </w:rPr>
        <w:t>rtue</w:t>
      </w:r>
      <w:r w:rsidRPr="0057153F">
        <w:rPr>
          <w:rFonts w:asciiTheme="minorHAnsi" w:hAnsiTheme="minorHAnsi" w:cstheme="minorHAnsi"/>
          <w:spacing w:val="31"/>
          <w:sz w:val="22"/>
          <w:szCs w:val="22"/>
        </w:rPr>
        <w:t xml:space="preserve"> </w:t>
      </w:r>
      <w:r w:rsidRPr="0057153F">
        <w:rPr>
          <w:rFonts w:asciiTheme="minorHAnsi" w:hAnsiTheme="minorHAnsi" w:cstheme="minorHAnsi"/>
          <w:sz w:val="22"/>
          <w:szCs w:val="22"/>
        </w:rPr>
        <w:t>of their</w:t>
      </w:r>
      <w:r w:rsidRPr="0057153F">
        <w:rPr>
          <w:rFonts w:asciiTheme="minorHAnsi" w:hAnsiTheme="minorHAnsi" w:cstheme="minorHAnsi"/>
          <w:spacing w:val="18"/>
          <w:sz w:val="22"/>
          <w:szCs w:val="22"/>
        </w:rPr>
        <w:t xml:space="preserve"> </w:t>
      </w:r>
      <w:r w:rsidRPr="0057153F">
        <w:rPr>
          <w:rFonts w:asciiTheme="minorHAnsi" w:hAnsiTheme="minorHAnsi" w:cstheme="minorHAnsi"/>
          <w:spacing w:val="1"/>
          <w:sz w:val="22"/>
          <w:szCs w:val="22"/>
        </w:rPr>
        <w:t>shareholding</w:t>
      </w:r>
      <w:r w:rsidRPr="0057153F">
        <w:rPr>
          <w:rFonts w:asciiTheme="minorHAnsi" w:hAnsiTheme="minorHAnsi" w:cstheme="minorHAnsi"/>
          <w:spacing w:val="8"/>
          <w:sz w:val="22"/>
          <w:szCs w:val="22"/>
        </w:rPr>
        <w:t xml:space="preserve"> </w:t>
      </w:r>
      <w:r w:rsidRPr="0057153F">
        <w:rPr>
          <w:rFonts w:asciiTheme="minorHAnsi" w:hAnsiTheme="minorHAnsi" w:cstheme="minorHAnsi"/>
          <w:sz w:val="22"/>
          <w:szCs w:val="22"/>
        </w:rPr>
        <w:t>or</w:t>
      </w:r>
      <w:r w:rsidRPr="0057153F">
        <w:rPr>
          <w:rFonts w:asciiTheme="minorHAnsi" w:hAnsiTheme="minorHAnsi" w:cstheme="minorHAnsi"/>
          <w:spacing w:val="12"/>
          <w:sz w:val="22"/>
          <w:szCs w:val="22"/>
        </w:rPr>
        <w:t xml:space="preserve"> </w:t>
      </w:r>
      <w:r w:rsidRPr="0057153F">
        <w:rPr>
          <w:rFonts w:asciiTheme="minorHAnsi" w:hAnsiTheme="minorHAnsi" w:cstheme="minorHAnsi"/>
          <w:sz w:val="22"/>
          <w:szCs w:val="22"/>
        </w:rPr>
        <w:t>management</w:t>
      </w:r>
      <w:r w:rsidRPr="0057153F">
        <w:rPr>
          <w:rFonts w:asciiTheme="minorHAnsi" w:hAnsiTheme="minorHAnsi" w:cstheme="minorHAnsi"/>
          <w:spacing w:val="33"/>
          <w:sz w:val="22"/>
          <w:szCs w:val="22"/>
        </w:rPr>
        <w:t xml:space="preserve"> </w:t>
      </w:r>
      <w:r w:rsidRPr="0057153F">
        <w:rPr>
          <w:rFonts w:asciiTheme="minorHAnsi" w:hAnsiTheme="minorHAnsi" w:cstheme="minorHAnsi"/>
          <w:sz w:val="22"/>
          <w:szCs w:val="22"/>
        </w:rPr>
        <w:t>rights</w:t>
      </w:r>
      <w:r w:rsidRPr="0057153F">
        <w:rPr>
          <w:rFonts w:asciiTheme="minorHAnsi" w:hAnsiTheme="minorHAnsi" w:cstheme="minorHAnsi"/>
          <w:spacing w:val="13"/>
          <w:sz w:val="22"/>
          <w:szCs w:val="22"/>
        </w:rPr>
        <w:t xml:space="preserve"> </w:t>
      </w:r>
      <w:r w:rsidRPr="0057153F">
        <w:rPr>
          <w:rFonts w:asciiTheme="minorHAnsi" w:hAnsiTheme="minorHAnsi" w:cstheme="minorHAnsi"/>
          <w:sz w:val="22"/>
          <w:szCs w:val="22"/>
        </w:rPr>
        <w:t>or</w:t>
      </w:r>
      <w:r w:rsidRPr="0057153F">
        <w:rPr>
          <w:rFonts w:asciiTheme="minorHAnsi" w:hAnsiTheme="minorHAnsi" w:cstheme="minorHAnsi"/>
          <w:spacing w:val="18"/>
          <w:sz w:val="22"/>
          <w:szCs w:val="22"/>
        </w:rPr>
        <w:t xml:space="preserve"> </w:t>
      </w:r>
      <w:r w:rsidRPr="0057153F">
        <w:rPr>
          <w:rFonts w:asciiTheme="minorHAnsi" w:hAnsiTheme="minorHAnsi" w:cstheme="minorHAnsi"/>
          <w:sz w:val="22"/>
          <w:szCs w:val="22"/>
        </w:rPr>
        <w:t>shareholders</w:t>
      </w:r>
      <w:r w:rsidRPr="0057153F">
        <w:rPr>
          <w:rFonts w:asciiTheme="minorHAnsi" w:hAnsiTheme="minorHAnsi" w:cstheme="minorHAnsi"/>
          <w:spacing w:val="42"/>
          <w:sz w:val="22"/>
          <w:szCs w:val="22"/>
        </w:rPr>
        <w:t xml:space="preserve"> </w:t>
      </w:r>
      <w:r w:rsidRPr="0057153F">
        <w:rPr>
          <w:rFonts w:asciiTheme="minorHAnsi" w:hAnsiTheme="minorHAnsi" w:cstheme="minorHAnsi"/>
          <w:sz w:val="22"/>
          <w:szCs w:val="22"/>
        </w:rPr>
        <w:t>agreements</w:t>
      </w:r>
      <w:r w:rsidRPr="0057153F">
        <w:rPr>
          <w:rFonts w:asciiTheme="minorHAnsi" w:hAnsiTheme="minorHAnsi" w:cstheme="minorHAnsi"/>
          <w:spacing w:val="21"/>
          <w:sz w:val="22"/>
          <w:szCs w:val="22"/>
        </w:rPr>
        <w:t xml:space="preserve"> </w:t>
      </w:r>
      <w:r w:rsidRPr="0057153F">
        <w:rPr>
          <w:rFonts w:asciiTheme="minorHAnsi" w:hAnsiTheme="minorHAnsi" w:cstheme="minorHAnsi"/>
          <w:sz w:val="22"/>
          <w:szCs w:val="22"/>
        </w:rPr>
        <w:t>or</w:t>
      </w:r>
      <w:r w:rsidRPr="0057153F">
        <w:rPr>
          <w:rFonts w:asciiTheme="minorHAnsi" w:hAnsiTheme="minorHAnsi" w:cstheme="minorHAnsi"/>
          <w:spacing w:val="24"/>
          <w:sz w:val="22"/>
          <w:szCs w:val="22"/>
        </w:rPr>
        <w:t xml:space="preserve"> </w:t>
      </w:r>
      <w:r w:rsidRPr="0057153F">
        <w:rPr>
          <w:rFonts w:asciiTheme="minorHAnsi" w:hAnsiTheme="minorHAnsi" w:cstheme="minorHAnsi"/>
          <w:spacing w:val="1"/>
          <w:sz w:val="22"/>
          <w:szCs w:val="22"/>
        </w:rPr>
        <w:t>voting</w:t>
      </w:r>
      <w:r w:rsidRPr="0057153F">
        <w:rPr>
          <w:rFonts w:asciiTheme="minorHAnsi" w:hAnsiTheme="minorHAnsi" w:cstheme="minorHAnsi"/>
          <w:spacing w:val="-31"/>
          <w:sz w:val="22"/>
          <w:szCs w:val="22"/>
        </w:rPr>
        <w:t xml:space="preserve"> </w:t>
      </w:r>
      <w:proofErr w:type="gramStart"/>
      <w:r w:rsidRPr="0057153F">
        <w:rPr>
          <w:rFonts w:asciiTheme="minorHAnsi" w:hAnsiTheme="minorHAnsi" w:cstheme="minorHAnsi"/>
          <w:sz w:val="22"/>
          <w:szCs w:val="22"/>
        </w:rPr>
        <w:t>agreements</w:t>
      </w:r>
      <w:r w:rsidRPr="0057153F">
        <w:rPr>
          <w:rFonts w:asciiTheme="minorHAnsi" w:hAnsiTheme="minorHAnsi" w:cstheme="minorHAnsi"/>
          <w:spacing w:val="-41"/>
          <w:sz w:val="22"/>
          <w:szCs w:val="22"/>
        </w:rPr>
        <w:t xml:space="preserve"> </w:t>
      </w:r>
      <w:r w:rsidRPr="0057153F">
        <w:rPr>
          <w:rFonts w:asciiTheme="minorHAnsi" w:hAnsiTheme="minorHAnsi" w:cstheme="minorHAnsi"/>
          <w:sz w:val="22"/>
          <w:szCs w:val="22"/>
        </w:rPr>
        <w:t>;</w:t>
      </w:r>
      <w:proofErr w:type="gramEnd"/>
    </w:p>
    <w:p w14:paraId="0E6E6E89" w14:textId="77777777" w:rsidR="00A60659" w:rsidRPr="002A3C88" w:rsidRDefault="00A60659" w:rsidP="00A60659">
      <w:pPr>
        <w:pStyle w:val="ListParagraph"/>
        <w:spacing w:after="0" w:line="240" w:lineRule="auto"/>
        <w:rPr>
          <w:rFonts w:asciiTheme="minorHAnsi" w:hAnsiTheme="minorHAnsi" w:cstheme="minorHAnsi"/>
          <w:sz w:val="12"/>
        </w:rPr>
      </w:pPr>
    </w:p>
    <w:p w14:paraId="3D932A21" w14:textId="77777777" w:rsidR="00A60659" w:rsidRPr="0057153F" w:rsidRDefault="00A60659" w:rsidP="00AA596F">
      <w:pPr>
        <w:pStyle w:val="ListParagraph"/>
        <w:numPr>
          <w:ilvl w:val="0"/>
          <w:numId w:val="14"/>
        </w:numPr>
        <w:spacing w:after="0" w:line="240" w:lineRule="auto"/>
        <w:jc w:val="both"/>
        <w:rPr>
          <w:rFonts w:asciiTheme="minorHAnsi" w:eastAsia="Arial" w:hAnsiTheme="minorHAnsi" w:cstheme="minorHAnsi"/>
        </w:rPr>
      </w:pPr>
      <w:r w:rsidRPr="0057153F">
        <w:rPr>
          <w:rFonts w:asciiTheme="minorHAnsi" w:hAnsiTheme="minorHAnsi" w:cstheme="minorHAnsi"/>
        </w:rPr>
        <w:t>In</w:t>
      </w:r>
      <w:r w:rsidRPr="0057153F">
        <w:rPr>
          <w:rFonts w:asciiTheme="minorHAnsi" w:hAnsiTheme="minorHAnsi" w:cstheme="minorHAnsi"/>
          <w:spacing w:val="-18"/>
        </w:rPr>
        <w:t xml:space="preserve"> </w:t>
      </w:r>
      <w:r w:rsidRPr="0057153F">
        <w:rPr>
          <w:rFonts w:asciiTheme="minorHAnsi" w:hAnsiTheme="minorHAnsi" w:cstheme="minorHAnsi"/>
        </w:rPr>
        <w:t>case</w:t>
      </w:r>
      <w:r w:rsidRPr="0057153F">
        <w:rPr>
          <w:rFonts w:asciiTheme="minorHAnsi" w:hAnsiTheme="minorHAnsi" w:cstheme="minorHAnsi"/>
          <w:spacing w:val="7"/>
        </w:rPr>
        <w:t xml:space="preserve"> </w:t>
      </w:r>
      <w:r w:rsidRPr="0057153F">
        <w:rPr>
          <w:rFonts w:asciiTheme="minorHAnsi" w:hAnsiTheme="minorHAnsi" w:cstheme="minorHAnsi"/>
        </w:rPr>
        <w:t>of a</w:t>
      </w:r>
      <w:r w:rsidRPr="0057153F">
        <w:rPr>
          <w:rFonts w:asciiTheme="minorHAnsi" w:hAnsiTheme="minorHAnsi" w:cstheme="minorHAnsi"/>
          <w:spacing w:val="6"/>
        </w:rPr>
        <w:t xml:space="preserve"> </w:t>
      </w:r>
      <w:r w:rsidRPr="0057153F">
        <w:rPr>
          <w:rFonts w:asciiTheme="minorHAnsi" w:hAnsiTheme="minorHAnsi" w:cstheme="minorHAnsi"/>
          <w:spacing w:val="-1"/>
        </w:rPr>
        <w:t>partnership</w:t>
      </w:r>
      <w:r w:rsidRPr="0057153F">
        <w:rPr>
          <w:rFonts w:asciiTheme="minorHAnsi" w:hAnsiTheme="minorHAnsi" w:cstheme="minorHAnsi"/>
          <w:spacing w:val="-15"/>
        </w:rPr>
        <w:t xml:space="preserve"> </w:t>
      </w:r>
      <w:r w:rsidRPr="0057153F">
        <w:rPr>
          <w:rFonts w:asciiTheme="minorHAnsi" w:hAnsiTheme="minorHAnsi" w:cstheme="minorHAnsi"/>
        </w:rPr>
        <w:t>fir</w:t>
      </w:r>
      <w:r w:rsidRPr="0057153F">
        <w:rPr>
          <w:rFonts w:asciiTheme="minorHAnsi" w:hAnsiTheme="minorHAnsi" w:cstheme="minorHAnsi"/>
          <w:spacing w:val="25"/>
        </w:rPr>
        <w:t>m</w:t>
      </w:r>
      <w:r w:rsidRPr="0057153F">
        <w:rPr>
          <w:rFonts w:asciiTheme="minorHAnsi" w:hAnsiTheme="minorHAnsi" w:cstheme="minorHAnsi"/>
        </w:rPr>
        <w:t>,</w:t>
      </w:r>
      <w:r w:rsidRPr="0057153F">
        <w:rPr>
          <w:rFonts w:asciiTheme="minorHAnsi" w:hAnsiTheme="minorHAnsi" w:cstheme="minorHAnsi"/>
          <w:spacing w:val="-2"/>
        </w:rPr>
        <w:t xml:space="preserve"> </w:t>
      </w:r>
      <w:r w:rsidRPr="0057153F">
        <w:rPr>
          <w:rFonts w:asciiTheme="minorHAnsi" w:hAnsiTheme="minorHAnsi" w:cstheme="minorHAnsi"/>
        </w:rPr>
        <w:t>the</w:t>
      </w:r>
      <w:r w:rsidRPr="0057153F">
        <w:rPr>
          <w:rFonts w:asciiTheme="minorHAnsi" w:hAnsiTheme="minorHAnsi" w:cstheme="minorHAnsi"/>
          <w:spacing w:val="14"/>
        </w:rPr>
        <w:t xml:space="preserve"> </w:t>
      </w:r>
      <w:r w:rsidRPr="0057153F">
        <w:rPr>
          <w:rFonts w:asciiTheme="minorHAnsi" w:hAnsiTheme="minorHAnsi" w:cstheme="minorHAnsi"/>
        </w:rPr>
        <w:t>beneficial</w:t>
      </w:r>
      <w:r w:rsidRPr="0057153F">
        <w:rPr>
          <w:rFonts w:asciiTheme="minorHAnsi" w:hAnsiTheme="minorHAnsi" w:cstheme="minorHAnsi"/>
          <w:spacing w:val="6"/>
        </w:rPr>
        <w:t xml:space="preserve"> </w:t>
      </w:r>
      <w:r w:rsidRPr="0057153F">
        <w:rPr>
          <w:rFonts w:asciiTheme="minorHAnsi" w:hAnsiTheme="minorHAnsi" w:cstheme="minorHAnsi"/>
        </w:rPr>
        <w:t>owner</w:t>
      </w:r>
      <w:r w:rsidRPr="0057153F">
        <w:rPr>
          <w:rFonts w:asciiTheme="minorHAnsi" w:hAnsiTheme="minorHAnsi" w:cstheme="minorHAnsi"/>
          <w:spacing w:val="15"/>
        </w:rPr>
        <w:t xml:space="preserve"> </w:t>
      </w:r>
      <w:r w:rsidRPr="0057153F">
        <w:rPr>
          <w:rFonts w:asciiTheme="minorHAnsi" w:hAnsiTheme="minorHAnsi" w:cstheme="minorHAnsi"/>
        </w:rPr>
        <w:t>is</w:t>
      </w:r>
      <w:r w:rsidRPr="0057153F">
        <w:rPr>
          <w:rFonts w:asciiTheme="minorHAnsi" w:hAnsiTheme="minorHAnsi" w:cstheme="minorHAnsi"/>
          <w:spacing w:val="-5"/>
        </w:rPr>
        <w:t xml:space="preserve"> </w:t>
      </w:r>
      <w:r w:rsidRPr="0057153F">
        <w:rPr>
          <w:rFonts w:asciiTheme="minorHAnsi" w:hAnsiTheme="minorHAnsi" w:cstheme="minorHAnsi"/>
        </w:rPr>
        <w:t>the</w:t>
      </w:r>
      <w:r w:rsidRPr="0057153F">
        <w:rPr>
          <w:rFonts w:asciiTheme="minorHAnsi" w:hAnsiTheme="minorHAnsi" w:cstheme="minorHAnsi"/>
          <w:spacing w:val="12"/>
        </w:rPr>
        <w:t xml:space="preserve"> </w:t>
      </w:r>
      <w:r w:rsidRPr="0057153F">
        <w:rPr>
          <w:rFonts w:asciiTheme="minorHAnsi" w:hAnsiTheme="minorHAnsi" w:cstheme="minorHAnsi"/>
        </w:rPr>
        <w:t>natural</w:t>
      </w:r>
      <w:r w:rsidRPr="0057153F">
        <w:rPr>
          <w:rFonts w:asciiTheme="minorHAnsi" w:hAnsiTheme="minorHAnsi" w:cstheme="minorHAnsi"/>
          <w:spacing w:val="2"/>
        </w:rPr>
        <w:t xml:space="preserve"> </w:t>
      </w:r>
      <w:r w:rsidRPr="0057153F">
        <w:rPr>
          <w:rFonts w:asciiTheme="minorHAnsi" w:hAnsiTheme="minorHAnsi" w:cstheme="minorHAnsi"/>
        </w:rPr>
        <w:t>person(s)</w:t>
      </w:r>
      <w:r w:rsidRPr="0057153F">
        <w:rPr>
          <w:rFonts w:asciiTheme="minorHAnsi" w:hAnsiTheme="minorHAnsi" w:cstheme="minorHAnsi"/>
          <w:spacing w:val="76"/>
          <w:w w:val="111"/>
        </w:rPr>
        <w:t xml:space="preserve"> </w:t>
      </w:r>
      <w:r w:rsidRPr="0057153F">
        <w:rPr>
          <w:rFonts w:asciiTheme="minorHAnsi" w:hAnsiTheme="minorHAnsi" w:cstheme="minorHAnsi"/>
        </w:rPr>
        <w:t>who,</w:t>
      </w:r>
      <w:r w:rsidRPr="0057153F">
        <w:rPr>
          <w:rFonts w:asciiTheme="minorHAnsi" w:hAnsiTheme="minorHAnsi" w:cstheme="minorHAnsi"/>
          <w:spacing w:val="30"/>
        </w:rPr>
        <w:t xml:space="preserve"> </w:t>
      </w:r>
      <w:r w:rsidRPr="0057153F">
        <w:rPr>
          <w:rFonts w:asciiTheme="minorHAnsi" w:hAnsiTheme="minorHAnsi" w:cstheme="minorHAnsi"/>
        </w:rPr>
        <w:t>whether</w:t>
      </w:r>
      <w:r w:rsidRPr="0057153F">
        <w:rPr>
          <w:rFonts w:asciiTheme="minorHAnsi" w:hAnsiTheme="minorHAnsi" w:cstheme="minorHAnsi"/>
          <w:spacing w:val="50"/>
        </w:rPr>
        <w:t xml:space="preserve"> </w:t>
      </w:r>
      <w:r w:rsidRPr="0057153F">
        <w:rPr>
          <w:rFonts w:asciiTheme="minorHAnsi" w:hAnsiTheme="minorHAnsi" w:cstheme="minorHAnsi"/>
        </w:rPr>
        <w:t>acting</w:t>
      </w:r>
      <w:r w:rsidRPr="0057153F">
        <w:rPr>
          <w:rFonts w:asciiTheme="minorHAnsi" w:hAnsiTheme="minorHAnsi" w:cstheme="minorHAnsi"/>
          <w:spacing w:val="23"/>
        </w:rPr>
        <w:t xml:space="preserve"> </w:t>
      </w:r>
      <w:r w:rsidRPr="0057153F">
        <w:rPr>
          <w:rFonts w:asciiTheme="minorHAnsi" w:hAnsiTheme="minorHAnsi" w:cstheme="minorHAnsi"/>
        </w:rPr>
        <w:t>alone</w:t>
      </w:r>
      <w:r w:rsidRPr="0057153F">
        <w:rPr>
          <w:rFonts w:asciiTheme="minorHAnsi" w:hAnsiTheme="minorHAnsi" w:cstheme="minorHAnsi"/>
          <w:spacing w:val="29"/>
        </w:rPr>
        <w:t xml:space="preserve"> </w:t>
      </w:r>
      <w:r w:rsidRPr="0057153F">
        <w:rPr>
          <w:rFonts w:asciiTheme="minorHAnsi" w:hAnsiTheme="minorHAnsi" w:cstheme="minorHAnsi"/>
        </w:rPr>
        <w:t>or</w:t>
      </w:r>
      <w:r w:rsidRPr="0057153F">
        <w:rPr>
          <w:rFonts w:asciiTheme="minorHAnsi" w:hAnsiTheme="minorHAnsi" w:cstheme="minorHAnsi"/>
          <w:spacing w:val="21"/>
        </w:rPr>
        <w:t xml:space="preserve"> </w:t>
      </w:r>
      <w:r w:rsidRPr="0057153F">
        <w:rPr>
          <w:rFonts w:asciiTheme="minorHAnsi" w:hAnsiTheme="minorHAnsi" w:cstheme="minorHAnsi"/>
        </w:rPr>
        <w:t>together,</w:t>
      </w:r>
      <w:r w:rsidRPr="0057153F">
        <w:rPr>
          <w:rFonts w:asciiTheme="minorHAnsi" w:hAnsiTheme="minorHAnsi" w:cstheme="minorHAnsi"/>
          <w:spacing w:val="39"/>
        </w:rPr>
        <w:t xml:space="preserve"> </w:t>
      </w:r>
      <w:r w:rsidRPr="0057153F">
        <w:rPr>
          <w:rFonts w:asciiTheme="minorHAnsi" w:hAnsiTheme="minorHAnsi" w:cstheme="minorHAnsi"/>
        </w:rPr>
        <w:t>or</w:t>
      </w:r>
      <w:r w:rsidRPr="0057153F">
        <w:rPr>
          <w:rFonts w:asciiTheme="minorHAnsi" w:hAnsiTheme="minorHAnsi" w:cstheme="minorHAnsi"/>
          <w:spacing w:val="21"/>
        </w:rPr>
        <w:t xml:space="preserve"> </w:t>
      </w:r>
      <w:r w:rsidRPr="0057153F">
        <w:rPr>
          <w:rFonts w:asciiTheme="minorHAnsi" w:hAnsiTheme="minorHAnsi" w:cstheme="minorHAnsi"/>
        </w:rPr>
        <w:t>through</w:t>
      </w:r>
      <w:r w:rsidRPr="0057153F">
        <w:rPr>
          <w:rFonts w:asciiTheme="minorHAnsi" w:hAnsiTheme="minorHAnsi" w:cstheme="minorHAnsi"/>
          <w:spacing w:val="34"/>
        </w:rPr>
        <w:t xml:space="preserve"> </w:t>
      </w:r>
      <w:r w:rsidRPr="0057153F">
        <w:rPr>
          <w:rFonts w:asciiTheme="minorHAnsi" w:hAnsiTheme="minorHAnsi" w:cstheme="minorHAnsi"/>
        </w:rPr>
        <w:t>one</w:t>
      </w:r>
      <w:r w:rsidRPr="0057153F">
        <w:rPr>
          <w:rFonts w:asciiTheme="minorHAnsi" w:hAnsiTheme="minorHAnsi" w:cstheme="minorHAnsi"/>
          <w:spacing w:val="23"/>
        </w:rPr>
        <w:t xml:space="preserve"> </w:t>
      </w:r>
      <w:r w:rsidRPr="0057153F">
        <w:rPr>
          <w:rFonts w:asciiTheme="minorHAnsi" w:hAnsiTheme="minorHAnsi" w:cstheme="minorHAnsi"/>
        </w:rPr>
        <w:t>or</w:t>
      </w:r>
      <w:r w:rsidRPr="0057153F">
        <w:rPr>
          <w:rFonts w:asciiTheme="minorHAnsi" w:hAnsiTheme="minorHAnsi" w:cstheme="minorHAnsi"/>
          <w:spacing w:val="28"/>
        </w:rPr>
        <w:t xml:space="preserve"> </w:t>
      </w:r>
      <w:r w:rsidRPr="0057153F">
        <w:rPr>
          <w:rFonts w:asciiTheme="minorHAnsi" w:hAnsiTheme="minorHAnsi" w:cstheme="minorHAnsi"/>
        </w:rPr>
        <w:t>more</w:t>
      </w:r>
      <w:r w:rsidRPr="0057153F">
        <w:rPr>
          <w:rFonts w:asciiTheme="minorHAnsi" w:hAnsiTheme="minorHAnsi" w:cstheme="minorHAnsi"/>
          <w:spacing w:val="15"/>
        </w:rPr>
        <w:t xml:space="preserve"> </w:t>
      </w:r>
      <w:r w:rsidRPr="0057153F">
        <w:rPr>
          <w:rFonts w:asciiTheme="minorHAnsi" w:hAnsiTheme="minorHAnsi" w:cstheme="minorHAnsi"/>
        </w:rPr>
        <w:t>juridical</w:t>
      </w:r>
      <w:r w:rsidRPr="0057153F">
        <w:rPr>
          <w:rFonts w:asciiTheme="minorHAnsi" w:hAnsiTheme="minorHAnsi" w:cstheme="minorHAnsi"/>
          <w:spacing w:val="24"/>
          <w:w w:val="96"/>
        </w:rPr>
        <w:t xml:space="preserve"> </w:t>
      </w:r>
      <w:r w:rsidRPr="0057153F">
        <w:rPr>
          <w:rFonts w:asciiTheme="minorHAnsi" w:hAnsiTheme="minorHAnsi" w:cstheme="minorHAnsi"/>
        </w:rPr>
        <w:t>person,</w:t>
      </w:r>
      <w:r w:rsidRPr="0057153F">
        <w:rPr>
          <w:rFonts w:asciiTheme="minorHAnsi" w:hAnsiTheme="minorHAnsi" w:cstheme="minorHAnsi"/>
          <w:spacing w:val="3"/>
        </w:rPr>
        <w:t xml:space="preserve"> </w:t>
      </w:r>
      <w:r w:rsidRPr="0057153F">
        <w:rPr>
          <w:rFonts w:asciiTheme="minorHAnsi" w:hAnsiTheme="minorHAnsi" w:cstheme="minorHAnsi"/>
        </w:rPr>
        <w:t>has</w:t>
      </w:r>
      <w:r w:rsidRPr="0057153F">
        <w:rPr>
          <w:rFonts w:asciiTheme="minorHAnsi" w:hAnsiTheme="minorHAnsi" w:cstheme="minorHAnsi"/>
          <w:spacing w:val="62"/>
        </w:rPr>
        <w:t xml:space="preserve"> </w:t>
      </w:r>
      <w:r w:rsidRPr="0057153F">
        <w:rPr>
          <w:rFonts w:asciiTheme="minorHAnsi" w:hAnsiTheme="minorHAnsi" w:cstheme="minorHAnsi"/>
          <w:spacing w:val="1"/>
        </w:rPr>
        <w:t>ownershi</w:t>
      </w:r>
      <w:r w:rsidRPr="0057153F">
        <w:rPr>
          <w:rFonts w:asciiTheme="minorHAnsi" w:hAnsiTheme="minorHAnsi" w:cstheme="minorHAnsi"/>
        </w:rPr>
        <w:t>p</w:t>
      </w:r>
      <w:r w:rsidRPr="0057153F">
        <w:rPr>
          <w:rFonts w:asciiTheme="minorHAnsi" w:hAnsiTheme="minorHAnsi" w:cstheme="minorHAnsi"/>
          <w:spacing w:val="48"/>
        </w:rPr>
        <w:t xml:space="preserve"> </w:t>
      </w:r>
      <w:r w:rsidRPr="0057153F">
        <w:rPr>
          <w:rFonts w:asciiTheme="minorHAnsi" w:hAnsiTheme="minorHAnsi" w:cstheme="minorHAnsi"/>
        </w:rPr>
        <w:t>of</w:t>
      </w:r>
      <w:r w:rsidRPr="0057153F">
        <w:rPr>
          <w:rFonts w:asciiTheme="minorHAnsi" w:hAnsiTheme="minorHAnsi" w:cstheme="minorHAnsi"/>
          <w:spacing w:val="61"/>
        </w:rPr>
        <w:t xml:space="preserve"> </w:t>
      </w:r>
      <w:r w:rsidRPr="0057153F">
        <w:rPr>
          <w:rFonts w:asciiTheme="minorHAnsi" w:hAnsiTheme="minorHAnsi" w:cstheme="minorHAnsi"/>
          <w:spacing w:val="-3"/>
        </w:rPr>
        <w:t>entitlement</w:t>
      </w:r>
      <w:r w:rsidRPr="0057153F">
        <w:rPr>
          <w:rFonts w:asciiTheme="minorHAnsi" w:hAnsiTheme="minorHAnsi" w:cstheme="minorHAnsi"/>
          <w:spacing w:val="3"/>
        </w:rPr>
        <w:t xml:space="preserve"> </w:t>
      </w:r>
      <w:r w:rsidRPr="0057153F">
        <w:rPr>
          <w:rFonts w:asciiTheme="minorHAnsi" w:hAnsiTheme="minorHAnsi" w:cstheme="minorHAnsi"/>
        </w:rPr>
        <w:t>to</w:t>
      </w:r>
      <w:r w:rsidRPr="0057153F">
        <w:rPr>
          <w:rFonts w:asciiTheme="minorHAnsi" w:hAnsiTheme="minorHAnsi" w:cstheme="minorHAnsi"/>
          <w:spacing w:val="1"/>
        </w:rPr>
        <w:t xml:space="preserve"> </w:t>
      </w:r>
      <w:r w:rsidRPr="0057153F">
        <w:rPr>
          <w:rFonts w:asciiTheme="minorHAnsi" w:hAnsiTheme="minorHAnsi" w:cstheme="minorHAnsi"/>
        </w:rPr>
        <w:t>more</w:t>
      </w:r>
      <w:r w:rsidRPr="0057153F">
        <w:rPr>
          <w:rFonts w:asciiTheme="minorHAnsi" w:hAnsiTheme="minorHAnsi" w:cstheme="minorHAnsi"/>
          <w:spacing w:val="52"/>
        </w:rPr>
        <w:t xml:space="preserve"> </w:t>
      </w:r>
      <w:r w:rsidRPr="0057153F">
        <w:rPr>
          <w:rFonts w:asciiTheme="minorHAnsi" w:hAnsiTheme="minorHAnsi" w:cstheme="minorHAnsi"/>
        </w:rPr>
        <w:t>than</w:t>
      </w:r>
      <w:r w:rsidRPr="0057153F">
        <w:rPr>
          <w:rFonts w:asciiTheme="minorHAnsi" w:hAnsiTheme="minorHAnsi" w:cstheme="minorHAnsi"/>
          <w:spacing w:val="60"/>
        </w:rPr>
        <w:t xml:space="preserve"> </w:t>
      </w:r>
      <w:r w:rsidRPr="0057153F">
        <w:rPr>
          <w:rFonts w:asciiTheme="minorHAnsi" w:hAnsiTheme="minorHAnsi" w:cstheme="minorHAnsi"/>
        </w:rPr>
        <w:t>fifteen</w:t>
      </w:r>
      <w:r w:rsidRPr="0057153F">
        <w:rPr>
          <w:rFonts w:asciiTheme="minorHAnsi" w:hAnsiTheme="minorHAnsi" w:cstheme="minorHAnsi"/>
          <w:spacing w:val="13"/>
        </w:rPr>
        <w:t xml:space="preserve"> </w:t>
      </w:r>
      <w:r w:rsidRPr="0057153F">
        <w:rPr>
          <w:rFonts w:asciiTheme="minorHAnsi" w:hAnsiTheme="minorHAnsi" w:cstheme="minorHAnsi"/>
        </w:rPr>
        <w:t>percent</w:t>
      </w:r>
      <w:r w:rsidRPr="0057153F">
        <w:rPr>
          <w:rFonts w:asciiTheme="minorHAnsi" w:hAnsiTheme="minorHAnsi" w:cstheme="minorHAnsi"/>
          <w:spacing w:val="65"/>
        </w:rPr>
        <w:t xml:space="preserve"> </w:t>
      </w:r>
      <w:r w:rsidRPr="0057153F">
        <w:rPr>
          <w:rFonts w:asciiTheme="minorHAnsi" w:hAnsiTheme="minorHAnsi" w:cstheme="minorHAnsi"/>
        </w:rPr>
        <w:t>of</w:t>
      </w:r>
      <w:r w:rsidRPr="0057153F">
        <w:rPr>
          <w:rFonts w:asciiTheme="minorHAnsi" w:hAnsiTheme="minorHAnsi" w:cstheme="minorHAnsi"/>
          <w:spacing w:val="32"/>
        </w:rPr>
        <w:t xml:space="preserve"> </w:t>
      </w:r>
      <w:r w:rsidRPr="0057153F">
        <w:rPr>
          <w:rFonts w:asciiTheme="minorHAnsi" w:hAnsiTheme="minorHAnsi" w:cstheme="minorHAnsi"/>
          <w:spacing w:val="-2"/>
        </w:rPr>
        <w:t>capital</w:t>
      </w:r>
      <w:r w:rsidRPr="0057153F">
        <w:rPr>
          <w:rFonts w:asciiTheme="minorHAnsi" w:hAnsiTheme="minorHAnsi" w:cstheme="minorHAnsi"/>
          <w:spacing w:val="-8"/>
        </w:rPr>
        <w:t xml:space="preserve"> </w:t>
      </w:r>
      <w:r w:rsidRPr="0057153F">
        <w:rPr>
          <w:rFonts w:asciiTheme="minorHAnsi" w:hAnsiTheme="minorHAnsi" w:cstheme="minorHAnsi"/>
        </w:rPr>
        <w:t>or</w:t>
      </w:r>
      <w:r w:rsidRPr="0057153F">
        <w:rPr>
          <w:rFonts w:asciiTheme="minorHAnsi" w:hAnsiTheme="minorHAnsi" w:cstheme="minorHAnsi"/>
          <w:spacing w:val="-4"/>
        </w:rPr>
        <w:t xml:space="preserve"> </w:t>
      </w:r>
      <w:r w:rsidRPr="0057153F">
        <w:rPr>
          <w:rFonts w:asciiTheme="minorHAnsi" w:hAnsiTheme="minorHAnsi" w:cstheme="minorHAnsi"/>
        </w:rPr>
        <w:t>profits</w:t>
      </w:r>
      <w:r w:rsidRPr="0057153F">
        <w:rPr>
          <w:rFonts w:asciiTheme="minorHAnsi" w:hAnsiTheme="minorHAnsi" w:cstheme="minorHAnsi"/>
          <w:spacing w:val="-10"/>
        </w:rPr>
        <w:t xml:space="preserve"> </w:t>
      </w:r>
      <w:r w:rsidRPr="0057153F">
        <w:rPr>
          <w:rFonts w:asciiTheme="minorHAnsi" w:hAnsiTheme="minorHAnsi" w:cstheme="minorHAnsi"/>
        </w:rPr>
        <w:t>of</w:t>
      </w:r>
      <w:r w:rsidRPr="0057153F">
        <w:rPr>
          <w:rFonts w:asciiTheme="minorHAnsi" w:hAnsiTheme="minorHAnsi" w:cstheme="minorHAnsi"/>
          <w:spacing w:val="-14"/>
        </w:rPr>
        <w:t xml:space="preserve"> </w:t>
      </w:r>
      <w:r w:rsidRPr="0057153F">
        <w:rPr>
          <w:rFonts w:asciiTheme="minorHAnsi" w:hAnsiTheme="minorHAnsi" w:cstheme="minorHAnsi"/>
        </w:rPr>
        <w:t xml:space="preserve">the </w:t>
      </w:r>
      <w:r w:rsidRPr="0057153F">
        <w:rPr>
          <w:rFonts w:asciiTheme="minorHAnsi" w:hAnsiTheme="minorHAnsi" w:cstheme="minorHAnsi"/>
          <w:spacing w:val="1"/>
        </w:rPr>
        <w:t>partnership</w:t>
      </w:r>
      <w:r w:rsidRPr="0057153F">
        <w:rPr>
          <w:rFonts w:asciiTheme="minorHAnsi" w:hAnsiTheme="minorHAnsi" w:cstheme="minorHAnsi"/>
        </w:rPr>
        <w:t>;</w:t>
      </w:r>
    </w:p>
    <w:p w14:paraId="51C3FBD8" w14:textId="77777777" w:rsidR="00A60659" w:rsidRPr="002A3C88" w:rsidRDefault="00A60659" w:rsidP="00A60659">
      <w:pPr>
        <w:ind w:left="1627" w:hanging="360"/>
        <w:jc w:val="both"/>
        <w:rPr>
          <w:rFonts w:asciiTheme="minorHAnsi" w:eastAsia="Arial" w:hAnsiTheme="minorHAnsi" w:cstheme="minorHAnsi"/>
          <w:sz w:val="12"/>
          <w:szCs w:val="22"/>
        </w:rPr>
      </w:pPr>
    </w:p>
    <w:p w14:paraId="66A16EB9" w14:textId="77777777" w:rsidR="00A60659" w:rsidRDefault="00A60659" w:rsidP="00A60659">
      <w:pPr>
        <w:ind w:left="1620" w:hanging="360"/>
        <w:jc w:val="both"/>
        <w:rPr>
          <w:rFonts w:asciiTheme="minorHAnsi" w:hAnsiTheme="minorHAnsi" w:cstheme="minorHAnsi"/>
          <w:sz w:val="22"/>
          <w:szCs w:val="22"/>
        </w:rPr>
      </w:pPr>
      <w:r w:rsidRPr="0057153F">
        <w:rPr>
          <w:rFonts w:asciiTheme="minorHAnsi" w:hAnsiTheme="minorHAnsi" w:cstheme="minorHAnsi"/>
          <w:sz w:val="22"/>
          <w:szCs w:val="22"/>
        </w:rPr>
        <w:t>3.  In</w:t>
      </w:r>
      <w:r w:rsidRPr="0057153F">
        <w:rPr>
          <w:rFonts w:asciiTheme="minorHAnsi" w:hAnsiTheme="minorHAnsi" w:cstheme="minorHAnsi"/>
          <w:spacing w:val="46"/>
          <w:sz w:val="22"/>
          <w:szCs w:val="22"/>
        </w:rPr>
        <w:t xml:space="preserve"> </w:t>
      </w:r>
      <w:r w:rsidRPr="0057153F">
        <w:rPr>
          <w:rFonts w:asciiTheme="minorHAnsi" w:hAnsiTheme="minorHAnsi" w:cstheme="minorHAnsi"/>
          <w:sz w:val="22"/>
          <w:szCs w:val="22"/>
        </w:rPr>
        <w:t>case</w:t>
      </w:r>
      <w:r w:rsidRPr="0057153F">
        <w:rPr>
          <w:rFonts w:asciiTheme="minorHAnsi" w:hAnsiTheme="minorHAnsi" w:cstheme="minorHAnsi"/>
          <w:spacing w:val="65"/>
          <w:sz w:val="22"/>
          <w:szCs w:val="22"/>
        </w:rPr>
        <w:t xml:space="preserve"> </w:t>
      </w:r>
      <w:r w:rsidRPr="0057153F">
        <w:rPr>
          <w:rFonts w:asciiTheme="minorHAnsi" w:hAnsiTheme="minorHAnsi" w:cstheme="minorHAnsi"/>
          <w:sz w:val="22"/>
          <w:szCs w:val="22"/>
        </w:rPr>
        <w:t>of</w:t>
      </w:r>
      <w:r w:rsidRPr="0057153F">
        <w:rPr>
          <w:rFonts w:asciiTheme="minorHAnsi" w:hAnsiTheme="minorHAnsi" w:cstheme="minorHAnsi"/>
          <w:spacing w:val="65"/>
          <w:sz w:val="22"/>
          <w:szCs w:val="22"/>
        </w:rPr>
        <w:t xml:space="preserve"> </w:t>
      </w:r>
      <w:r w:rsidRPr="0057153F">
        <w:rPr>
          <w:rFonts w:asciiTheme="minorHAnsi" w:hAnsiTheme="minorHAnsi" w:cstheme="minorHAnsi"/>
          <w:sz w:val="22"/>
          <w:szCs w:val="22"/>
        </w:rPr>
        <w:t>an</w:t>
      </w:r>
      <w:r w:rsidRPr="0057153F">
        <w:rPr>
          <w:rFonts w:asciiTheme="minorHAnsi" w:hAnsiTheme="minorHAnsi" w:cstheme="minorHAnsi"/>
          <w:spacing w:val="2"/>
          <w:sz w:val="22"/>
          <w:szCs w:val="22"/>
        </w:rPr>
        <w:t xml:space="preserve"> </w:t>
      </w:r>
      <w:r w:rsidRPr="0057153F">
        <w:rPr>
          <w:rFonts w:asciiTheme="minorHAnsi" w:hAnsiTheme="minorHAnsi" w:cstheme="minorHAnsi"/>
          <w:sz w:val="22"/>
          <w:szCs w:val="22"/>
        </w:rPr>
        <w:t>unincorporated</w:t>
      </w:r>
      <w:r w:rsidRPr="0057153F">
        <w:rPr>
          <w:rFonts w:asciiTheme="minorHAnsi" w:hAnsiTheme="minorHAnsi" w:cstheme="minorHAnsi"/>
          <w:spacing w:val="14"/>
          <w:sz w:val="22"/>
          <w:szCs w:val="22"/>
        </w:rPr>
        <w:t xml:space="preserve"> </w:t>
      </w:r>
      <w:r w:rsidRPr="0057153F">
        <w:rPr>
          <w:rFonts w:asciiTheme="minorHAnsi" w:hAnsiTheme="minorHAnsi" w:cstheme="minorHAnsi"/>
          <w:sz w:val="22"/>
          <w:szCs w:val="22"/>
        </w:rPr>
        <w:t>association</w:t>
      </w:r>
      <w:r w:rsidRPr="0057153F">
        <w:rPr>
          <w:rFonts w:asciiTheme="minorHAnsi" w:hAnsiTheme="minorHAnsi" w:cstheme="minorHAnsi"/>
          <w:spacing w:val="17"/>
          <w:sz w:val="22"/>
          <w:szCs w:val="22"/>
        </w:rPr>
        <w:t xml:space="preserve"> </w:t>
      </w:r>
      <w:r w:rsidRPr="0057153F">
        <w:rPr>
          <w:rFonts w:asciiTheme="minorHAnsi" w:hAnsiTheme="minorHAnsi" w:cstheme="minorHAnsi"/>
          <w:sz w:val="22"/>
          <w:szCs w:val="22"/>
        </w:rPr>
        <w:t>or</w:t>
      </w:r>
      <w:r w:rsidRPr="0057153F">
        <w:rPr>
          <w:rFonts w:asciiTheme="minorHAnsi" w:hAnsiTheme="minorHAnsi" w:cstheme="minorHAnsi"/>
          <w:spacing w:val="13"/>
          <w:sz w:val="22"/>
          <w:szCs w:val="22"/>
        </w:rPr>
        <w:t xml:space="preserve"> </w:t>
      </w:r>
      <w:r w:rsidRPr="0057153F">
        <w:rPr>
          <w:rFonts w:asciiTheme="minorHAnsi" w:hAnsiTheme="minorHAnsi" w:cstheme="minorHAnsi"/>
          <w:sz w:val="22"/>
          <w:szCs w:val="22"/>
        </w:rPr>
        <w:t>body</w:t>
      </w:r>
      <w:r w:rsidRPr="0057153F">
        <w:rPr>
          <w:rFonts w:asciiTheme="minorHAnsi" w:hAnsiTheme="minorHAnsi" w:cstheme="minorHAnsi"/>
          <w:spacing w:val="2"/>
          <w:sz w:val="22"/>
          <w:szCs w:val="22"/>
        </w:rPr>
        <w:t xml:space="preserve"> </w:t>
      </w:r>
      <w:r w:rsidRPr="0057153F">
        <w:rPr>
          <w:rFonts w:asciiTheme="minorHAnsi" w:hAnsiTheme="minorHAnsi" w:cstheme="minorHAnsi"/>
          <w:sz w:val="22"/>
          <w:szCs w:val="22"/>
        </w:rPr>
        <w:t>of</w:t>
      </w:r>
      <w:r w:rsidRPr="0057153F">
        <w:rPr>
          <w:rFonts w:asciiTheme="minorHAnsi" w:hAnsiTheme="minorHAnsi" w:cstheme="minorHAnsi"/>
          <w:spacing w:val="5"/>
          <w:sz w:val="22"/>
          <w:szCs w:val="22"/>
        </w:rPr>
        <w:t xml:space="preserve"> </w:t>
      </w:r>
      <w:r w:rsidRPr="0057153F">
        <w:rPr>
          <w:rFonts w:asciiTheme="minorHAnsi" w:hAnsiTheme="minorHAnsi" w:cstheme="minorHAnsi"/>
          <w:sz w:val="22"/>
          <w:szCs w:val="22"/>
        </w:rPr>
        <w:t>individuals,</w:t>
      </w:r>
      <w:r w:rsidRPr="0057153F">
        <w:rPr>
          <w:rFonts w:asciiTheme="minorHAnsi" w:hAnsiTheme="minorHAnsi" w:cstheme="minorHAnsi"/>
          <w:spacing w:val="11"/>
          <w:sz w:val="22"/>
          <w:szCs w:val="22"/>
        </w:rPr>
        <w:t xml:space="preserve"> </w:t>
      </w:r>
      <w:r w:rsidRPr="0057153F">
        <w:rPr>
          <w:rFonts w:asciiTheme="minorHAnsi" w:hAnsiTheme="minorHAnsi" w:cstheme="minorHAnsi"/>
          <w:sz w:val="22"/>
          <w:szCs w:val="22"/>
        </w:rPr>
        <w:t>the beneficial</w:t>
      </w:r>
      <w:r w:rsidRPr="0057153F">
        <w:rPr>
          <w:rFonts w:asciiTheme="minorHAnsi" w:hAnsiTheme="minorHAnsi" w:cstheme="minorHAnsi"/>
          <w:spacing w:val="32"/>
          <w:sz w:val="22"/>
          <w:szCs w:val="22"/>
        </w:rPr>
        <w:t xml:space="preserve"> </w:t>
      </w:r>
      <w:r w:rsidRPr="0057153F">
        <w:rPr>
          <w:rFonts w:asciiTheme="minorHAnsi" w:hAnsiTheme="minorHAnsi" w:cstheme="minorHAnsi"/>
          <w:sz w:val="22"/>
          <w:szCs w:val="22"/>
        </w:rPr>
        <w:t>owner</w:t>
      </w:r>
      <w:r w:rsidRPr="0057153F">
        <w:rPr>
          <w:rFonts w:asciiTheme="minorHAnsi" w:hAnsiTheme="minorHAnsi" w:cstheme="minorHAnsi"/>
          <w:spacing w:val="48"/>
          <w:sz w:val="22"/>
          <w:szCs w:val="22"/>
        </w:rPr>
        <w:t xml:space="preserve"> </w:t>
      </w:r>
      <w:r w:rsidRPr="0057153F">
        <w:rPr>
          <w:rFonts w:asciiTheme="minorHAnsi" w:hAnsiTheme="minorHAnsi" w:cstheme="minorHAnsi"/>
          <w:sz w:val="22"/>
          <w:szCs w:val="22"/>
        </w:rPr>
        <w:t>is</w:t>
      </w:r>
      <w:r w:rsidRPr="0057153F">
        <w:rPr>
          <w:rFonts w:asciiTheme="minorHAnsi" w:hAnsiTheme="minorHAnsi" w:cstheme="minorHAnsi"/>
          <w:spacing w:val="20"/>
          <w:sz w:val="22"/>
          <w:szCs w:val="22"/>
        </w:rPr>
        <w:t xml:space="preserve"> </w:t>
      </w:r>
      <w:r w:rsidRPr="0057153F">
        <w:rPr>
          <w:rFonts w:asciiTheme="minorHAnsi" w:hAnsiTheme="minorHAnsi" w:cstheme="minorHAnsi"/>
          <w:sz w:val="22"/>
          <w:szCs w:val="22"/>
        </w:rPr>
        <w:t>the</w:t>
      </w:r>
      <w:r w:rsidRPr="0057153F">
        <w:rPr>
          <w:rFonts w:asciiTheme="minorHAnsi" w:hAnsiTheme="minorHAnsi" w:cstheme="minorHAnsi"/>
          <w:spacing w:val="48"/>
          <w:sz w:val="22"/>
          <w:szCs w:val="22"/>
        </w:rPr>
        <w:t xml:space="preserve"> </w:t>
      </w:r>
      <w:r w:rsidRPr="0057153F">
        <w:rPr>
          <w:rFonts w:asciiTheme="minorHAnsi" w:hAnsiTheme="minorHAnsi" w:cstheme="minorHAnsi"/>
          <w:sz w:val="22"/>
          <w:szCs w:val="22"/>
        </w:rPr>
        <w:t>natural</w:t>
      </w:r>
      <w:r w:rsidRPr="0057153F">
        <w:rPr>
          <w:rFonts w:asciiTheme="minorHAnsi" w:hAnsiTheme="minorHAnsi" w:cstheme="minorHAnsi"/>
          <w:spacing w:val="34"/>
          <w:sz w:val="22"/>
          <w:szCs w:val="22"/>
        </w:rPr>
        <w:t xml:space="preserve"> </w:t>
      </w:r>
      <w:r w:rsidRPr="0057153F">
        <w:rPr>
          <w:rFonts w:asciiTheme="minorHAnsi" w:hAnsiTheme="minorHAnsi" w:cstheme="minorHAnsi"/>
          <w:sz w:val="22"/>
          <w:szCs w:val="22"/>
        </w:rPr>
        <w:t>person(s),</w:t>
      </w:r>
      <w:r w:rsidRPr="0057153F">
        <w:rPr>
          <w:rFonts w:asciiTheme="minorHAnsi" w:hAnsiTheme="minorHAnsi" w:cstheme="minorHAnsi"/>
          <w:spacing w:val="41"/>
          <w:sz w:val="22"/>
          <w:szCs w:val="22"/>
        </w:rPr>
        <w:t xml:space="preserve"> </w:t>
      </w:r>
      <w:r w:rsidRPr="0057153F">
        <w:rPr>
          <w:rFonts w:asciiTheme="minorHAnsi" w:hAnsiTheme="minorHAnsi" w:cstheme="minorHAnsi"/>
          <w:sz w:val="22"/>
          <w:szCs w:val="22"/>
        </w:rPr>
        <w:t>wh</w:t>
      </w:r>
      <w:r w:rsidRPr="0057153F">
        <w:rPr>
          <w:rFonts w:asciiTheme="minorHAnsi" w:hAnsiTheme="minorHAnsi" w:cstheme="minorHAnsi"/>
          <w:spacing w:val="27"/>
          <w:sz w:val="22"/>
          <w:szCs w:val="22"/>
        </w:rPr>
        <w:t>o</w:t>
      </w:r>
      <w:r w:rsidRPr="0057153F">
        <w:rPr>
          <w:rFonts w:asciiTheme="minorHAnsi" w:hAnsiTheme="minorHAnsi" w:cstheme="minorHAnsi"/>
          <w:sz w:val="22"/>
          <w:szCs w:val="22"/>
        </w:rPr>
        <w:t>,</w:t>
      </w:r>
      <w:r w:rsidRPr="0057153F">
        <w:rPr>
          <w:rFonts w:asciiTheme="minorHAnsi" w:hAnsiTheme="minorHAnsi" w:cstheme="minorHAnsi"/>
          <w:spacing w:val="7"/>
          <w:sz w:val="22"/>
          <w:szCs w:val="22"/>
        </w:rPr>
        <w:t xml:space="preserve"> </w:t>
      </w:r>
      <w:r w:rsidRPr="0057153F">
        <w:rPr>
          <w:rFonts w:asciiTheme="minorHAnsi" w:hAnsiTheme="minorHAnsi" w:cstheme="minorHAnsi"/>
          <w:sz w:val="22"/>
          <w:szCs w:val="22"/>
        </w:rPr>
        <w:t>whether</w:t>
      </w:r>
      <w:r w:rsidRPr="0057153F">
        <w:rPr>
          <w:rFonts w:asciiTheme="minorHAnsi" w:hAnsiTheme="minorHAnsi" w:cstheme="minorHAnsi"/>
          <w:spacing w:val="50"/>
          <w:sz w:val="22"/>
          <w:szCs w:val="22"/>
        </w:rPr>
        <w:t xml:space="preserve"> </w:t>
      </w:r>
      <w:r w:rsidRPr="0057153F">
        <w:rPr>
          <w:rFonts w:asciiTheme="minorHAnsi" w:hAnsiTheme="minorHAnsi" w:cstheme="minorHAnsi"/>
          <w:spacing w:val="-1"/>
          <w:sz w:val="22"/>
          <w:szCs w:val="22"/>
        </w:rPr>
        <w:t>acting</w:t>
      </w:r>
      <w:r w:rsidRPr="0057153F">
        <w:rPr>
          <w:rFonts w:asciiTheme="minorHAnsi" w:hAnsiTheme="minorHAnsi" w:cstheme="minorHAnsi"/>
          <w:spacing w:val="22"/>
          <w:sz w:val="22"/>
          <w:szCs w:val="22"/>
        </w:rPr>
        <w:t xml:space="preserve"> </w:t>
      </w:r>
      <w:r w:rsidRPr="0057153F">
        <w:rPr>
          <w:rFonts w:asciiTheme="minorHAnsi" w:hAnsiTheme="minorHAnsi" w:cstheme="minorHAnsi"/>
          <w:sz w:val="22"/>
          <w:szCs w:val="22"/>
        </w:rPr>
        <w:t>alone</w:t>
      </w:r>
      <w:r w:rsidRPr="0057153F">
        <w:rPr>
          <w:rFonts w:asciiTheme="minorHAnsi" w:hAnsiTheme="minorHAnsi" w:cstheme="minorHAnsi"/>
          <w:spacing w:val="42"/>
          <w:sz w:val="22"/>
          <w:szCs w:val="22"/>
        </w:rPr>
        <w:t xml:space="preserve"> </w:t>
      </w:r>
      <w:r w:rsidRPr="0057153F">
        <w:rPr>
          <w:rFonts w:asciiTheme="minorHAnsi" w:hAnsiTheme="minorHAnsi" w:cstheme="minorHAnsi"/>
          <w:sz w:val="22"/>
          <w:szCs w:val="22"/>
        </w:rPr>
        <w:t>or</w:t>
      </w:r>
      <w:r w:rsidRPr="0057153F">
        <w:rPr>
          <w:rFonts w:asciiTheme="minorHAnsi" w:hAnsiTheme="minorHAnsi" w:cstheme="minorHAnsi"/>
          <w:spacing w:val="60"/>
          <w:w w:val="94"/>
          <w:sz w:val="22"/>
          <w:szCs w:val="22"/>
        </w:rPr>
        <w:t xml:space="preserve"> </w:t>
      </w:r>
      <w:proofErr w:type="gramStart"/>
      <w:r w:rsidRPr="0057153F">
        <w:rPr>
          <w:rFonts w:asciiTheme="minorHAnsi" w:hAnsiTheme="minorHAnsi" w:cstheme="minorHAnsi"/>
          <w:sz w:val="22"/>
          <w:szCs w:val="22"/>
        </w:rPr>
        <w:t>together</w:t>
      </w:r>
      <w:r w:rsidRPr="0057153F">
        <w:rPr>
          <w:rFonts w:asciiTheme="minorHAnsi" w:hAnsiTheme="minorHAnsi" w:cstheme="minorHAnsi"/>
          <w:spacing w:val="-34"/>
          <w:sz w:val="22"/>
          <w:szCs w:val="22"/>
        </w:rPr>
        <w:t xml:space="preserve"> </w:t>
      </w:r>
      <w:r w:rsidRPr="0057153F">
        <w:rPr>
          <w:rFonts w:asciiTheme="minorHAnsi" w:hAnsiTheme="minorHAnsi" w:cstheme="minorHAnsi"/>
          <w:sz w:val="22"/>
          <w:szCs w:val="22"/>
        </w:rPr>
        <w:t>,</w:t>
      </w:r>
      <w:proofErr w:type="gramEnd"/>
      <w:r w:rsidRPr="0057153F">
        <w:rPr>
          <w:rFonts w:asciiTheme="minorHAnsi" w:hAnsiTheme="minorHAnsi" w:cstheme="minorHAnsi"/>
          <w:spacing w:val="25"/>
          <w:sz w:val="22"/>
          <w:szCs w:val="22"/>
        </w:rPr>
        <w:t xml:space="preserve"> </w:t>
      </w:r>
      <w:r w:rsidRPr="0057153F">
        <w:rPr>
          <w:rFonts w:asciiTheme="minorHAnsi" w:hAnsiTheme="minorHAnsi" w:cstheme="minorHAnsi"/>
          <w:sz w:val="22"/>
          <w:szCs w:val="22"/>
        </w:rPr>
        <w:t>or</w:t>
      </w:r>
      <w:r w:rsidRPr="0057153F">
        <w:rPr>
          <w:rFonts w:asciiTheme="minorHAnsi" w:hAnsiTheme="minorHAnsi" w:cstheme="minorHAnsi"/>
          <w:spacing w:val="38"/>
          <w:sz w:val="22"/>
          <w:szCs w:val="22"/>
        </w:rPr>
        <w:t xml:space="preserve"> </w:t>
      </w:r>
      <w:r w:rsidRPr="0057153F">
        <w:rPr>
          <w:rFonts w:asciiTheme="minorHAnsi" w:hAnsiTheme="minorHAnsi" w:cstheme="minorHAnsi"/>
          <w:sz w:val="22"/>
          <w:szCs w:val="22"/>
        </w:rPr>
        <w:t>through</w:t>
      </w:r>
      <w:r w:rsidRPr="0057153F">
        <w:rPr>
          <w:rFonts w:asciiTheme="minorHAnsi" w:hAnsiTheme="minorHAnsi" w:cstheme="minorHAnsi"/>
          <w:spacing w:val="46"/>
          <w:sz w:val="22"/>
          <w:szCs w:val="22"/>
        </w:rPr>
        <w:t xml:space="preserve"> </w:t>
      </w:r>
      <w:r w:rsidRPr="0057153F">
        <w:rPr>
          <w:rFonts w:asciiTheme="minorHAnsi" w:hAnsiTheme="minorHAnsi" w:cstheme="minorHAnsi"/>
          <w:sz w:val="22"/>
          <w:szCs w:val="22"/>
        </w:rPr>
        <w:t>one</w:t>
      </w:r>
      <w:r w:rsidRPr="0057153F">
        <w:rPr>
          <w:rFonts w:asciiTheme="minorHAnsi" w:hAnsiTheme="minorHAnsi" w:cstheme="minorHAnsi"/>
          <w:spacing w:val="35"/>
          <w:sz w:val="22"/>
          <w:szCs w:val="22"/>
        </w:rPr>
        <w:t xml:space="preserve"> </w:t>
      </w:r>
      <w:r w:rsidRPr="0057153F">
        <w:rPr>
          <w:rFonts w:asciiTheme="minorHAnsi" w:hAnsiTheme="minorHAnsi" w:cstheme="minorHAnsi"/>
          <w:sz w:val="22"/>
          <w:szCs w:val="22"/>
        </w:rPr>
        <w:t>or</w:t>
      </w:r>
      <w:r w:rsidRPr="0057153F">
        <w:rPr>
          <w:rFonts w:asciiTheme="minorHAnsi" w:hAnsiTheme="minorHAnsi" w:cstheme="minorHAnsi"/>
          <w:spacing w:val="47"/>
          <w:sz w:val="22"/>
          <w:szCs w:val="22"/>
        </w:rPr>
        <w:t xml:space="preserve"> </w:t>
      </w:r>
      <w:r w:rsidRPr="0057153F">
        <w:rPr>
          <w:rFonts w:asciiTheme="minorHAnsi" w:hAnsiTheme="minorHAnsi" w:cstheme="minorHAnsi"/>
          <w:sz w:val="22"/>
          <w:szCs w:val="22"/>
        </w:rPr>
        <w:t>more</w:t>
      </w:r>
      <w:r w:rsidRPr="0057153F">
        <w:rPr>
          <w:rFonts w:asciiTheme="minorHAnsi" w:hAnsiTheme="minorHAnsi" w:cstheme="minorHAnsi"/>
          <w:spacing w:val="24"/>
          <w:sz w:val="22"/>
          <w:szCs w:val="22"/>
        </w:rPr>
        <w:t xml:space="preserve"> </w:t>
      </w:r>
      <w:r w:rsidRPr="0057153F">
        <w:rPr>
          <w:rFonts w:asciiTheme="minorHAnsi" w:hAnsiTheme="minorHAnsi" w:cstheme="minorHAnsi"/>
          <w:spacing w:val="1"/>
          <w:sz w:val="22"/>
          <w:szCs w:val="22"/>
        </w:rPr>
        <w:t>juridi</w:t>
      </w:r>
      <w:r w:rsidRPr="0057153F">
        <w:rPr>
          <w:rFonts w:asciiTheme="minorHAnsi" w:hAnsiTheme="minorHAnsi" w:cstheme="minorHAnsi"/>
          <w:sz w:val="22"/>
          <w:szCs w:val="22"/>
        </w:rPr>
        <w:t>cal</w:t>
      </w:r>
      <w:r w:rsidRPr="0057153F">
        <w:rPr>
          <w:rFonts w:asciiTheme="minorHAnsi" w:hAnsiTheme="minorHAnsi" w:cstheme="minorHAnsi"/>
          <w:spacing w:val="41"/>
          <w:sz w:val="22"/>
          <w:szCs w:val="22"/>
        </w:rPr>
        <w:t xml:space="preserve"> </w:t>
      </w:r>
      <w:r w:rsidRPr="0057153F">
        <w:rPr>
          <w:rFonts w:asciiTheme="minorHAnsi" w:hAnsiTheme="minorHAnsi" w:cstheme="minorHAnsi"/>
          <w:spacing w:val="2"/>
          <w:sz w:val="22"/>
          <w:szCs w:val="22"/>
        </w:rPr>
        <w:t>person</w:t>
      </w:r>
      <w:r w:rsidRPr="0057153F">
        <w:rPr>
          <w:rFonts w:asciiTheme="minorHAnsi" w:hAnsiTheme="minorHAnsi" w:cstheme="minorHAnsi"/>
          <w:spacing w:val="1"/>
          <w:sz w:val="22"/>
          <w:szCs w:val="22"/>
        </w:rPr>
        <w:t>,</w:t>
      </w:r>
      <w:r w:rsidRPr="0057153F">
        <w:rPr>
          <w:rFonts w:asciiTheme="minorHAnsi" w:hAnsiTheme="minorHAnsi" w:cstheme="minorHAnsi"/>
          <w:spacing w:val="24"/>
          <w:sz w:val="22"/>
          <w:szCs w:val="22"/>
        </w:rPr>
        <w:t xml:space="preserve"> </w:t>
      </w:r>
      <w:r w:rsidRPr="0057153F">
        <w:rPr>
          <w:rFonts w:asciiTheme="minorHAnsi" w:hAnsiTheme="minorHAnsi" w:cstheme="minorHAnsi"/>
          <w:sz w:val="22"/>
          <w:szCs w:val="22"/>
        </w:rPr>
        <w:t>has</w:t>
      </w:r>
      <w:r w:rsidRPr="0057153F">
        <w:rPr>
          <w:rFonts w:asciiTheme="minorHAnsi" w:hAnsiTheme="minorHAnsi" w:cstheme="minorHAnsi"/>
          <w:spacing w:val="38"/>
          <w:sz w:val="22"/>
          <w:szCs w:val="22"/>
        </w:rPr>
        <w:t xml:space="preserve"> </w:t>
      </w:r>
      <w:r w:rsidRPr="0057153F">
        <w:rPr>
          <w:rFonts w:asciiTheme="minorHAnsi" w:hAnsiTheme="minorHAnsi" w:cstheme="minorHAnsi"/>
          <w:spacing w:val="1"/>
          <w:sz w:val="22"/>
          <w:szCs w:val="22"/>
        </w:rPr>
        <w:t>ownershi</w:t>
      </w:r>
      <w:r w:rsidRPr="0057153F">
        <w:rPr>
          <w:rFonts w:asciiTheme="minorHAnsi" w:hAnsiTheme="minorHAnsi" w:cstheme="minorHAnsi"/>
          <w:sz w:val="22"/>
          <w:szCs w:val="22"/>
        </w:rPr>
        <w:t>p</w:t>
      </w:r>
      <w:r w:rsidRPr="0057153F">
        <w:rPr>
          <w:rFonts w:asciiTheme="minorHAnsi" w:hAnsiTheme="minorHAnsi" w:cstheme="minorHAnsi"/>
          <w:spacing w:val="30"/>
          <w:sz w:val="22"/>
          <w:szCs w:val="22"/>
        </w:rPr>
        <w:t xml:space="preserve"> </w:t>
      </w:r>
      <w:r w:rsidRPr="0057153F">
        <w:rPr>
          <w:rFonts w:asciiTheme="minorHAnsi" w:hAnsiTheme="minorHAnsi" w:cstheme="minorHAnsi"/>
          <w:sz w:val="22"/>
          <w:szCs w:val="22"/>
        </w:rPr>
        <w:t>of</w:t>
      </w:r>
      <w:r w:rsidRPr="0057153F">
        <w:rPr>
          <w:rFonts w:asciiTheme="minorHAnsi" w:hAnsiTheme="minorHAnsi" w:cstheme="minorHAnsi"/>
          <w:spacing w:val="43"/>
          <w:sz w:val="22"/>
          <w:szCs w:val="22"/>
        </w:rPr>
        <w:t xml:space="preserve"> </w:t>
      </w:r>
      <w:r w:rsidRPr="0057153F">
        <w:rPr>
          <w:rFonts w:asciiTheme="minorHAnsi" w:hAnsiTheme="minorHAnsi" w:cstheme="minorHAnsi"/>
          <w:sz w:val="22"/>
          <w:szCs w:val="22"/>
        </w:rPr>
        <w:t>or</w:t>
      </w:r>
      <w:r w:rsidRPr="0057153F">
        <w:rPr>
          <w:rFonts w:asciiTheme="minorHAnsi" w:hAnsiTheme="minorHAnsi" w:cstheme="minorHAnsi"/>
          <w:spacing w:val="26"/>
          <w:w w:val="97"/>
          <w:sz w:val="22"/>
          <w:szCs w:val="22"/>
        </w:rPr>
        <w:t xml:space="preserve"> </w:t>
      </w:r>
      <w:r w:rsidRPr="0057153F">
        <w:rPr>
          <w:rFonts w:asciiTheme="minorHAnsi" w:hAnsiTheme="minorHAnsi" w:cstheme="minorHAnsi"/>
          <w:spacing w:val="-1"/>
          <w:sz w:val="22"/>
          <w:szCs w:val="22"/>
        </w:rPr>
        <w:t>entitlement</w:t>
      </w:r>
      <w:r w:rsidRPr="0057153F">
        <w:rPr>
          <w:rFonts w:asciiTheme="minorHAnsi" w:hAnsiTheme="minorHAnsi" w:cstheme="minorHAnsi"/>
          <w:spacing w:val="-7"/>
          <w:sz w:val="22"/>
          <w:szCs w:val="22"/>
        </w:rPr>
        <w:t xml:space="preserve"> </w:t>
      </w:r>
      <w:r w:rsidRPr="0057153F">
        <w:rPr>
          <w:rFonts w:asciiTheme="minorHAnsi" w:hAnsiTheme="minorHAnsi" w:cstheme="minorHAnsi"/>
          <w:sz w:val="22"/>
          <w:szCs w:val="22"/>
        </w:rPr>
        <w:t>to more</w:t>
      </w:r>
      <w:r w:rsidRPr="0057153F">
        <w:rPr>
          <w:rFonts w:asciiTheme="minorHAnsi" w:hAnsiTheme="minorHAnsi" w:cstheme="minorHAnsi"/>
          <w:spacing w:val="-9"/>
          <w:sz w:val="22"/>
          <w:szCs w:val="22"/>
        </w:rPr>
        <w:t xml:space="preserve"> </w:t>
      </w:r>
      <w:r w:rsidRPr="0057153F">
        <w:rPr>
          <w:rFonts w:asciiTheme="minorHAnsi" w:hAnsiTheme="minorHAnsi" w:cstheme="minorHAnsi"/>
          <w:sz w:val="22"/>
          <w:szCs w:val="22"/>
        </w:rPr>
        <w:t>than</w:t>
      </w:r>
      <w:r w:rsidRPr="0057153F">
        <w:rPr>
          <w:rFonts w:asciiTheme="minorHAnsi" w:hAnsiTheme="minorHAnsi" w:cstheme="minorHAnsi"/>
          <w:spacing w:val="-6"/>
          <w:sz w:val="22"/>
          <w:szCs w:val="22"/>
        </w:rPr>
        <w:t xml:space="preserve"> </w:t>
      </w:r>
      <w:r w:rsidRPr="0057153F">
        <w:rPr>
          <w:rFonts w:asciiTheme="minorHAnsi" w:hAnsiTheme="minorHAnsi" w:cstheme="minorHAnsi"/>
          <w:sz w:val="22"/>
          <w:szCs w:val="22"/>
        </w:rPr>
        <w:t>fifteen</w:t>
      </w:r>
      <w:r w:rsidRPr="0057153F">
        <w:rPr>
          <w:rFonts w:asciiTheme="minorHAnsi" w:hAnsiTheme="minorHAnsi" w:cstheme="minorHAnsi"/>
          <w:spacing w:val="9"/>
          <w:sz w:val="22"/>
          <w:szCs w:val="22"/>
        </w:rPr>
        <w:t xml:space="preserve"> </w:t>
      </w:r>
      <w:r w:rsidRPr="0057153F">
        <w:rPr>
          <w:rFonts w:asciiTheme="minorHAnsi" w:hAnsiTheme="minorHAnsi" w:cstheme="minorHAnsi"/>
          <w:sz w:val="22"/>
          <w:szCs w:val="22"/>
        </w:rPr>
        <w:t>percent</w:t>
      </w:r>
      <w:r w:rsidRPr="0057153F">
        <w:rPr>
          <w:rFonts w:asciiTheme="minorHAnsi" w:hAnsiTheme="minorHAnsi" w:cstheme="minorHAnsi"/>
          <w:spacing w:val="3"/>
          <w:sz w:val="22"/>
          <w:szCs w:val="22"/>
        </w:rPr>
        <w:t xml:space="preserve"> </w:t>
      </w:r>
      <w:r w:rsidRPr="0057153F">
        <w:rPr>
          <w:rFonts w:asciiTheme="minorHAnsi" w:hAnsiTheme="minorHAnsi" w:cstheme="minorHAnsi"/>
          <w:sz w:val="22"/>
          <w:szCs w:val="22"/>
        </w:rPr>
        <w:t>of</w:t>
      </w:r>
      <w:r w:rsidRPr="0057153F">
        <w:rPr>
          <w:rFonts w:asciiTheme="minorHAnsi" w:hAnsiTheme="minorHAnsi" w:cstheme="minorHAnsi"/>
          <w:spacing w:val="-12"/>
          <w:sz w:val="22"/>
          <w:szCs w:val="22"/>
        </w:rPr>
        <w:t xml:space="preserve"> </w:t>
      </w:r>
      <w:r w:rsidRPr="0057153F">
        <w:rPr>
          <w:rFonts w:asciiTheme="minorHAnsi" w:hAnsiTheme="minorHAnsi" w:cstheme="minorHAnsi"/>
          <w:sz w:val="22"/>
          <w:szCs w:val="22"/>
        </w:rPr>
        <w:t>the</w:t>
      </w:r>
      <w:r w:rsidRPr="0057153F">
        <w:rPr>
          <w:rFonts w:asciiTheme="minorHAnsi" w:hAnsiTheme="minorHAnsi" w:cstheme="minorHAnsi"/>
          <w:spacing w:val="9"/>
          <w:sz w:val="22"/>
          <w:szCs w:val="22"/>
        </w:rPr>
        <w:t xml:space="preserve"> </w:t>
      </w:r>
      <w:r w:rsidRPr="0057153F">
        <w:rPr>
          <w:rFonts w:asciiTheme="minorHAnsi" w:hAnsiTheme="minorHAnsi" w:cstheme="minorHAnsi"/>
          <w:sz w:val="22"/>
          <w:szCs w:val="22"/>
        </w:rPr>
        <w:t>property</w:t>
      </w:r>
      <w:r w:rsidRPr="0057153F">
        <w:rPr>
          <w:rFonts w:asciiTheme="minorHAnsi" w:hAnsiTheme="minorHAnsi" w:cstheme="minorHAnsi"/>
          <w:spacing w:val="4"/>
          <w:sz w:val="22"/>
          <w:szCs w:val="22"/>
        </w:rPr>
        <w:t xml:space="preserve"> </w:t>
      </w:r>
      <w:r w:rsidRPr="0057153F">
        <w:rPr>
          <w:rFonts w:asciiTheme="minorHAnsi" w:hAnsiTheme="minorHAnsi" w:cstheme="minorHAnsi"/>
          <w:sz w:val="22"/>
          <w:szCs w:val="22"/>
        </w:rPr>
        <w:t>or</w:t>
      </w:r>
      <w:r w:rsidRPr="0057153F">
        <w:rPr>
          <w:rFonts w:asciiTheme="minorHAnsi" w:hAnsiTheme="minorHAnsi" w:cstheme="minorHAnsi"/>
          <w:spacing w:val="-9"/>
          <w:sz w:val="22"/>
          <w:szCs w:val="22"/>
        </w:rPr>
        <w:t xml:space="preserve"> </w:t>
      </w:r>
      <w:r w:rsidRPr="0057153F">
        <w:rPr>
          <w:rFonts w:asciiTheme="minorHAnsi" w:hAnsiTheme="minorHAnsi" w:cstheme="minorHAnsi"/>
          <w:sz w:val="22"/>
          <w:szCs w:val="22"/>
        </w:rPr>
        <w:t>capital</w:t>
      </w:r>
      <w:r w:rsidRPr="0057153F">
        <w:rPr>
          <w:rFonts w:asciiTheme="minorHAnsi" w:hAnsiTheme="minorHAnsi" w:cstheme="minorHAnsi"/>
          <w:spacing w:val="6"/>
          <w:sz w:val="22"/>
          <w:szCs w:val="22"/>
        </w:rPr>
        <w:t xml:space="preserve"> </w:t>
      </w:r>
      <w:r w:rsidRPr="0057153F">
        <w:rPr>
          <w:rFonts w:asciiTheme="minorHAnsi" w:hAnsiTheme="minorHAnsi" w:cstheme="minorHAnsi"/>
          <w:sz w:val="22"/>
          <w:szCs w:val="22"/>
        </w:rPr>
        <w:t>or</w:t>
      </w:r>
      <w:r w:rsidRPr="0057153F">
        <w:rPr>
          <w:rFonts w:asciiTheme="minorHAnsi" w:hAnsiTheme="minorHAnsi" w:cstheme="minorHAnsi"/>
          <w:spacing w:val="-4"/>
          <w:sz w:val="22"/>
          <w:szCs w:val="22"/>
        </w:rPr>
        <w:t xml:space="preserve"> </w:t>
      </w:r>
      <w:r w:rsidRPr="0057153F">
        <w:rPr>
          <w:rFonts w:asciiTheme="minorHAnsi" w:hAnsiTheme="minorHAnsi" w:cstheme="minorHAnsi"/>
          <w:sz w:val="22"/>
          <w:szCs w:val="22"/>
        </w:rPr>
        <w:t>profits</w:t>
      </w:r>
      <w:r w:rsidRPr="0057153F">
        <w:rPr>
          <w:rFonts w:asciiTheme="minorHAnsi" w:hAnsiTheme="minorHAnsi" w:cstheme="minorHAnsi"/>
          <w:spacing w:val="20"/>
          <w:w w:val="96"/>
          <w:sz w:val="22"/>
          <w:szCs w:val="22"/>
        </w:rPr>
        <w:t xml:space="preserve"> </w:t>
      </w:r>
      <w:r w:rsidRPr="0057153F">
        <w:rPr>
          <w:rFonts w:asciiTheme="minorHAnsi" w:hAnsiTheme="minorHAnsi" w:cstheme="minorHAnsi"/>
          <w:sz w:val="22"/>
          <w:szCs w:val="22"/>
        </w:rPr>
        <w:t>of</w:t>
      </w:r>
      <w:r w:rsidRPr="0057153F">
        <w:rPr>
          <w:rFonts w:asciiTheme="minorHAnsi" w:hAnsiTheme="minorHAnsi" w:cstheme="minorHAnsi"/>
          <w:spacing w:val="-7"/>
          <w:sz w:val="22"/>
          <w:szCs w:val="22"/>
        </w:rPr>
        <w:t xml:space="preserve"> </w:t>
      </w:r>
      <w:r w:rsidRPr="0057153F">
        <w:rPr>
          <w:rFonts w:asciiTheme="minorHAnsi" w:hAnsiTheme="minorHAnsi" w:cstheme="minorHAnsi"/>
          <w:sz w:val="22"/>
          <w:szCs w:val="22"/>
        </w:rPr>
        <w:t>such</w:t>
      </w:r>
      <w:r w:rsidRPr="0057153F">
        <w:rPr>
          <w:rFonts w:asciiTheme="minorHAnsi" w:hAnsiTheme="minorHAnsi" w:cstheme="minorHAnsi"/>
          <w:spacing w:val="-3"/>
          <w:sz w:val="22"/>
          <w:szCs w:val="22"/>
        </w:rPr>
        <w:t xml:space="preserve"> </w:t>
      </w:r>
      <w:r w:rsidRPr="0057153F">
        <w:rPr>
          <w:rFonts w:asciiTheme="minorHAnsi" w:hAnsiTheme="minorHAnsi" w:cstheme="minorHAnsi"/>
          <w:sz w:val="22"/>
          <w:szCs w:val="22"/>
        </w:rPr>
        <w:t>association</w:t>
      </w:r>
      <w:r w:rsidRPr="0057153F">
        <w:rPr>
          <w:rFonts w:asciiTheme="minorHAnsi" w:hAnsiTheme="minorHAnsi" w:cstheme="minorHAnsi"/>
          <w:spacing w:val="3"/>
          <w:sz w:val="22"/>
          <w:szCs w:val="22"/>
        </w:rPr>
        <w:t xml:space="preserve"> </w:t>
      </w:r>
      <w:r w:rsidRPr="0057153F">
        <w:rPr>
          <w:rFonts w:asciiTheme="minorHAnsi" w:hAnsiTheme="minorHAnsi" w:cstheme="minorHAnsi"/>
          <w:sz w:val="22"/>
          <w:szCs w:val="22"/>
        </w:rPr>
        <w:t>or</w:t>
      </w:r>
      <w:r w:rsidRPr="0057153F">
        <w:rPr>
          <w:rFonts w:asciiTheme="minorHAnsi" w:hAnsiTheme="minorHAnsi" w:cstheme="minorHAnsi"/>
          <w:spacing w:val="-5"/>
          <w:sz w:val="22"/>
          <w:szCs w:val="22"/>
        </w:rPr>
        <w:t xml:space="preserve"> </w:t>
      </w:r>
      <w:r w:rsidRPr="0057153F">
        <w:rPr>
          <w:rFonts w:asciiTheme="minorHAnsi" w:hAnsiTheme="minorHAnsi" w:cstheme="minorHAnsi"/>
          <w:sz w:val="22"/>
          <w:szCs w:val="22"/>
        </w:rPr>
        <w:t>body</w:t>
      </w:r>
      <w:r w:rsidRPr="0057153F">
        <w:rPr>
          <w:rFonts w:asciiTheme="minorHAnsi" w:hAnsiTheme="minorHAnsi" w:cstheme="minorHAnsi"/>
          <w:spacing w:val="-7"/>
          <w:sz w:val="22"/>
          <w:szCs w:val="22"/>
        </w:rPr>
        <w:t xml:space="preserve"> </w:t>
      </w:r>
      <w:r w:rsidRPr="0057153F">
        <w:rPr>
          <w:rFonts w:asciiTheme="minorHAnsi" w:hAnsiTheme="minorHAnsi" w:cstheme="minorHAnsi"/>
          <w:sz w:val="22"/>
          <w:szCs w:val="22"/>
        </w:rPr>
        <w:t>of</w:t>
      </w:r>
      <w:r w:rsidRPr="0057153F">
        <w:rPr>
          <w:rFonts w:asciiTheme="minorHAnsi" w:hAnsiTheme="minorHAnsi" w:cstheme="minorHAnsi"/>
          <w:spacing w:val="-1"/>
          <w:sz w:val="22"/>
          <w:szCs w:val="22"/>
        </w:rPr>
        <w:t xml:space="preserve"> </w:t>
      </w:r>
      <w:r w:rsidRPr="0057153F">
        <w:rPr>
          <w:rFonts w:asciiTheme="minorHAnsi" w:hAnsiTheme="minorHAnsi" w:cstheme="minorHAnsi"/>
          <w:spacing w:val="-2"/>
          <w:sz w:val="22"/>
          <w:szCs w:val="22"/>
        </w:rPr>
        <w:t>i</w:t>
      </w:r>
      <w:r w:rsidRPr="0057153F">
        <w:rPr>
          <w:rFonts w:asciiTheme="minorHAnsi" w:hAnsiTheme="minorHAnsi" w:cstheme="minorHAnsi"/>
          <w:spacing w:val="-3"/>
          <w:sz w:val="22"/>
          <w:szCs w:val="22"/>
        </w:rPr>
        <w:t>ndividuals</w:t>
      </w:r>
      <w:r w:rsidRPr="0057153F">
        <w:rPr>
          <w:rFonts w:asciiTheme="minorHAnsi" w:hAnsiTheme="minorHAnsi" w:cstheme="minorHAnsi"/>
          <w:spacing w:val="-43"/>
          <w:sz w:val="22"/>
          <w:szCs w:val="22"/>
        </w:rPr>
        <w:t xml:space="preserve"> </w:t>
      </w:r>
      <w:r w:rsidRPr="0057153F">
        <w:rPr>
          <w:rFonts w:asciiTheme="minorHAnsi" w:hAnsiTheme="minorHAnsi" w:cstheme="minorHAnsi"/>
          <w:sz w:val="22"/>
          <w:szCs w:val="22"/>
        </w:rPr>
        <w:t>;</w:t>
      </w:r>
    </w:p>
    <w:p w14:paraId="5A21A691" w14:textId="77777777" w:rsidR="002A3C88" w:rsidRPr="002A3C88" w:rsidRDefault="002A3C88" w:rsidP="00A60659">
      <w:pPr>
        <w:ind w:left="1620" w:hanging="360"/>
        <w:jc w:val="both"/>
        <w:rPr>
          <w:rFonts w:asciiTheme="minorHAnsi" w:eastAsia="Arial" w:hAnsiTheme="minorHAnsi" w:cstheme="minorHAnsi"/>
          <w:sz w:val="12"/>
          <w:szCs w:val="22"/>
        </w:rPr>
      </w:pPr>
    </w:p>
    <w:p w14:paraId="57FFF013" w14:textId="77777777" w:rsidR="00A60659" w:rsidRPr="0057153F" w:rsidRDefault="00A60659" w:rsidP="00A60659">
      <w:pPr>
        <w:ind w:left="1620" w:hanging="360"/>
        <w:jc w:val="both"/>
        <w:rPr>
          <w:rFonts w:asciiTheme="minorHAnsi" w:eastAsia="Arial" w:hAnsiTheme="minorHAnsi" w:cstheme="minorHAnsi"/>
          <w:sz w:val="22"/>
          <w:szCs w:val="22"/>
        </w:rPr>
      </w:pPr>
      <w:r w:rsidRPr="0057153F">
        <w:rPr>
          <w:rFonts w:asciiTheme="minorHAnsi" w:hAnsiTheme="minorHAnsi" w:cstheme="minorHAnsi"/>
          <w:sz w:val="22"/>
          <w:szCs w:val="22"/>
        </w:rPr>
        <w:t>4.</w:t>
      </w:r>
      <w:r w:rsidRPr="0057153F">
        <w:rPr>
          <w:rFonts w:asciiTheme="minorHAnsi" w:hAnsiTheme="minorHAnsi" w:cstheme="minorHAnsi"/>
          <w:sz w:val="22"/>
          <w:szCs w:val="22"/>
        </w:rPr>
        <w:tab/>
        <w:t>Where</w:t>
      </w:r>
      <w:r w:rsidRPr="0057153F">
        <w:rPr>
          <w:rFonts w:asciiTheme="minorHAnsi" w:hAnsiTheme="minorHAnsi" w:cstheme="minorHAnsi"/>
          <w:spacing w:val="46"/>
          <w:sz w:val="22"/>
          <w:szCs w:val="22"/>
        </w:rPr>
        <w:t xml:space="preserve"> </w:t>
      </w:r>
      <w:r w:rsidRPr="0057153F">
        <w:rPr>
          <w:rFonts w:asciiTheme="minorHAnsi" w:hAnsiTheme="minorHAnsi" w:cstheme="minorHAnsi"/>
          <w:sz w:val="22"/>
          <w:szCs w:val="22"/>
        </w:rPr>
        <w:t>no</w:t>
      </w:r>
      <w:r w:rsidRPr="0057153F">
        <w:rPr>
          <w:rFonts w:asciiTheme="minorHAnsi" w:hAnsiTheme="minorHAnsi" w:cstheme="minorHAnsi"/>
          <w:spacing w:val="29"/>
          <w:sz w:val="22"/>
          <w:szCs w:val="22"/>
        </w:rPr>
        <w:t xml:space="preserve"> </w:t>
      </w:r>
      <w:r w:rsidRPr="0057153F">
        <w:rPr>
          <w:rFonts w:asciiTheme="minorHAnsi" w:hAnsiTheme="minorHAnsi" w:cstheme="minorHAnsi"/>
          <w:sz w:val="22"/>
          <w:szCs w:val="22"/>
        </w:rPr>
        <w:t>natural</w:t>
      </w:r>
      <w:r w:rsidRPr="0057153F">
        <w:rPr>
          <w:rFonts w:asciiTheme="minorHAnsi" w:hAnsiTheme="minorHAnsi" w:cstheme="minorHAnsi"/>
          <w:spacing w:val="34"/>
          <w:sz w:val="22"/>
          <w:szCs w:val="22"/>
        </w:rPr>
        <w:t xml:space="preserve"> </w:t>
      </w:r>
      <w:r w:rsidRPr="0057153F">
        <w:rPr>
          <w:rFonts w:asciiTheme="minorHAnsi" w:hAnsiTheme="minorHAnsi" w:cstheme="minorHAnsi"/>
          <w:sz w:val="22"/>
          <w:szCs w:val="22"/>
        </w:rPr>
        <w:t>person</w:t>
      </w:r>
      <w:r w:rsidRPr="0057153F">
        <w:rPr>
          <w:rFonts w:asciiTheme="minorHAnsi" w:hAnsiTheme="minorHAnsi" w:cstheme="minorHAnsi"/>
          <w:spacing w:val="35"/>
          <w:sz w:val="22"/>
          <w:szCs w:val="22"/>
        </w:rPr>
        <w:t xml:space="preserve"> </w:t>
      </w:r>
      <w:r w:rsidRPr="0057153F">
        <w:rPr>
          <w:rFonts w:asciiTheme="minorHAnsi" w:hAnsiTheme="minorHAnsi" w:cstheme="minorHAnsi"/>
          <w:sz w:val="22"/>
          <w:szCs w:val="22"/>
        </w:rPr>
        <w:t>is</w:t>
      </w:r>
      <w:r w:rsidRPr="0057153F">
        <w:rPr>
          <w:rFonts w:asciiTheme="minorHAnsi" w:hAnsiTheme="minorHAnsi" w:cstheme="minorHAnsi"/>
          <w:spacing w:val="34"/>
          <w:sz w:val="22"/>
          <w:szCs w:val="22"/>
        </w:rPr>
        <w:t xml:space="preserve"> </w:t>
      </w:r>
      <w:r w:rsidRPr="0057153F">
        <w:rPr>
          <w:rFonts w:asciiTheme="minorHAnsi" w:hAnsiTheme="minorHAnsi" w:cstheme="minorHAnsi"/>
          <w:spacing w:val="-3"/>
          <w:sz w:val="22"/>
          <w:szCs w:val="22"/>
        </w:rPr>
        <w:t>identified</w:t>
      </w:r>
      <w:r w:rsidRPr="0057153F">
        <w:rPr>
          <w:rFonts w:asciiTheme="minorHAnsi" w:hAnsiTheme="minorHAnsi" w:cstheme="minorHAnsi"/>
          <w:spacing w:val="42"/>
          <w:sz w:val="22"/>
          <w:szCs w:val="22"/>
        </w:rPr>
        <w:t xml:space="preserve"> </w:t>
      </w:r>
      <w:r w:rsidRPr="0057153F">
        <w:rPr>
          <w:rFonts w:asciiTheme="minorHAnsi" w:hAnsiTheme="minorHAnsi" w:cstheme="minorHAnsi"/>
          <w:sz w:val="22"/>
          <w:szCs w:val="22"/>
        </w:rPr>
        <w:t>under</w:t>
      </w:r>
      <w:r w:rsidRPr="0057153F">
        <w:rPr>
          <w:rFonts w:asciiTheme="minorHAnsi" w:hAnsiTheme="minorHAnsi" w:cstheme="minorHAnsi"/>
          <w:spacing w:val="31"/>
          <w:sz w:val="22"/>
          <w:szCs w:val="22"/>
        </w:rPr>
        <w:t xml:space="preserve"> </w:t>
      </w:r>
      <w:r w:rsidRPr="0057153F">
        <w:rPr>
          <w:rFonts w:asciiTheme="minorHAnsi" w:hAnsiTheme="minorHAnsi" w:cstheme="minorHAnsi"/>
          <w:sz w:val="22"/>
          <w:szCs w:val="22"/>
        </w:rPr>
        <w:t>(1)</w:t>
      </w:r>
      <w:r w:rsidRPr="0057153F">
        <w:rPr>
          <w:rFonts w:asciiTheme="minorHAnsi" w:hAnsiTheme="minorHAnsi" w:cstheme="minorHAnsi"/>
          <w:spacing w:val="25"/>
          <w:sz w:val="22"/>
          <w:szCs w:val="22"/>
        </w:rPr>
        <w:t xml:space="preserve"> </w:t>
      </w:r>
      <w:r w:rsidRPr="0057153F">
        <w:rPr>
          <w:rFonts w:asciiTheme="minorHAnsi" w:hAnsiTheme="minorHAnsi" w:cstheme="minorHAnsi"/>
          <w:sz w:val="22"/>
          <w:szCs w:val="22"/>
        </w:rPr>
        <w:t>or</w:t>
      </w:r>
      <w:r w:rsidRPr="0057153F">
        <w:rPr>
          <w:rFonts w:asciiTheme="minorHAnsi" w:hAnsiTheme="minorHAnsi" w:cstheme="minorHAnsi"/>
          <w:spacing w:val="33"/>
          <w:sz w:val="22"/>
          <w:szCs w:val="22"/>
        </w:rPr>
        <w:t xml:space="preserve"> </w:t>
      </w:r>
      <w:r w:rsidRPr="0057153F">
        <w:rPr>
          <w:rFonts w:asciiTheme="minorHAnsi" w:hAnsiTheme="minorHAnsi" w:cstheme="minorHAnsi"/>
          <w:sz w:val="22"/>
          <w:szCs w:val="22"/>
        </w:rPr>
        <w:t>(2)</w:t>
      </w:r>
      <w:r w:rsidRPr="0057153F">
        <w:rPr>
          <w:rFonts w:asciiTheme="minorHAnsi" w:hAnsiTheme="minorHAnsi" w:cstheme="minorHAnsi"/>
          <w:spacing w:val="32"/>
          <w:sz w:val="22"/>
          <w:szCs w:val="22"/>
        </w:rPr>
        <w:t xml:space="preserve"> </w:t>
      </w:r>
      <w:r w:rsidRPr="0057153F">
        <w:rPr>
          <w:rFonts w:asciiTheme="minorHAnsi" w:hAnsiTheme="minorHAnsi" w:cstheme="minorHAnsi"/>
          <w:sz w:val="22"/>
          <w:szCs w:val="22"/>
        </w:rPr>
        <w:t>or</w:t>
      </w:r>
      <w:r w:rsidRPr="0057153F">
        <w:rPr>
          <w:rFonts w:asciiTheme="minorHAnsi" w:hAnsiTheme="minorHAnsi" w:cstheme="minorHAnsi"/>
          <w:spacing w:val="40"/>
          <w:sz w:val="22"/>
          <w:szCs w:val="22"/>
        </w:rPr>
        <w:t xml:space="preserve"> </w:t>
      </w:r>
      <w:r w:rsidRPr="0057153F">
        <w:rPr>
          <w:rFonts w:asciiTheme="minorHAnsi" w:hAnsiTheme="minorHAnsi" w:cstheme="minorHAnsi"/>
          <w:sz w:val="22"/>
          <w:szCs w:val="22"/>
        </w:rPr>
        <w:t xml:space="preserve">(3) </w:t>
      </w:r>
      <w:r w:rsidRPr="0057153F">
        <w:rPr>
          <w:rFonts w:asciiTheme="minorHAnsi" w:hAnsiTheme="minorHAnsi" w:cstheme="minorHAnsi"/>
          <w:spacing w:val="-4"/>
          <w:sz w:val="22"/>
          <w:szCs w:val="22"/>
        </w:rPr>
        <w:t>above</w:t>
      </w:r>
      <w:r w:rsidRPr="0057153F">
        <w:rPr>
          <w:rFonts w:asciiTheme="minorHAnsi" w:hAnsiTheme="minorHAnsi" w:cstheme="minorHAnsi"/>
          <w:spacing w:val="2"/>
          <w:sz w:val="22"/>
          <w:szCs w:val="22"/>
        </w:rPr>
        <w:t>,</w:t>
      </w:r>
      <w:r w:rsidRPr="0057153F">
        <w:rPr>
          <w:rFonts w:asciiTheme="minorHAnsi" w:hAnsiTheme="minorHAnsi" w:cstheme="minorHAnsi"/>
          <w:spacing w:val="-8"/>
          <w:sz w:val="22"/>
          <w:szCs w:val="22"/>
        </w:rPr>
        <w:t xml:space="preserve"> </w:t>
      </w:r>
      <w:r w:rsidRPr="0057153F">
        <w:rPr>
          <w:rFonts w:asciiTheme="minorHAnsi" w:hAnsiTheme="minorHAnsi" w:cstheme="minorHAnsi"/>
          <w:sz w:val="22"/>
          <w:szCs w:val="22"/>
        </w:rPr>
        <w:t>the</w:t>
      </w:r>
      <w:r w:rsidRPr="0057153F">
        <w:rPr>
          <w:rFonts w:asciiTheme="minorHAnsi" w:hAnsiTheme="minorHAnsi" w:cstheme="minorHAnsi"/>
          <w:spacing w:val="-9"/>
          <w:sz w:val="22"/>
          <w:szCs w:val="22"/>
        </w:rPr>
        <w:t xml:space="preserve"> </w:t>
      </w:r>
      <w:r w:rsidRPr="0057153F">
        <w:rPr>
          <w:rFonts w:asciiTheme="minorHAnsi" w:hAnsiTheme="minorHAnsi" w:cstheme="minorHAnsi"/>
          <w:sz w:val="22"/>
          <w:szCs w:val="22"/>
        </w:rPr>
        <w:t>beneficial</w:t>
      </w:r>
      <w:r w:rsidRPr="0057153F">
        <w:rPr>
          <w:rFonts w:asciiTheme="minorHAnsi" w:hAnsiTheme="minorHAnsi" w:cstheme="minorHAnsi"/>
          <w:spacing w:val="24"/>
          <w:sz w:val="22"/>
          <w:szCs w:val="22"/>
        </w:rPr>
        <w:t xml:space="preserve"> </w:t>
      </w:r>
      <w:r w:rsidRPr="0057153F">
        <w:rPr>
          <w:rFonts w:asciiTheme="minorHAnsi" w:hAnsiTheme="minorHAnsi" w:cstheme="minorHAnsi"/>
          <w:sz w:val="22"/>
          <w:szCs w:val="22"/>
        </w:rPr>
        <w:t>owner</w:t>
      </w:r>
      <w:r w:rsidRPr="0057153F">
        <w:rPr>
          <w:rFonts w:asciiTheme="minorHAnsi" w:hAnsiTheme="minorHAnsi" w:cstheme="minorHAnsi"/>
          <w:spacing w:val="33"/>
          <w:sz w:val="22"/>
          <w:szCs w:val="22"/>
        </w:rPr>
        <w:t xml:space="preserve"> </w:t>
      </w:r>
      <w:r w:rsidRPr="0057153F">
        <w:rPr>
          <w:rFonts w:asciiTheme="minorHAnsi" w:hAnsiTheme="minorHAnsi" w:cstheme="minorHAnsi"/>
          <w:sz w:val="22"/>
          <w:szCs w:val="22"/>
        </w:rPr>
        <w:t>is</w:t>
      </w:r>
      <w:r w:rsidRPr="0057153F">
        <w:rPr>
          <w:rFonts w:asciiTheme="minorHAnsi" w:hAnsiTheme="minorHAnsi" w:cstheme="minorHAnsi"/>
          <w:spacing w:val="7"/>
          <w:sz w:val="22"/>
          <w:szCs w:val="22"/>
        </w:rPr>
        <w:t xml:space="preserve"> </w:t>
      </w:r>
      <w:r w:rsidRPr="0057153F">
        <w:rPr>
          <w:rFonts w:asciiTheme="minorHAnsi" w:hAnsiTheme="minorHAnsi" w:cstheme="minorHAnsi"/>
          <w:sz w:val="22"/>
          <w:szCs w:val="22"/>
        </w:rPr>
        <w:t>the</w:t>
      </w:r>
      <w:r w:rsidRPr="0057153F">
        <w:rPr>
          <w:rFonts w:asciiTheme="minorHAnsi" w:hAnsiTheme="minorHAnsi" w:cstheme="minorHAnsi"/>
          <w:spacing w:val="26"/>
          <w:sz w:val="22"/>
          <w:szCs w:val="22"/>
        </w:rPr>
        <w:t xml:space="preserve"> </w:t>
      </w:r>
      <w:r w:rsidRPr="0057153F">
        <w:rPr>
          <w:rFonts w:asciiTheme="minorHAnsi" w:hAnsiTheme="minorHAnsi" w:cstheme="minorHAnsi"/>
          <w:spacing w:val="-2"/>
          <w:sz w:val="22"/>
          <w:szCs w:val="22"/>
        </w:rPr>
        <w:t>rel</w:t>
      </w:r>
      <w:r w:rsidRPr="0057153F">
        <w:rPr>
          <w:rFonts w:asciiTheme="minorHAnsi" w:hAnsiTheme="minorHAnsi" w:cstheme="minorHAnsi"/>
          <w:spacing w:val="-3"/>
          <w:sz w:val="22"/>
          <w:szCs w:val="22"/>
        </w:rPr>
        <w:t>evant</w:t>
      </w:r>
      <w:r w:rsidRPr="0057153F">
        <w:rPr>
          <w:rFonts w:asciiTheme="minorHAnsi" w:hAnsiTheme="minorHAnsi" w:cstheme="minorHAnsi"/>
          <w:spacing w:val="27"/>
          <w:sz w:val="22"/>
          <w:szCs w:val="22"/>
        </w:rPr>
        <w:t xml:space="preserve"> </w:t>
      </w:r>
      <w:r w:rsidRPr="0057153F">
        <w:rPr>
          <w:rFonts w:asciiTheme="minorHAnsi" w:hAnsiTheme="minorHAnsi" w:cstheme="minorHAnsi"/>
          <w:sz w:val="22"/>
          <w:szCs w:val="22"/>
        </w:rPr>
        <w:t>natural</w:t>
      </w:r>
      <w:r w:rsidRPr="0057153F">
        <w:rPr>
          <w:rFonts w:asciiTheme="minorHAnsi" w:hAnsiTheme="minorHAnsi" w:cstheme="minorHAnsi"/>
          <w:spacing w:val="21"/>
          <w:sz w:val="22"/>
          <w:szCs w:val="22"/>
        </w:rPr>
        <w:t xml:space="preserve"> </w:t>
      </w:r>
      <w:r w:rsidRPr="0057153F">
        <w:rPr>
          <w:rFonts w:asciiTheme="minorHAnsi" w:hAnsiTheme="minorHAnsi" w:cstheme="minorHAnsi"/>
          <w:sz w:val="22"/>
          <w:szCs w:val="22"/>
        </w:rPr>
        <w:t>person</w:t>
      </w:r>
      <w:r w:rsidRPr="0057153F">
        <w:rPr>
          <w:rFonts w:asciiTheme="minorHAnsi" w:hAnsiTheme="minorHAnsi" w:cstheme="minorHAnsi"/>
          <w:spacing w:val="13"/>
          <w:sz w:val="22"/>
          <w:szCs w:val="22"/>
        </w:rPr>
        <w:t xml:space="preserve"> </w:t>
      </w:r>
      <w:r w:rsidRPr="0057153F">
        <w:rPr>
          <w:rFonts w:asciiTheme="minorHAnsi" w:hAnsiTheme="minorHAnsi" w:cstheme="minorHAnsi"/>
          <w:sz w:val="22"/>
          <w:szCs w:val="22"/>
        </w:rPr>
        <w:t>who</w:t>
      </w:r>
      <w:r w:rsidRPr="0057153F">
        <w:rPr>
          <w:rFonts w:asciiTheme="minorHAnsi" w:hAnsiTheme="minorHAnsi" w:cstheme="minorHAnsi"/>
          <w:spacing w:val="33"/>
          <w:sz w:val="22"/>
          <w:szCs w:val="22"/>
        </w:rPr>
        <w:t xml:space="preserve"> </w:t>
      </w:r>
      <w:r w:rsidRPr="0057153F">
        <w:rPr>
          <w:rFonts w:asciiTheme="minorHAnsi" w:hAnsiTheme="minorHAnsi" w:cstheme="minorHAnsi"/>
          <w:sz w:val="22"/>
          <w:szCs w:val="22"/>
        </w:rPr>
        <w:t>holds</w:t>
      </w:r>
      <w:r w:rsidRPr="0057153F">
        <w:rPr>
          <w:rFonts w:asciiTheme="minorHAnsi" w:hAnsiTheme="minorHAnsi" w:cstheme="minorHAnsi"/>
          <w:spacing w:val="14"/>
          <w:sz w:val="22"/>
          <w:szCs w:val="22"/>
        </w:rPr>
        <w:t xml:space="preserve"> </w:t>
      </w:r>
      <w:r w:rsidRPr="0057153F">
        <w:rPr>
          <w:rFonts w:asciiTheme="minorHAnsi" w:hAnsiTheme="minorHAnsi" w:cstheme="minorHAnsi"/>
          <w:sz w:val="22"/>
          <w:szCs w:val="22"/>
        </w:rPr>
        <w:t xml:space="preserve">the </w:t>
      </w:r>
      <w:r w:rsidRPr="0057153F">
        <w:rPr>
          <w:rFonts w:asciiTheme="minorHAnsi" w:hAnsiTheme="minorHAnsi" w:cstheme="minorHAnsi"/>
          <w:spacing w:val="-7"/>
          <w:sz w:val="22"/>
          <w:szCs w:val="22"/>
        </w:rPr>
        <w:t>position</w:t>
      </w:r>
      <w:r w:rsidRPr="0057153F">
        <w:rPr>
          <w:rFonts w:asciiTheme="minorHAnsi" w:hAnsiTheme="minorHAnsi" w:cstheme="minorHAnsi"/>
          <w:spacing w:val="15"/>
          <w:sz w:val="22"/>
          <w:szCs w:val="22"/>
        </w:rPr>
        <w:t xml:space="preserve"> </w:t>
      </w:r>
      <w:r w:rsidRPr="0057153F">
        <w:rPr>
          <w:rFonts w:asciiTheme="minorHAnsi" w:hAnsiTheme="minorHAnsi" w:cstheme="minorHAnsi"/>
          <w:sz w:val="22"/>
          <w:szCs w:val="22"/>
        </w:rPr>
        <w:t>of</w:t>
      </w:r>
      <w:r w:rsidRPr="0057153F">
        <w:rPr>
          <w:rFonts w:asciiTheme="minorHAnsi" w:hAnsiTheme="minorHAnsi" w:cstheme="minorHAnsi"/>
          <w:spacing w:val="-10"/>
          <w:sz w:val="22"/>
          <w:szCs w:val="22"/>
        </w:rPr>
        <w:t xml:space="preserve"> </w:t>
      </w:r>
      <w:r w:rsidRPr="0057153F">
        <w:rPr>
          <w:rFonts w:asciiTheme="minorHAnsi" w:hAnsiTheme="minorHAnsi" w:cstheme="minorHAnsi"/>
          <w:sz w:val="22"/>
          <w:szCs w:val="22"/>
        </w:rPr>
        <w:t>senior</w:t>
      </w:r>
      <w:r w:rsidRPr="0057153F">
        <w:rPr>
          <w:rFonts w:asciiTheme="minorHAnsi" w:hAnsiTheme="minorHAnsi" w:cstheme="minorHAnsi"/>
          <w:spacing w:val="3"/>
          <w:sz w:val="22"/>
          <w:szCs w:val="22"/>
        </w:rPr>
        <w:t xml:space="preserve"> </w:t>
      </w:r>
      <w:r w:rsidRPr="0057153F">
        <w:rPr>
          <w:rFonts w:asciiTheme="minorHAnsi" w:hAnsiTheme="minorHAnsi" w:cstheme="minorHAnsi"/>
          <w:sz w:val="22"/>
          <w:szCs w:val="22"/>
        </w:rPr>
        <w:t>managing</w:t>
      </w:r>
      <w:r w:rsidRPr="0057153F">
        <w:rPr>
          <w:rFonts w:asciiTheme="minorHAnsi" w:hAnsiTheme="minorHAnsi" w:cstheme="minorHAnsi"/>
          <w:spacing w:val="-15"/>
          <w:sz w:val="22"/>
          <w:szCs w:val="22"/>
        </w:rPr>
        <w:t xml:space="preserve"> </w:t>
      </w:r>
      <w:r w:rsidRPr="0057153F">
        <w:rPr>
          <w:rFonts w:asciiTheme="minorHAnsi" w:hAnsiTheme="minorHAnsi" w:cstheme="minorHAnsi"/>
          <w:spacing w:val="2"/>
          <w:sz w:val="22"/>
          <w:szCs w:val="22"/>
        </w:rPr>
        <w:t>official</w:t>
      </w:r>
      <w:r w:rsidRPr="0057153F">
        <w:rPr>
          <w:rFonts w:asciiTheme="minorHAnsi" w:hAnsiTheme="minorHAnsi" w:cstheme="minorHAnsi"/>
          <w:spacing w:val="1"/>
          <w:sz w:val="22"/>
          <w:szCs w:val="22"/>
        </w:rPr>
        <w:t>;</w:t>
      </w:r>
    </w:p>
    <w:p w14:paraId="10A9FC38" w14:textId="77777777" w:rsidR="00A60659" w:rsidRPr="002A3C88" w:rsidRDefault="00A60659" w:rsidP="00A60659">
      <w:pPr>
        <w:pStyle w:val="ListParagraph"/>
        <w:spacing w:after="0" w:line="240" w:lineRule="auto"/>
        <w:ind w:left="1620" w:hanging="360"/>
        <w:rPr>
          <w:rFonts w:asciiTheme="minorHAnsi" w:hAnsiTheme="minorHAnsi" w:cstheme="minorHAnsi"/>
          <w:spacing w:val="-26"/>
          <w:sz w:val="12"/>
        </w:rPr>
      </w:pPr>
    </w:p>
    <w:p w14:paraId="643DB8B9" w14:textId="77777777" w:rsidR="00A60659" w:rsidRPr="0057153F" w:rsidRDefault="00A60659" w:rsidP="00A60659">
      <w:pPr>
        <w:ind w:left="1620" w:hanging="360"/>
        <w:jc w:val="both"/>
        <w:rPr>
          <w:rFonts w:asciiTheme="minorHAnsi" w:eastAsia="Arial" w:hAnsiTheme="minorHAnsi" w:cstheme="minorHAnsi"/>
          <w:sz w:val="22"/>
          <w:szCs w:val="22"/>
        </w:rPr>
      </w:pPr>
      <w:r w:rsidRPr="0057153F">
        <w:rPr>
          <w:rFonts w:asciiTheme="minorHAnsi" w:hAnsiTheme="minorHAnsi" w:cstheme="minorHAnsi"/>
          <w:spacing w:val="-26"/>
          <w:sz w:val="22"/>
          <w:szCs w:val="22"/>
        </w:rPr>
        <w:t>5..</w:t>
      </w:r>
      <w:r w:rsidRPr="0057153F">
        <w:rPr>
          <w:rFonts w:asciiTheme="minorHAnsi" w:hAnsiTheme="minorHAnsi" w:cstheme="minorHAnsi"/>
          <w:spacing w:val="-26"/>
          <w:sz w:val="22"/>
          <w:szCs w:val="22"/>
        </w:rPr>
        <w:tab/>
        <w:t>I</w:t>
      </w:r>
      <w:r w:rsidRPr="0057153F">
        <w:rPr>
          <w:rFonts w:asciiTheme="minorHAnsi" w:hAnsiTheme="minorHAnsi" w:cstheme="minorHAnsi"/>
          <w:sz w:val="22"/>
          <w:szCs w:val="22"/>
        </w:rPr>
        <w:t>n</w:t>
      </w:r>
      <w:r w:rsidRPr="0057153F">
        <w:rPr>
          <w:rFonts w:asciiTheme="minorHAnsi" w:hAnsiTheme="minorHAnsi" w:cstheme="minorHAnsi"/>
          <w:spacing w:val="27"/>
          <w:sz w:val="22"/>
          <w:szCs w:val="22"/>
        </w:rPr>
        <w:t xml:space="preserve"> </w:t>
      </w:r>
      <w:r w:rsidRPr="0057153F">
        <w:rPr>
          <w:rFonts w:asciiTheme="minorHAnsi" w:hAnsiTheme="minorHAnsi" w:cstheme="minorHAnsi"/>
          <w:sz w:val="22"/>
          <w:szCs w:val="22"/>
        </w:rPr>
        <w:t>case</w:t>
      </w:r>
      <w:r w:rsidRPr="0057153F">
        <w:rPr>
          <w:rFonts w:asciiTheme="minorHAnsi" w:hAnsiTheme="minorHAnsi" w:cstheme="minorHAnsi"/>
          <w:spacing w:val="51"/>
          <w:sz w:val="22"/>
          <w:szCs w:val="22"/>
        </w:rPr>
        <w:t xml:space="preserve"> </w:t>
      </w:r>
      <w:r w:rsidRPr="0057153F">
        <w:rPr>
          <w:rFonts w:asciiTheme="minorHAnsi" w:hAnsiTheme="minorHAnsi" w:cstheme="minorHAnsi"/>
          <w:sz w:val="22"/>
          <w:szCs w:val="22"/>
        </w:rPr>
        <w:t>of</w:t>
      </w:r>
      <w:r w:rsidRPr="0057153F">
        <w:rPr>
          <w:rFonts w:asciiTheme="minorHAnsi" w:hAnsiTheme="minorHAnsi" w:cstheme="minorHAnsi"/>
          <w:spacing w:val="35"/>
          <w:sz w:val="22"/>
          <w:szCs w:val="22"/>
        </w:rPr>
        <w:t xml:space="preserve"> </w:t>
      </w:r>
      <w:r w:rsidRPr="0057153F">
        <w:rPr>
          <w:rFonts w:asciiTheme="minorHAnsi" w:hAnsiTheme="minorHAnsi" w:cstheme="minorHAnsi"/>
          <w:sz w:val="22"/>
          <w:szCs w:val="22"/>
        </w:rPr>
        <w:t>a</w:t>
      </w:r>
      <w:r w:rsidRPr="0057153F">
        <w:rPr>
          <w:rFonts w:asciiTheme="minorHAnsi" w:hAnsiTheme="minorHAnsi" w:cstheme="minorHAnsi"/>
          <w:spacing w:val="36"/>
          <w:sz w:val="22"/>
          <w:szCs w:val="22"/>
        </w:rPr>
        <w:t xml:space="preserve"> </w:t>
      </w:r>
      <w:r w:rsidRPr="0057153F">
        <w:rPr>
          <w:rFonts w:asciiTheme="minorHAnsi" w:hAnsiTheme="minorHAnsi" w:cstheme="minorHAnsi"/>
          <w:sz w:val="22"/>
          <w:szCs w:val="22"/>
        </w:rPr>
        <w:t>trust,</w:t>
      </w:r>
      <w:r w:rsidRPr="0057153F">
        <w:rPr>
          <w:rFonts w:asciiTheme="minorHAnsi" w:hAnsiTheme="minorHAnsi" w:cstheme="minorHAnsi"/>
          <w:spacing w:val="43"/>
          <w:sz w:val="22"/>
          <w:szCs w:val="22"/>
        </w:rPr>
        <w:t xml:space="preserve"> </w:t>
      </w:r>
      <w:r w:rsidRPr="0057153F">
        <w:rPr>
          <w:rFonts w:asciiTheme="minorHAnsi" w:hAnsiTheme="minorHAnsi" w:cstheme="minorHAnsi"/>
          <w:sz w:val="22"/>
          <w:szCs w:val="22"/>
        </w:rPr>
        <w:t>the</w:t>
      </w:r>
      <w:r w:rsidRPr="0057153F">
        <w:rPr>
          <w:rFonts w:asciiTheme="minorHAnsi" w:hAnsiTheme="minorHAnsi" w:cstheme="minorHAnsi"/>
          <w:spacing w:val="51"/>
          <w:sz w:val="22"/>
          <w:szCs w:val="22"/>
        </w:rPr>
        <w:t xml:space="preserve"> </w:t>
      </w:r>
      <w:r w:rsidRPr="0057153F">
        <w:rPr>
          <w:rFonts w:asciiTheme="minorHAnsi" w:hAnsiTheme="minorHAnsi" w:cstheme="minorHAnsi"/>
          <w:sz w:val="22"/>
          <w:szCs w:val="22"/>
        </w:rPr>
        <w:t>identification</w:t>
      </w:r>
      <w:r w:rsidRPr="0057153F">
        <w:rPr>
          <w:rFonts w:asciiTheme="minorHAnsi" w:hAnsiTheme="minorHAnsi" w:cstheme="minorHAnsi"/>
          <w:spacing w:val="54"/>
          <w:sz w:val="22"/>
          <w:szCs w:val="22"/>
        </w:rPr>
        <w:t xml:space="preserve"> </w:t>
      </w:r>
      <w:r w:rsidRPr="0057153F">
        <w:rPr>
          <w:rFonts w:asciiTheme="minorHAnsi" w:hAnsiTheme="minorHAnsi" w:cstheme="minorHAnsi"/>
          <w:sz w:val="22"/>
          <w:szCs w:val="22"/>
        </w:rPr>
        <w:t>of</w:t>
      </w:r>
      <w:r w:rsidRPr="0057153F">
        <w:rPr>
          <w:rFonts w:asciiTheme="minorHAnsi" w:hAnsiTheme="minorHAnsi" w:cstheme="minorHAnsi"/>
          <w:spacing w:val="35"/>
          <w:sz w:val="22"/>
          <w:szCs w:val="22"/>
        </w:rPr>
        <w:t xml:space="preserve"> </w:t>
      </w:r>
      <w:r w:rsidRPr="0057153F">
        <w:rPr>
          <w:rFonts w:asciiTheme="minorHAnsi" w:hAnsiTheme="minorHAnsi" w:cstheme="minorHAnsi"/>
          <w:sz w:val="22"/>
          <w:szCs w:val="22"/>
        </w:rPr>
        <w:t>benefic</w:t>
      </w:r>
      <w:r w:rsidRPr="0057153F">
        <w:rPr>
          <w:rFonts w:asciiTheme="minorHAnsi" w:hAnsiTheme="minorHAnsi" w:cstheme="minorHAnsi"/>
          <w:spacing w:val="8"/>
          <w:sz w:val="22"/>
          <w:szCs w:val="22"/>
        </w:rPr>
        <w:t>i</w:t>
      </w:r>
      <w:r w:rsidRPr="0057153F">
        <w:rPr>
          <w:rFonts w:asciiTheme="minorHAnsi" w:hAnsiTheme="minorHAnsi" w:cstheme="minorHAnsi"/>
          <w:sz w:val="22"/>
          <w:szCs w:val="22"/>
        </w:rPr>
        <w:t>al</w:t>
      </w:r>
      <w:r w:rsidRPr="0057153F">
        <w:rPr>
          <w:rFonts w:asciiTheme="minorHAnsi" w:hAnsiTheme="minorHAnsi" w:cstheme="minorHAnsi"/>
          <w:spacing w:val="36"/>
          <w:sz w:val="22"/>
          <w:szCs w:val="22"/>
        </w:rPr>
        <w:t xml:space="preserve"> </w:t>
      </w:r>
      <w:r w:rsidRPr="0057153F">
        <w:rPr>
          <w:rFonts w:asciiTheme="minorHAnsi" w:hAnsiTheme="minorHAnsi" w:cstheme="minorHAnsi"/>
          <w:sz w:val="22"/>
          <w:szCs w:val="22"/>
        </w:rPr>
        <w:t>owner(s)</w:t>
      </w:r>
      <w:r w:rsidRPr="0057153F">
        <w:rPr>
          <w:rFonts w:asciiTheme="minorHAnsi" w:hAnsiTheme="minorHAnsi" w:cstheme="minorHAnsi"/>
          <w:spacing w:val="48"/>
          <w:sz w:val="22"/>
          <w:szCs w:val="22"/>
        </w:rPr>
        <w:t xml:space="preserve"> </w:t>
      </w:r>
      <w:r w:rsidRPr="0057153F">
        <w:rPr>
          <w:rFonts w:asciiTheme="minorHAnsi" w:hAnsiTheme="minorHAnsi" w:cstheme="minorHAnsi"/>
          <w:sz w:val="22"/>
          <w:szCs w:val="22"/>
        </w:rPr>
        <w:t>shall</w:t>
      </w:r>
      <w:r w:rsidRPr="0057153F">
        <w:rPr>
          <w:rFonts w:asciiTheme="minorHAnsi" w:hAnsiTheme="minorHAnsi" w:cstheme="minorHAnsi"/>
          <w:spacing w:val="52"/>
          <w:sz w:val="22"/>
          <w:szCs w:val="22"/>
        </w:rPr>
        <w:t xml:space="preserve"> </w:t>
      </w:r>
      <w:r w:rsidRPr="0057153F">
        <w:rPr>
          <w:rFonts w:asciiTheme="minorHAnsi" w:hAnsiTheme="minorHAnsi" w:cstheme="minorHAnsi"/>
          <w:spacing w:val="-16"/>
          <w:sz w:val="22"/>
          <w:szCs w:val="22"/>
        </w:rPr>
        <w:t>i</w:t>
      </w:r>
      <w:r w:rsidRPr="0057153F">
        <w:rPr>
          <w:rFonts w:asciiTheme="minorHAnsi" w:hAnsiTheme="minorHAnsi" w:cstheme="minorHAnsi"/>
          <w:sz w:val="22"/>
          <w:szCs w:val="22"/>
        </w:rPr>
        <w:t>nclude</w:t>
      </w:r>
      <w:r w:rsidRPr="0057153F">
        <w:rPr>
          <w:rFonts w:asciiTheme="minorHAnsi" w:hAnsiTheme="minorHAnsi" w:cstheme="minorHAnsi"/>
          <w:w w:val="97"/>
          <w:sz w:val="22"/>
          <w:szCs w:val="22"/>
        </w:rPr>
        <w:t xml:space="preserve"> </w:t>
      </w:r>
      <w:r w:rsidRPr="0057153F">
        <w:rPr>
          <w:rFonts w:asciiTheme="minorHAnsi" w:hAnsiTheme="minorHAnsi" w:cstheme="minorHAnsi"/>
          <w:spacing w:val="-2"/>
          <w:sz w:val="22"/>
          <w:szCs w:val="22"/>
        </w:rPr>
        <w:t>identi</w:t>
      </w:r>
      <w:r w:rsidRPr="0057153F">
        <w:rPr>
          <w:rFonts w:asciiTheme="minorHAnsi" w:hAnsiTheme="minorHAnsi" w:cstheme="minorHAnsi"/>
          <w:spacing w:val="-3"/>
          <w:sz w:val="22"/>
          <w:szCs w:val="22"/>
        </w:rPr>
        <w:t>fication</w:t>
      </w:r>
      <w:r w:rsidRPr="0057153F">
        <w:rPr>
          <w:rFonts w:asciiTheme="minorHAnsi" w:hAnsiTheme="minorHAnsi" w:cstheme="minorHAnsi"/>
          <w:spacing w:val="32"/>
          <w:sz w:val="22"/>
          <w:szCs w:val="22"/>
        </w:rPr>
        <w:t xml:space="preserve"> </w:t>
      </w:r>
      <w:r w:rsidRPr="0057153F">
        <w:rPr>
          <w:rFonts w:asciiTheme="minorHAnsi" w:hAnsiTheme="minorHAnsi" w:cstheme="minorHAnsi"/>
          <w:sz w:val="22"/>
          <w:szCs w:val="22"/>
        </w:rPr>
        <w:t>of</w:t>
      </w:r>
      <w:r w:rsidRPr="0057153F">
        <w:rPr>
          <w:rFonts w:asciiTheme="minorHAnsi" w:hAnsiTheme="minorHAnsi" w:cstheme="minorHAnsi"/>
          <w:spacing w:val="13"/>
          <w:sz w:val="22"/>
          <w:szCs w:val="22"/>
        </w:rPr>
        <w:t xml:space="preserve"> </w:t>
      </w:r>
      <w:r w:rsidRPr="0057153F">
        <w:rPr>
          <w:rFonts w:asciiTheme="minorHAnsi" w:hAnsiTheme="minorHAnsi" w:cstheme="minorHAnsi"/>
          <w:sz w:val="22"/>
          <w:szCs w:val="22"/>
        </w:rPr>
        <w:t>the</w:t>
      </w:r>
      <w:r w:rsidRPr="0057153F">
        <w:rPr>
          <w:rFonts w:asciiTheme="minorHAnsi" w:hAnsiTheme="minorHAnsi" w:cstheme="minorHAnsi"/>
          <w:spacing w:val="28"/>
          <w:sz w:val="22"/>
          <w:szCs w:val="22"/>
        </w:rPr>
        <w:t xml:space="preserve"> </w:t>
      </w:r>
      <w:r w:rsidRPr="0057153F">
        <w:rPr>
          <w:rFonts w:asciiTheme="minorHAnsi" w:hAnsiTheme="minorHAnsi" w:cstheme="minorHAnsi"/>
          <w:sz w:val="22"/>
          <w:szCs w:val="22"/>
        </w:rPr>
        <w:t>author</w:t>
      </w:r>
      <w:r w:rsidRPr="0057153F">
        <w:rPr>
          <w:rFonts w:asciiTheme="minorHAnsi" w:hAnsiTheme="minorHAnsi" w:cstheme="minorHAnsi"/>
          <w:spacing w:val="32"/>
          <w:sz w:val="22"/>
          <w:szCs w:val="22"/>
        </w:rPr>
        <w:t xml:space="preserve"> </w:t>
      </w:r>
      <w:r w:rsidRPr="0057153F">
        <w:rPr>
          <w:rFonts w:asciiTheme="minorHAnsi" w:hAnsiTheme="minorHAnsi" w:cstheme="minorHAnsi"/>
          <w:sz w:val="22"/>
          <w:szCs w:val="22"/>
        </w:rPr>
        <w:t>of</w:t>
      </w:r>
      <w:r w:rsidRPr="0057153F">
        <w:rPr>
          <w:rFonts w:asciiTheme="minorHAnsi" w:hAnsiTheme="minorHAnsi" w:cstheme="minorHAnsi"/>
          <w:spacing w:val="8"/>
          <w:sz w:val="22"/>
          <w:szCs w:val="22"/>
        </w:rPr>
        <w:t xml:space="preserve"> </w:t>
      </w:r>
      <w:r w:rsidRPr="0057153F">
        <w:rPr>
          <w:rFonts w:asciiTheme="minorHAnsi" w:hAnsiTheme="minorHAnsi" w:cstheme="minorHAnsi"/>
          <w:sz w:val="22"/>
          <w:szCs w:val="22"/>
        </w:rPr>
        <w:t>the</w:t>
      </w:r>
      <w:r w:rsidRPr="0057153F">
        <w:rPr>
          <w:rFonts w:asciiTheme="minorHAnsi" w:hAnsiTheme="minorHAnsi" w:cstheme="minorHAnsi"/>
          <w:spacing w:val="18"/>
          <w:sz w:val="22"/>
          <w:szCs w:val="22"/>
        </w:rPr>
        <w:t xml:space="preserve"> </w:t>
      </w:r>
      <w:r w:rsidRPr="0057153F">
        <w:rPr>
          <w:rFonts w:asciiTheme="minorHAnsi" w:hAnsiTheme="minorHAnsi" w:cstheme="minorHAnsi"/>
          <w:sz w:val="22"/>
          <w:szCs w:val="22"/>
        </w:rPr>
        <w:t>trust,</w:t>
      </w:r>
      <w:r w:rsidRPr="0057153F">
        <w:rPr>
          <w:rFonts w:asciiTheme="minorHAnsi" w:hAnsiTheme="minorHAnsi" w:cstheme="minorHAnsi"/>
          <w:spacing w:val="24"/>
          <w:sz w:val="22"/>
          <w:szCs w:val="22"/>
        </w:rPr>
        <w:t xml:space="preserve"> </w:t>
      </w:r>
      <w:r w:rsidRPr="0057153F">
        <w:rPr>
          <w:rFonts w:asciiTheme="minorHAnsi" w:hAnsiTheme="minorHAnsi" w:cstheme="minorHAnsi"/>
          <w:sz w:val="22"/>
          <w:szCs w:val="22"/>
        </w:rPr>
        <w:t>the</w:t>
      </w:r>
      <w:r w:rsidRPr="0057153F">
        <w:rPr>
          <w:rFonts w:asciiTheme="minorHAnsi" w:hAnsiTheme="minorHAnsi" w:cstheme="minorHAnsi"/>
          <w:spacing w:val="15"/>
          <w:sz w:val="22"/>
          <w:szCs w:val="22"/>
        </w:rPr>
        <w:t xml:space="preserve"> </w:t>
      </w:r>
      <w:r w:rsidRPr="0057153F">
        <w:rPr>
          <w:rFonts w:asciiTheme="minorHAnsi" w:hAnsiTheme="minorHAnsi" w:cstheme="minorHAnsi"/>
          <w:spacing w:val="2"/>
          <w:sz w:val="22"/>
          <w:szCs w:val="22"/>
        </w:rPr>
        <w:t>trustee</w:t>
      </w:r>
      <w:r w:rsidRPr="0057153F">
        <w:rPr>
          <w:rFonts w:asciiTheme="minorHAnsi" w:hAnsiTheme="minorHAnsi" w:cstheme="minorHAnsi"/>
          <w:spacing w:val="1"/>
          <w:sz w:val="22"/>
          <w:szCs w:val="22"/>
        </w:rPr>
        <w:t>,</w:t>
      </w:r>
      <w:r w:rsidRPr="0057153F">
        <w:rPr>
          <w:rFonts w:asciiTheme="minorHAnsi" w:hAnsiTheme="minorHAnsi" w:cstheme="minorHAnsi"/>
          <w:spacing w:val="-4"/>
          <w:sz w:val="22"/>
          <w:szCs w:val="22"/>
        </w:rPr>
        <w:t xml:space="preserve"> </w:t>
      </w:r>
      <w:r w:rsidRPr="0057153F">
        <w:rPr>
          <w:rFonts w:asciiTheme="minorHAnsi" w:hAnsiTheme="minorHAnsi" w:cstheme="minorHAnsi"/>
          <w:sz w:val="22"/>
          <w:szCs w:val="22"/>
        </w:rPr>
        <w:t>the</w:t>
      </w:r>
      <w:r w:rsidRPr="0057153F">
        <w:rPr>
          <w:rFonts w:asciiTheme="minorHAnsi" w:hAnsiTheme="minorHAnsi" w:cstheme="minorHAnsi"/>
          <w:spacing w:val="27"/>
          <w:sz w:val="22"/>
          <w:szCs w:val="22"/>
        </w:rPr>
        <w:t xml:space="preserve"> </w:t>
      </w:r>
      <w:r w:rsidRPr="0057153F">
        <w:rPr>
          <w:rFonts w:asciiTheme="minorHAnsi" w:hAnsiTheme="minorHAnsi" w:cstheme="minorHAnsi"/>
          <w:sz w:val="22"/>
          <w:szCs w:val="22"/>
        </w:rPr>
        <w:t>beneficiaries</w:t>
      </w:r>
      <w:r w:rsidRPr="0057153F">
        <w:rPr>
          <w:rFonts w:asciiTheme="minorHAnsi" w:hAnsiTheme="minorHAnsi" w:cstheme="minorHAnsi"/>
          <w:spacing w:val="19"/>
          <w:sz w:val="22"/>
          <w:szCs w:val="22"/>
        </w:rPr>
        <w:t xml:space="preserve"> </w:t>
      </w:r>
      <w:r w:rsidRPr="0057153F">
        <w:rPr>
          <w:rFonts w:asciiTheme="minorHAnsi" w:hAnsiTheme="minorHAnsi" w:cstheme="minorHAnsi"/>
          <w:spacing w:val="-3"/>
          <w:sz w:val="22"/>
          <w:szCs w:val="22"/>
        </w:rPr>
        <w:t>wi</w:t>
      </w:r>
      <w:r w:rsidRPr="0057153F">
        <w:rPr>
          <w:rFonts w:asciiTheme="minorHAnsi" w:hAnsiTheme="minorHAnsi" w:cstheme="minorHAnsi"/>
          <w:spacing w:val="-2"/>
          <w:sz w:val="22"/>
          <w:szCs w:val="22"/>
        </w:rPr>
        <w:t>th</w:t>
      </w:r>
      <w:r w:rsidRPr="0057153F">
        <w:rPr>
          <w:rFonts w:asciiTheme="minorHAnsi" w:hAnsiTheme="minorHAnsi" w:cstheme="minorHAnsi"/>
          <w:spacing w:val="48"/>
          <w:w w:val="104"/>
          <w:sz w:val="22"/>
          <w:szCs w:val="22"/>
        </w:rPr>
        <w:t xml:space="preserve"> </w:t>
      </w:r>
      <w:r w:rsidRPr="0057153F">
        <w:rPr>
          <w:rFonts w:asciiTheme="minorHAnsi" w:hAnsiTheme="minorHAnsi" w:cstheme="minorHAnsi"/>
          <w:sz w:val="22"/>
          <w:szCs w:val="22"/>
        </w:rPr>
        <w:t>fifteen</w:t>
      </w:r>
      <w:r w:rsidRPr="0057153F">
        <w:rPr>
          <w:rFonts w:asciiTheme="minorHAnsi" w:hAnsiTheme="minorHAnsi" w:cstheme="minorHAnsi"/>
          <w:spacing w:val="35"/>
          <w:sz w:val="22"/>
          <w:szCs w:val="22"/>
        </w:rPr>
        <w:t xml:space="preserve"> </w:t>
      </w:r>
      <w:r w:rsidRPr="0057153F">
        <w:rPr>
          <w:rFonts w:asciiTheme="minorHAnsi" w:hAnsiTheme="minorHAnsi" w:cstheme="minorHAnsi"/>
          <w:sz w:val="22"/>
          <w:szCs w:val="22"/>
        </w:rPr>
        <w:t>percent</w:t>
      </w:r>
      <w:r w:rsidRPr="0057153F">
        <w:rPr>
          <w:rFonts w:asciiTheme="minorHAnsi" w:hAnsiTheme="minorHAnsi" w:cstheme="minorHAnsi"/>
          <w:spacing w:val="20"/>
          <w:sz w:val="22"/>
          <w:szCs w:val="22"/>
        </w:rPr>
        <w:t xml:space="preserve"> </w:t>
      </w:r>
      <w:r w:rsidRPr="0057153F">
        <w:rPr>
          <w:rFonts w:asciiTheme="minorHAnsi" w:hAnsiTheme="minorHAnsi" w:cstheme="minorHAnsi"/>
          <w:sz w:val="22"/>
          <w:szCs w:val="22"/>
        </w:rPr>
        <w:t>or</w:t>
      </w:r>
      <w:r w:rsidRPr="0057153F">
        <w:rPr>
          <w:rFonts w:asciiTheme="minorHAnsi" w:hAnsiTheme="minorHAnsi" w:cstheme="minorHAnsi"/>
          <w:spacing w:val="21"/>
          <w:sz w:val="22"/>
          <w:szCs w:val="22"/>
        </w:rPr>
        <w:t xml:space="preserve"> </w:t>
      </w:r>
      <w:r w:rsidRPr="0057153F">
        <w:rPr>
          <w:rFonts w:asciiTheme="minorHAnsi" w:hAnsiTheme="minorHAnsi" w:cstheme="minorHAnsi"/>
          <w:sz w:val="22"/>
          <w:szCs w:val="22"/>
        </w:rPr>
        <w:t>more</w:t>
      </w:r>
      <w:r w:rsidRPr="0057153F">
        <w:rPr>
          <w:rFonts w:asciiTheme="minorHAnsi" w:hAnsiTheme="minorHAnsi" w:cstheme="minorHAnsi"/>
          <w:spacing w:val="19"/>
          <w:sz w:val="22"/>
          <w:szCs w:val="22"/>
        </w:rPr>
        <w:t xml:space="preserve"> </w:t>
      </w:r>
      <w:r w:rsidRPr="0057153F">
        <w:rPr>
          <w:rFonts w:asciiTheme="minorHAnsi" w:hAnsiTheme="minorHAnsi" w:cstheme="minorHAnsi"/>
          <w:sz w:val="22"/>
          <w:szCs w:val="22"/>
        </w:rPr>
        <w:t>interest</w:t>
      </w:r>
      <w:r w:rsidRPr="0057153F">
        <w:rPr>
          <w:rFonts w:asciiTheme="minorHAnsi" w:hAnsiTheme="minorHAnsi" w:cstheme="minorHAnsi"/>
          <w:spacing w:val="27"/>
          <w:sz w:val="22"/>
          <w:szCs w:val="22"/>
        </w:rPr>
        <w:t xml:space="preserve"> </w:t>
      </w:r>
      <w:r w:rsidRPr="0057153F">
        <w:rPr>
          <w:rFonts w:asciiTheme="minorHAnsi" w:hAnsiTheme="minorHAnsi" w:cstheme="minorHAnsi"/>
          <w:spacing w:val="-9"/>
          <w:sz w:val="22"/>
          <w:szCs w:val="22"/>
        </w:rPr>
        <w:t>i</w:t>
      </w:r>
      <w:r w:rsidRPr="0057153F">
        <w:rPr>
          <w:rFonts w:asciiTheme="minorHAnsi" w:hAnsiTheme="minorHAnsi" w:cstheme="minorHAnsi"/>
          <w:spacing w:val="-11"/>
          <w:sz w:val="22"/>
          <w:szCs w:val="22"/>
        </w:rPr>
        <w:t>n</w:t>
      </w:r>
      <w:r w:rsidRPr="0057153F">
        <w:rPr>
          <w:rFonts w:asciiTheme="minorHAnsi" w:hAnsiTheme="minorHAnsi" w:cstheme="minorHAnsi"/>
          <w:spacing w:val="-1"/>
          <w:sz w:val="22"/>
          <w:szCs w:val="22"/>
        </w:rPr>
        <w:t xml:space="preserve"> </w:t>
      </w:r>
      <w:r w:rsidRPr="0057153F">
        <w:rPr>
          <w:rFonts w:asciiTheme="minorHAnsi" w:hAnsiTheme="minorHAnsi" w:cstheme="minorHAnsi"/>
          <w:sz w:val="22"/>
          <w:szCs w:val="22"/>
        </w:rPr>
        <w:t>the</w:t>
      </w:r>
      <w:r w:rsidRPr="0057153F">
        <w:rPr>
          <w:rFonts w:asciiTheme="minorHAnsi" w:hAnsiTheme="minorHAnsi" w:cstheme="minorHAnsi"/>
          <w:spacing w:val="22"/>
          <w:sz w:val="22"/>
          <w:szCs w:val="22"/>
        </w:rPr>
        <w:t xml:space="preserve"> </w:t>
      </w:r>
      <w:r w:rsidRPr="0057153F">
        <w:rPr>
          <w:rFonts w:asciiTheme="minorHAnsi" w:hAnsiTheme="minorHAnsi" w:cstheme="minorHAnsi"/>
          <w:sz w:val="22"/>
          <w:szCs w:val="22"/>
        </w:rPr>
        <w:t>trust</w:t>
      </w:r>
      <w:r w:rsidRPr="0057153F">
        <w:rPr>
          <w:rFonts w:asciiTheme="minorHAnsi" w:hAnsiTheme="minorHAnsi" w:cstheme="minorHAnsi"/>
          <w:spacing w:val="24"/>
          <w:sz w:val="22"/>
          <w:szCs w:val="22"/>
        </w:rPr>
        <w:t xml:space="preserve"> </w:t>
      </w:r>
      <w:r w:rsidRPr="0057153F">
        <w:rPr>
          <w:rFonts w:asciiTheme="minorHAnsi" w:hAnsiTheme="minorHAnsi" w:cstheme="minorHAnsi"/>
          <w:sz w:val="22"/>
          <w:szCs w:val="22"/>
        </w:rPr>
        <w:t>and</w:t>
      </w:r>
      <w:r w:rsidRPr="0057153F">
        <w:rPr>
          <w:rFonts w:asciiTheme="minorHAnsi" w:hAnsiTheme="minorHAnsi" w:cstheme="minorHAnsi"/>
          <w:spacing w:val="24"/>
          <w:sz w:val="22"/>
          <w:szCs w:val="22"/>
        </w:rPr>
        <w:t xml:space="preserve"> </w:t>
      </w:r>
      <w:r w:rsidRPr="0057153F">
        <w:rPr>
          <w:rFonts w:asciiTheme="minorHAnsi" w:hAnsiTheme="minorHAnsi" w:cstheme="minorHAnsi"/>
          <w:sz w:val="22"/>
          <w:szCs w:val="22"/>
        </w:rPr>
        <w:t>any</w:t>
      </w:r>
      <w:r w:rsidRPr="0057153F">
        <w:rPr>
          <w:rFonts w:asciiTheme="minorHAnsi" w:hAnsiTheme="minorHAnsi" w:cstheme="minorHAnsi"/>
          <w:spacing w:val="17"/>
          <w:sz w:val="22"/>
          <w:szCs w:val="22"/>
        </w:rPr>
        <w:t xml:space="preserve"> </w:t>
      </w:r>
      <w:r w:rsidRPr="0057153F">
        <w:rPr>
          <w:rFonts w:asciiTheme="minorHAnsi" w:hAnsiTheme="minorHAnsi" w:cstheme="minorHAnsi"/>
          <w:sz w:val="22"/>
          <w:szCs w:val="22"/>
        </w:rPr>
        <w:t>other</w:t>
      </w:r>
      <w:r w:rsidRPr="0057153F">
        <w:rPr>
          <w:rFonts w:asciiTheme="minorHAnsi" w:hAnsiTheme="minorHAnsi" w:cstheme="minorHAnsi"/>
          <w:spacing w:val="33"/>
          <w:sz w:val="22"/>
          <w:szCs w:val="22"/>
        </w:rPr>
        <w:t xml:space="preserve"> </w:t>
      </w:r>
      <w:r w:rsidRPr="0057153F">
        <w:rPr>
          <w:rFonts w:asciiTheme="minorHAnsi" w:hAnsiTheme="minorHAnsi" w:cstheme="minorHAnsi"/>
          <w:sz w:val="22"/>
          <w:szCs w:val="22"/>
        </w:rPr>
        <w:t>natural</w:t>
      </w:r>
      <w:r w:rsidRPr="0057153F">
        <w:rPr>
          <w:rFonts w:asciiTheme="minorHAnsi" w:hAnsiTheme="minorHAnsi" w:cstheme="minorHAnsi"/>
          <w:spacing w:val="15"/>
          <w:sz w:val="22"/>
          <w:szCs w:val="22"/>
        </w:rPr>
        <w:t xml:space="preserve"> </w:t>
      </w:r>
      <w:r w:rsidRPr="0057153F">
        <w:rPr>
          <w:rFonts w:asciiTheme="minorHAnsi" w:hAnsiTheme="minorHAnsi" w:cstheme="minorHAnsi"/>
          <w:sz w:val="22"/>
          <w:szCs w:val="22"/>
        </w:rPr>
        <w:t>person</w:t>
      </w:r>
      <w:r w:rsidRPr="0057153F">
        <w:rPr>
          <w:rFonts w:asciiTheme="minorHAnsi" w:hAnsiTheme="minorHAnsi" w:cstheme="minorHAnsi"/>
          <w:spacing w:val="21"/>
          <w:w w:val="98"/>
          <w:sz w:val="22"/>
          <w:szCs w:val="22"/>
        </w:rPr>
        <w:t xml:space="preserve"> </w:t>
      </w:r>
      <w:r w:rsidRPr="0057153F">
        <w:rPr>
          <w:rFonts w:asciiTheme="minorHAnsi" w:hAnsiTheme="minorHAnsi" w:cstheme="minorHAnsi"/>
          <w:sz w:val="22"/>
          <w:szCs w:val="22"/>
        </w:rPr>
        <w:t>exercising</w:t>
      </w:r>
      <w:r w:rsidRPr="0057153F">
        <w:rPr>
          <w:rFonts w:asciiTheme="minorHAnsi" w:hAnsiTheme="minorHAnsi" w:cstheme="minorHAnsi"/>
          <w:spacing w:val="62"/>
          <w:sz w:val="22"/>
          <w:szCs w:val="22"/>
        </w:rPr>
        <w:t xml:space="preserve"> </w:t>
      </w:r>
      <w:r w:rsidRPr="0057153F">
        <w:rPr>
          <w:rFonts w:asciiTheme="minorHAnsi" w:hAnsiTheme="minorHAnsi" w:cstheme="minorHAnsi"/>
          <w:spacing w:val="-1"/>
          <w:sz w:val="22"/>
          <w:szCs w:val="22"/>
        </w:rPr>
        <w:t>ultimate</w:t>
      </w:r>
      <w:r w:rsidRPr="0057153F">
        <w:rPr>
          <w:rFonts w:asciiTheme="minorHAnsi" w:hAnsiTheme="minorHAnsi" w:cstheme="minorHAnsi"/>
          <w:spacing w:val="54"/>
          <w:sz w:val="22"/>
          <w:szCs w:val="22"/>
        </w:rPr>
        <w:t xml:space="preserve"> </w:t>
      </w:r>
      <w:r w:rsidRPr="0057153F">
        <w:rPr>
          <w:rFonts w:asciiTheme="minorHAnsi" w:hAnsiTheme="minorHAnsi" w:cstheme="minorHAnsi"/>
          <w:sz w:val="22"/>
          <w:szCs w:val="22"/>
        </w:rPr>
        <w:t>effective</w:t>
      </w:r>
      <w:r w:rsidRPr="0057153F">
        <w:rPr>
          <w:rFonts w:asciiTheme="minorHAnsi" w:hAnsiTheme="minorHAnsi" w:cstheme="minorHAnsi"/>
          <w:spacing w:val="2"/>
          <w:sz w:val="22"/>
          <w:szCs w:val="22"/>
        </w:rPr>
        <w:t xml:space="preserve"> </w:t>
      </w:r>
      <w:r w:rsidRPr="0057153F">
        <w:rPr>
          <w:rFonts w:asciiTheme="minorHAnsi" w:hAnsiTheme="minorHAnsi" w:cstheme="minorHAnsi"/>
          <w:sz w:val="22"/>
          <w:szCs w:val="22"/>
        </w:rPr>
        <w:t>control</w:t>
      </w:r>
      <w:r w:rsidRPr="0057153F">
        <w:rPr>
          <w:rFonts w:asciiTheme="minorHAnsi" w:hAnsiTheme="minorHAnsi" w:cstheme="minorHAnsi"/>
          <w:spacing w:val="61"/>
          <w:sz w:val="22"/>
          <w:szCs w:val="22"/>
        </w:rPr>
        <w:t xml:space="preserve"> </w:t>
      </w:r>
      <w:r w:rsidRPr="0057153F">
        <w:rPr>
          <w:rFonts w:asciiTheme="minorHAnsi" w:hAnsiTheme="minorHAnsi" w:cstheme="minorHAnsi"/>
          <w:sz w:val="22"/>
          <w:szCs w:val="22"/>
        </w:rPr>
        <w:t>over</w:t>
      </w:r>
      <w:r w:rsidRPr="0057153F">
        <w:rPr>
          <w:rFonts w:asciiTheme="minorHAnsi" w:hAnsiTheme="minorHAnsi" w:cstheme="minorHAnsi"/>
          <w:spacing w:val="64"/>
          <w:sz w:val="22"/>
          <w:szCs w:val="22"/>
        </w:rPr>
        <w:t xml:space="preserve"> </w:t>
      </w:r>
      <w:r w:rsidRPr="0057153F">
        <w:rPr>
          <w:rFonts w:asciiTheme="minorHAnsi" w:hAnsiTheme="minorHAnsi" w:cstheme="minorHAnsi"/>
          <w:sz w:val="22"/>
          <w:szCs w:val="22"/>
        </w:rPr>
        <w:t>the</w:t>
      </w:r>
      <w:r w:rsidRPr="0057153F">
        <w:rPr>
          <w:rFonts w:asciiTheme="minorHAnsi" w:hAnsiTheme="minorHAnsi" w:cstheme="minorHAnsi"/>
          <w:spacing w:val="62"/>
          <w:sz w:val="22"/>
          <w:szCs w:val="22"/>
        </w:rPr>
        <w:t xml:space="preserve"> </w:t>
      </w:r>
      <w:r w:rsidRPr="0057153F">
        <w:rPr>
          <w:rFonts w:asciiTheme="minorHAnsi" w:hAnsiTheme="minorHAnsi" w:cstheme="minorHAnsi"/>
          <w:sz w:val="22"/>
          <w:szCs w:val="22"/>
        </w:rPr>
        <w:t>trust</w:t>
      </w:r>
      <w:r w:rsidRPr="0057153F">
        <w:rPr>
          <w:rFonts w:asciiTheme="minorHAnsi" w:hAnsiTheme="minorHAnsi" w:cstheme="minorHAnsi"/>
          <w:spacing w:val="65"/>
          <w:sz w:val="22"/>
          <w:szCs w:val="22"/>
        </w:rPr>
        <w:t xml:space="preserve"> </w:t>
      </w:r>
      <w:r w:rsidRPr="0057153F">
        <w:rPr>
          <w:rFonts w:asciiTheme="minorHAnsi" w:hAnsiTheme="minorHAnsi" w:cstheme="minorHAnsi"/>
          <w:sz w:val="22"/>
          <w:szCs w:val="22"/>
        </w:rPr>
        <w:t>through</w:t>
      </w:r>
      <w:r w:rsidRPr="0057153F">
        <w:rPr>
          <w:rFonts w:asciiTheme="minorHAnsi" w:hAnsiTheme="minorHAnsi" w:cstheme="minorHAnsi"/>
          <w:spacing w:val="1"/>
          <w:sz w:val="22"/>
          <w:szCs w:val="22"/>
        </w:rPr>
        <w:t xml:space="preserve"> </w:t>
      </w:r>
      <w:r w:rsidRPr="0057153F">
        <w:rPr>
          <w:rFonts w:asciiTheme="minorHAnsi" w:hAnsiTheme="minorHAnsi" w:cstheme="minorHAnsi"/>
          <w:sz w:val="22"/>
          <w:szCs w:val="22"/>
        </w:rPr>
        <w:t>a</w:t>
      </w:r>
      <w:r w:rsidRPr="0057153F">
        <w:rPr>
          <w:rFonts w:asciiTheme="minorHAnsi" w:hAnsiTheme="minorHAnsi" w:cstheme="minorHAnsi"/>
          <w:spacing w:val="60"/>
          <w:sz w:val="22"/>
          <w:szCs w:val="22"/>
        </w:rPr>
        <w:t xml:space="preserve"> </w:t>
      </w:r>
      <w:r w:rsidRPr="0057153F">
        <w:rPr>
          <w:rFonts w:asciiTheme="minorHAnsi" w:hAnsiTheme="minorHAnsi" w:cstheme="minorHAnsi"/>
          <w:sz w:val="22"/>
          <w:szCs w:val="22"/>
        </w:rPr>
        <w:t>chain</w:t>
      </w:r>
      <w:r w:rsidRPr="0057153F">
        <w:rPr>
          <w:rFonts w:asciiTheme="minorHAnsi" w:hAnsiTheme="minorHAnsi" w:cstheme="minorHAnsi"/>
          <w:spacing w:val="61"/>
          <w:sz w:val="22"/>
          <w:szCs w:val="22"/>
        </w:rPr>
        <w:t xml:space="preserve"> </w:t>
      </w:r>
      <w:r w:rsidRPr="0057153F">
        <w:rPr>
          <w:rFonts w:asciiTheme="minorHAnsi" w:hAnsiTheme="minorHAnsi" w:cstheme="minorHAnsi"/>
          <w:sz w:val="22"/>
          <w:szCs w:val="22"/>
        </w:rPr>
        <w:t>of</w:t>
      </w:r>
      <w:r w:rsidRPr="0057153F">
        <w:rPr>
          <w:rFonts w:asciiTheme="minorHAnsi" w:hAnsiTheme="minorHAnsi" w:cstheme="minorHAnsi"/>
          <w:spacing w:val="24"/>
          <w:sz w:val="22"/>
          <w:szCs w:val="22"/>
        </w:rPr>
        <w:t xml:space="preserve"> </w:t>
      </w:r>
      <w:r w:rsidRPr="0057153F">
        <w:rPr>
          <w:rFonts w:asciiTheme="minorHAnsi" w:hAnsiTheme="minorHAnsi" w:cstheme="minorHAnsi"/>
          <w:sz w:val="22"/>
          <w:szCs w:val="22"/>
        </w:rPr>
        <w:t>control</w:t>
      </w:r>
      <w:r w:rsidRPr="0057153F">
        <w:rPr>
          <w:rFonts w:asciiTheme="minorHAnsi" w:hAnsiTheme="minorHAnsi" w:cstheme="minorHAnsi"/>
          <w:spacing w:val="-11"/>
          <w:sz w:val="22"/>
          <w:szCs w:val="22"/>
        </w:rPr>
        <w:t xml:space="preserve"> </w:t>
      </w:r>
      <w:r w:rsidRPr="0057153F">
        <w:rPr>
          <w:rFonts w:asciiTheme="minorHAnsi" w:hAnsiTheme="minorHAnsi" w:cstheme="minorHAnsi"/>
          <w:sz w:val="22"/>
          <w:szCs w:val="22"/>
        </w:rPr>
        <w:t>or</w:t>
      </w:r>
      <w:r w:rsidRPr="0057153F">
        <w:rPr>
          <w:rFonts w:asciiTheme="minorHAnsi" w:hAnsiTheme="minorHAnsi" w:cstheme="minorHAnsi"/>
          <w:spacing w:val="-10"/>
          <w:sz w:val="22"/>
          <w:szCs w:val="22"/>
        </w:rPr>
        <w:t xml:space="preserve"> </w:t>
      </w:r>
      <w:r w:rsidRPr="0057153F">
        <w:rPr>
          <w:rFonts w:asciiTheme="minorHAnsi" w:hAnsiTheme="minorHAnsi" w:cstheme="minorHAnsi"/>
          <w:sz w:val="22"/>
          <w:szCs w:val="22"/>
        </w:rPr>
        <w:t>ownership</w:t>
      </w:r>
      <w:r w:rsidRPr="0057153F">
        <w:rPr>
          <w:rFonts w:asciiTheme="minorHAnsi" w:hAnsiTheme="minorHAnsi" w:cstheme="minorHAnsi"/>
          <w:spacing w:val="-37"/>
          <w:sz w:val="22"/>
          <w:szCs w:val="22"/>
        </w:rPr>
        <w:t>.</w:t>
      </w:r>
    </w:p>
    <w:p w14:paraId="2EE47CE1" w14:textId="77777777" w:rsidR="00A60659" w:rsidRPr="002A3C88" w:rsidRDefault="00A60659" w:rsidP="00A60659">
      <w:pPr>
        <w:pStyle w:val="ListParagraph"/>
        <w:spacing w:after="0" w:line="240" w:lineRule="auto"/>
        <w:ind w:left="1620"/>
        <w:rPr>
          <w:rFonts w:asciiTheme="minorHAnsi" w:hAnsiTheme="minorHAnsi" w:cstheme="minorHAnsi"/>
          <w:position w:val="1"/>
          <w:sz w:val="12"/>
        </w:rPr>
      </w:pPr>
    </w:p>
    <w:p w14:paraId="0E979E41" w14:textId="77777777" w:rsidR="00A60659" w:rsidRPr="0057153F" w:rsidRDefault="00A60659" w:rsidP="00AA596F">
      <w:pPr>
        <w:pStyle w:val="ListParagraph"/>
        <w:numPr>
          <w:ilvl w:val="0"/>
          <w:numId w:val="11"/>
        </w:numPr>
        <w:spacing w:after="0" w:line="240" w:lineRule="auto"/>
        <w:ind w:hanging="197"/>
        <w:jc w:val="both"/>
        <w:rPr>
          <w:rFonts w:asciiTheme="minorHAnsi" w:hAnsiTheme="minorHAnsi" w:cstheme="minorHAnsi"/>
          <w:spacing w:val="-19"/>
        </w:rPr>
      </w:pPr>
      <w:r w:rsidRPr="0057153F">
        <w:rPr>
          <w:rFonts w:asciiTheme="minorHAnsi" w:hAnsiTheme="minorHAnsi" w:cstheme="minorHAnsi"/>
          <w:position w:val="1"/>
        </w:rPr>
        <w:t xml:space="preserve">      An</w:t>
      </w:r>
      <w:r w:rsidRPr="0057153F">
        <w:rPr>
          <w:rFonts w:asciiTheme="minorHAnsi" w:hAnsiTheme="minorHAnsi" w:cstheme="minorHAnsi"/>
          <w:spacing w:val="9"/>
          <w:position w:val="1"/>
        </w:rPr>
        <w:t xml:space="preserve"> </w:t>
      </w:r>
      <w:r w:rsidRPr="0057153F">
        <w:rPr>
          <w:rFonts w:asciiTheme="minorHAnsi" w:hAnsiTheme="minorHAnsi" w:cstheme="minorHAnsi"/>
          <w:position w:val="1"/>
        </w:rPr>
        <w:t>Agent</w:t>
      </w:r>
      <w:r w:rsidRPr="0057153F">
        <w:rPr>
          <w:rFonts w:asciiTheme="minorHAnsi" w:hAnsiTheme="minorHAnsi" w:cstheme="minorHAnsi"/>
          <w:spacing w:val="31"/>
          <w:position w:val="1"/>
        </w:rPr>
        <w:t xml:space="preserve"> </w:t>
      </w:r>
      <w:r w:rsidRPr="0057153F">
        <w:rPr>
          <w:rFonts w:asciiTheme="minorHAnsi" w:hAnsiTheme="minorHAnsi" w:cstheme="minorHAnsi"/>
          <w:position w:val="1"/>
        </w:rPr>
        <w:t>is</w:t>
      </w:r>
      <w:r w:rsidRPr="0057153F">
        <w:rPr>
          <w:rFonts w:asciiTheme="minorHAnsi" w:hAnsiTheme="minorHAnsi" w:cstheme="minorHAnsi"/>
          <w:spacing w:val="1"/>
          <w:position w:val="1"/>
        </w:rPr>
        <w:t xml:space="preserve"> </w:t>
      </w:r>
      <w:r w:rsidRPr="0057153F">
        <w:rPr>
          <w:rFonts w:asciiTheme="minorHAnsi" w:hAnsiTheme="minorHAnsi" w:cstheme="minorHAnsi"/>
          <w:position w:val="1"/>
        </w:rPr>
        <w:t>a</w:t>
      </w:r>
      <w:r w:rsidRPr="0057153F">
        <w:rPr>
          <w:rFonts w:asciiTheme="minorHAnsi" w:hAnsiTheme="minorHAnsi" w:cstheme="minorHAnsi"/>
          <w:spacing w:val="11"/>
          <w:position w:val="1"/>
        </w:rPr>
        <w:t xml:space="preserve"> </w:t>
      </w:r>
      <w:r w:rsidRPr="0057153F">
        <w:rPr>
          <w:rFonts w:asciiTheme="minorHAnsi" w:hAnsiTheme="minorHAnsi" w:cstheme="minorHAnsi"/>
          <w:position w:val="1"/>
        </w:rPr>
        <w:t>person</w:t>
      </w:r>
      <w:r w:rsidRPr="0057153F">
        <w:rPr>
          <w:rFonts w:asciiTheme="minorHAnsi" w:hAnsiTheme="minorHAnsi" w:cstheme="minorHAnsi"/>
          <w:spacing w:val="2"/>
          <w:position w:val="1"/>
        </w:rPr>
        <w:t xml:space="preserve"> </w:t>
      </w:r>
      <w:r w:rsidRPr="0057153F">
        <w:rPr>
          <w:rFonts w:asciiTheme="minorHAnsi" w:hAnsiTheme="minorHAnsi" w:cstheme="minorHAnsi"/>
          <w:position w:val="1"/>
        </w:rPr>
        <w:t>employed</w:t>
      </w:r>
      <w:r w:rsidRPr="0057153F">
        <w:rPr>
          <w:rFonts w:asciiTheme="minorHAnsi" w:hAnsiTheme="minorHAnsi" w:cstheme="minorHAnsi"/>
          <w:spacing w:val="6"/>
          <w:position w:val="1"/>
        </w:rPr>
        <w:t xml:space="preserve"> </w:t>
      </w:r>
      <w:r w:rsidRPr="0057153F">
        <w:rPr>
          <w:rFonts w:asciiTheme="minorHAnsi" w:hAnsiTheme="minorHAnsi" w:cstheme="minorHAnsi"/>
          <w:position w:val="1"/>
        </w:rPr>
        <w:t>to</w:t>
      </w:r>
      <w:r w:rsidRPr="0057153F">
        <w:rPr>
          <w:rFonts w:asciiTheme="minorHAnsi" w:hAnsiTheme="minorHAnsi" w:cstheme="minorHAnsi"/>
          <w:spacing w:val="-1"/>
          <w:position w:val="1"/>
        </w:rPr>
        <w:t xml:space="preserve"> </w:t>
      </w:r>
      <w:r w:rsidRPr="0057153F">
        <w:rPr>
          <w:rFonts w:asciiTheme="minorHAnsi" w:hAnsiTheme="minorHAnsi" w:cstheme="minorHAnsi"/>
          <w:position w:val="1"/>
        </w:rPr>
        <w:t>do</w:t>
      </w:r>
      <w:r w:rsidRPr="0057153F">
        <w:rPr>
          <w:rFonts w:asciiTheme="minorHAnsi" w:hAnsiTheme="minorHAnsi" w:cstheme="minorHAnsi"/>
          <w:spacing w:val="8"/>
          <w:position w:val="1"/>
        </w:rPr>
        <w:t xml:space="preserve"> </w:t>
      </w:r>
      <w:r w:rsidRPr="0057153F">
        <w:rPr>
          <w:rFonts w:asciiTheme="minorHAnsi" w:hAnsiTheme="minorHAnsi" w:cstheme="minorHAnsi"/>
          <w:position w:val="1"/>
        </w:rPr>
        <w:t>any</w:t>
      </w:r>
      <w:r w:rsidRPr="0057153F">
        <w:rPr>
          <w:rFonts w:asciiTheme="minorHAnsi" w:hAnsiTheme="minorHAnsi" w:cstheme="minorHAnsi"/>
          <w:spacing w:val="9"/>
          <w:position w:val="1"/>
        </w:rPr>
        <w:t xml:space="preserve"> </w:t>
      </w:r>
      <w:r w:rsidRPr="0057153F">
        <w:rPr>
          <w:rFonts w:asciiTheme="minorHAnsi" w:hAnsiTheme="minorHAnsi" w:cstheme="minorHAnsi"/>
          <w:position w:val="1"/>
        </w:rPr>
        <w:t>act</w:t>
      </w:r>
      <w:r w:rsidRPr="0057153F">
        <w:rPr>
          <w:rFonts w:asciiTheme="minorHAnsi" w:hAnsiTheme="minorHAnsi" w:cstheme="minorHAnsi"/>
          <w:spacing w:val="4"/>
          <w:position w:val="1"/>
        </w:rPr>
        <w:t xml:space="preserve"> </w:t>
      </w:r>
      <w:r w:rsidRPr="0057153F">
        <w:rPr>
          <w:rFonts w:asciiTheme="minorHAnsi" w:hAnsiTheme="minorHAnsi" w:cstheme="minorHAnsi"/>
          <w:position w:val="1"/>
        </w:rPr>
        <w:t>for</w:t>
      </w:r>
      <w:r w:rsidRPr="0057153F">
        <w:rPr>
          <w:rFonts w:asciiTheme="minorHAnsi" w:hAnsiTheme="minorHAnsi" w:cstheme="minorHAnsi"/>
          <w:spacing w:val="13"/>
          <w:position w:val="1"/>
        </w:rPr>
        <w:t xml:space="preserve"> </w:t>
      </w:r>
      <w:r w:rsidRPr="0057153F">
        <w:rPr>
          <w:rFonts w:asciiTheme="minorHAnsi" w:hAnsiTheme="minorHAnsi" w:cstheme="minorHAnsi"/>
          <w:position w:val="1"/>
        </w:rPr>
        <w:t>anothe</w:t>
      </w:r>
      <w:r w:rsidRPr="0057153F">
        <w:rPr>
          <w:rFonts w:asciiTheme="minorHAnsi" w:hAnsiTheme="minorHAnsi" w:cstheme="minorHAnsi"/>
          <w:spacing w:val="29"/>
          <w:position w:val="1"/>
        </w:rPr>
        <w:t>r</w:t>
      </w:r>
      <w:r w:rsidRPr="0057153F">
        <w:rPr>
          <w:rFonts w:asciiTheme="minorHAnsi" w:hAnsiTheme="minorHAnsi" w:cstheme="minorHAnsi"/>
          <w:position w:val="1"/>
        </w:rPr>
        <w:t>,</w:t>
      </w:r>
      <w:r w:rsidRPr="0057153F">
        <w:rPr>
          <w:rFonts w:asciiTheme="minorHAnsi" w:hAnsiTheme="minorHAnsi" w:cstheme="minorHAnsi"/>
          <w:spacing w:val="-20"/>
          <w:position w:val="1"/>
        </w:rPr>
        <w:t xml:space="preserve"> </w:t>
      </w:r>
      <w:r w:rsidRPr="0057153F">
        <w:rPr>
          <w:rFonts w:asciiTheme="minorHAnsi" w:hAnsiTheme="minorHAnsi" w:cstheme="minorHAnsi"/>
          <w:position w:val="1"/>
        </w:rPr>
        <w:t>or</w:t>
      </w:r>
      <w:r w:rsidRPr="0057153F">
        <w:rPr>
          <w:rFonts w:asciiTheme="minorHAnsi" w:hAnsiTheme="minorHAnsi" w:cstheme="minorHAnsi"/>
          <w:spacing w:val="7"/>
          <w:position w:val="1"/>
        </w:rPr>
        <w:t xml:space="preserve"> </w:t>
      </w:r>
      <w:r w:rsidRPr="0057153F">
        <w:rPr>
          <w:rFonts w:asciiTheme="minorHAnsi" w:hAnsiTheme="minorHAnsi" w:cstheme="minorHAnsi"/>
          <w:position w:val="1"/>
        </w:rPr>
        <w:t>to</w:t>
      </w:r>
      <w:r w:rsidRPr="0057153F">
        <w:rPr>
          <w:rFonts w:asciiTheme="minorHAnsi" w:hAnsiTheme="minorHAnsi" w:cstheme="minorHAnsi"/>
          <w:spacing w:val="11"/>
          <w:position w:val="1"/>
        </w:rPr>
        <w:t xml:space="preserve"> </w:t>
      </w:r>
      <w:r w:rsidRPr="0057153F">
        <w:rPr>
          <w:rFonts w:asciiTheme="minorHAnsi" w:hAnsiTheme="minorHAnsi" w:cstheme="minorHAnsi"/>
          <w:position w:val="1"/>
        </w:rPr>
        <w:t>represent</w:t>
      </w:r>
      <w:r w:rsidRPr="0057153F">
        <w:rPr>
          <w:rFonts w:asciiTheme="minorHAnsi" w:hAnsiTheme="minorHAnsi" w:cstheme="minorHAnsi"/>
          <w:spacing w:val="58"/>
          <w:w w:val="96"/>
          <w:position w:val="1"/>
        </w:rPr>
        <w:t xml:space="preserve"> </w:t>
      </w:r>
      <w:r w:rsidRPr="0057153F">
        <w:rPr>
          <w:rFonts w:asciiTheme="minorHAnsi" w:hAnsiTheme="minorHAnsi" w:cstheme="minorHAnsi"/>
        </w:rPr>
        <w:t>another</w:t>
      </w:r>
      <w:r w:rsidRPr="0057153F">
        <w:rPr>
          <w:rFonts w:asciiTheme="minorHAnsi" w:hAnsiTheme="minorHAnsi" w:cstheme="minorHAnsi"/>
          <w:spacing w:val="17"/>
        </w:rPr>
        <w:t xml:space="preserve"> </w:t>
      </w:r>
      <w:r w:rsidRPr="0057153F">
        <w:rPr>
          <w:rFonts w:asciiTheme="minorHAnsi" w:hAnsiTheme="minorHAnsi" w:cstheme="minorHAnsi"/>
          <w:spacing w:val="-10"/>
        </w:rPr>
        <w:t>i</w:t>
      </w:r>
      <w:r w:rsidRPr="0057153F">
        <w:rPr>
          <w:rFonts w:asciiTheme="minorHAnsi" w:hAnsiTheme="minorHAnsi" w:cstheme="minorHAnsi"/>
          <w:spacing w:val="-15"/>
        </w:rPr>
        <w:t>n</w:t>
      </w:r>
      <w:r w:rsidRPr="0057153F">
        <w:rPr>
          <w:rFonts w:asciiTheme="minorHAnsi" w:hAnsiTheme="minorHAnsi" w:cstheme="minorHAnsi"/>
          <w:spacing w:val="-19"/>
        </w:rPr>
        <w:t xml:space="preserve">    </w:t>
      </w:r>
    </w:p>
    <w:p w14:paraId="699EE745" w14:textId="77777777" w:rsidR="00A60659" w:rsidRPr="0057153F" w:rsidRDefault="00A60659" w:rsidP="00A60659">
      <w:pPr>
        <w:pStyle w:val="ListParagraph"/>
        <w:spacing w:after="0" w:line="240" w:lineRule="auto"/>
        <w:ind w:left="827"/>
        <w:jc w:val="both"/>
        <w:rPr>
          <w:rFonts w:asciiTheme="minorHAnsi" w:eastAsia="Arial" w:hAnsiTheme="minorHAnsi" w:cstheme="minorHAnsi"/>
        </w:rPr>
      </w:pPr>
      <w:r w:rsidRPr="0057153F">
        <w:rPr>
          <w:rFonts w:asciiTheme="minorHAnsi" w:hAnsiTheme="minorHAnsi" w:cstheme="minorHAnsi"/>
        </w:rPr>
        <w:t xml:space="preserve">      dealings</w:t>
      </w:r>
      <w:r w:rsidRPr="0057153F">
        <w:rPr>
          <w:rFonts w:asciiTheme="minorHAnsi" w:hAnsiTheme="minorHAnsi" w:cstheme="minorHAnsi"/>
          <w:spacing w:val="-6"/>
        </w:rPr>
        <w:t xml:space="preserve"> </w:t>
      </w:r>
      <w:r w:rsidRPr="0057153F">
        <w:rPr>
          <w:rFonts w:asciiTheme="minorHAnsi" w:hAnsiTheme="minorHAnsi" w:cstheme="minorHAnsi"/>
        </w:rPr>
        <w:t>with</w:t>
      </w:r>
      <w:r w:rsidRPr="0057153F">
        <w:rPr>
          <w:rFonts w:asciiTheme="minorHAnsi" w:hAnsiTheme="minorHAnsi" w:cstheme="minorHAnsi"/>
          <w:spacing w:val="8"/>
        </w:rPr>
        <w:t xml:space="preserve"> </w:t>
      </w:r>
      <w:r w:rsidRPr="0057153F">
        <w:rPr>
          <w:rFonts w:asciiTheme="minorHAnsi" w:hAnsiTheme="minorHAnsi" w:cstheme="minorHAnsi"/>
          <w:spacing w:val="1"/>
        </w:rPr>
        <w:t>third</w:t>
      </w:r>
      <w:r w:rsidRPr="0057153F">
        <w:rPr>
          <w:rFonts w:asciiTheme="minorHAnsi" w:hAnsiTheme="minorHAnsi" w:cstheme="minorHAnsi"/>
          <w:spacing w:val="-7"/>
        </w:rPr>
        <w:t xml:space="preserve"> </w:t>
      </w:r>
      <w:r w:rsidRPr="0057153F">
        <w:rPr>
          <w:rFonts w:asciiTheme="minorHAnsi" w:hAnsiTheme="minorHAnsi" w:cstheme="minorHAnsi"/>
        </w:rPr>
        <w:t>person.</w:t>
      </w:r>
    </w:p>
    <w:p w14:paraId="101B4319" w14:textId="77777777" w:rsidR="00A60659" w:rsidRPr="0057153F" w:rsidRDefault="00A60659" w:rsidP="005D117E">
      <w:pPr>
        <w:tabs>
          <w:tab w:val="left" w:pos="1530"/>
        </w:tabs>
        <w:ind w:left="630"/>
        <w:jc w:val="both"/>
        <w:rPr>
          <w:rFonts w:asciiTheme="minorHAnsi" w:hAnsiTheme="minorHAnsi" w:cstheme="minorHAnsi"/>
          <w:sz w:val="22"/>
          <w:szCs w:val="22"/>
        </w:rPr>
      </w:pPr>
      <w:r w:rsidRPr="0057153F">
        <w:rPr>
          <w:rFonts w:asciiTheme="minorHAnsi" w:hAnsiTheme="minorHAnsi" w:cstheme="minorHAnsi"/>
          <w:w w:val="105"/>
          <w:sz w:val="22"/>
          <w:szCs w:val="22"/>
        </w:rPr>
        <w:t xml:space="preserve">VI     </w:t>
      </w:r>
      <w:r w:rsidRPr="0057153F">
        <w:rPr>
          <w:rFonts w:asciiTheme="minorHAnsi" w:hAnsiTheme="minorHAnsi" w:cstheme="minorHAnsi"/>
          <w:sz w:val="22"/>
          <w:szCs w:val="22"/>
        </w:rPr>
        <w:t>For works contracts, including Turnkey contracts the successful bidder shall not be</w:t>
      </w:r>
      <w:r w:rsidR="005D117E" w:rsidRPr="0057153F">
        <w:rPr>
          <w:rFonts w:asciiTheme="minorHAnsi" w:hAnsiTheme="minorHAnsi" w:cstheme="minorHAnsi"/>
          <w:sz w:val="22"/>
          <w:szCs w:val="22"/>
        </w:rPr>
        <w:t xml:space="preserve"> </w:t>
      </w:r>
      <w:r w:rsidRPr="0057153F">
        <w:rPr>
          <w:rFonts w:asciiTheme="minorHAnsi" w:hAnsiTheme="minorHAnsi" w:cstheme="minorHAnsi"/>
          <w:sz w:val="22"/>
          <w:szCs w:val="22"/>
        </w:rPr>
        <w:t>allowed</w:t>
      </w:r>
      <w:r w:rsidRPr="0057153F">
        <w:rPr>
          <w:rFonts w:asciiTheme="minorHAnsi" w:hAnsiTheme="minorHAnsi" w:cstheme="minorHAnsi"/>
          <w:w w:val="105"/>
          <w:sz w:val="22"/>
          <w:szCs w:val="22"/>
        </w:rPr>
        <w:t xml:space="preserve"> </w:t>
      </w:r>
      <w:r w:rsidRPr="0057153F">
        <w:rPr>
          <w:rFonts w:asciiTheme="minorHAnsi" w:hAnsiTheme="minorHAnsi" w:cstheme="minorHAnsi"/>
          <w:sz w:val="22"/>
          <w:szCs w:val="22"/>
        </w:rPr>
        <w:t>to sub-contract works to any contractor from a country which shares a land border with India unless such contractor is registered with the Competent Authority.</w:t>
      </w:r>
    </w:p>
    <w:p w14:paraId="00E9C152" w14:textId="77777777" w:rsidR="00A60659" w:rsidRPr="002A3C88" w:rsidRDefault="00A60659" w:rsidP="00A60659">
      <w:pPr>
        <w:ind w:left="540"/>
        <w:jc w:val="both"/>
        <w:rPr>
          <w:rFonts w:asciiTheme="minorHAnsi" w:hAnsiTheme="minorHAnsi" w:cstheme="minorHAnsi"/>
          <w:sz w:val="12"/>
          <w:szCs w:val="22"/>
        </w:rPr>
      </w:pPr>
    </w:p>
    <w:p w14:paraId="22AA12D9" w14:textId="77777777" w:rsidR="00A60659" w:rsidRPr="0057153F" w:rsidRDefault="00A60659" w:rsidP="00AA596F">
      <w:pPr>
        <w:numPr>
          <w:ilvl w:val="0"/>
          <w:numId w:val="17"/>
        </w:numPr>
        <w:ind w:left="540" w:hanging="540"/>
        <w:jc w:val="both"/>
        <w:rPr>
          <w:rFonts w:asciiTheme="minorHAnsi" w:hAnsiTheme="minorHAnsi" w:cstheme="minorHAnsi"/>
          <w:sz w:val="22"/>
          <w:szCs w:val="22"/>
        </w:rPr>
      </w:pPr>
      <w:r w:rsidRPr="0057153F">
        <w:rPr>
          <w:rFonts w:asciiTheme="minorHAnsi" w:hAnsiTheme="minorHAnsi" w:cstheme="minorHAnsi"/>
          <w:sz w:val="22"/>
          <w:szCs w:val="22"/>
        </w:rPr>
        <w:lastRenderedPageBreak/>
        <w:t>The bidder will be responsible for all the consequences legal or administrative with regard to the persons involved in erection, installation, commissioning &amp; maintenance for compensation in case of any damage occurred to them while execution of the work.</w:t>
      </w:r>
    </w:p>
    <w:p w14:paraId="71A1E12D" w14:textId="77777777" w:rsidR="00A60659" w:rsidRPr="0057153F" w:rsidRDefault="00A60659" w:rsidP="00A60659">
      <w:pPr>
        <w:ind w:left="540"/>
        <w:jc w:val="both"/>
        <w:rPr>
          <w:rFonts w:asciiTheme="minorHAnsi" w:hAnsiTheme="minorHAnsi" w:cstheme="minorHAnsi"/>
          <w:sz w:val="22"/>
          <w:szCs w:val="22"/>
        </w:rPr>
      </w:pPr>
    </w:p>
    <w:p w14:paraId="6A487897" w14:textId="77777777" w:rsidR="00A60659" w:rsidRPr="0057153F" w:rsidRDefault="00A60659" w:rsidP="00A60659">
      <w:pPr>
        <w:ind w:left="540" w:hanging="540"/>
        <w:jc w:val="both"/>
        <w:rPr>
          <w:rFonts w:asciiTheme="minorHAnsi" w:hAnsiTheme="minorHAnsi" w:cstheme="minorHAnsi"/>
          <w:sz w:val="22"/>
          <w:szCs w:val="22"/>
        </w:rPr>
      </w:pPr>
      <w:r w:rsidRPr="0057153F">
        <w:rPr>
          <w:rFonts w:asciiTheme="minorHAnsi" w:hAnsiTheme="minorHAnsi" w:cstheme="minorHAnsi"/>
          <w:sz w:val="22"/>
          <w:szCs w:val="22"/>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14:paraId="7947170A" w14:textId="77777777" w:rsidR="00A60659" w:rsidRPr="002A3C88" w:rsidRDefault="00A60659" w:rsidP="00A60659">
      <w:pPr>
        <w:ind w:left="540" w:hanging="540"/>
        <w:jc w:val="both"/>
        <w:rPr>
          <w:rFonts w:asciiTheme="minorHAnsi" w:hAnsiTheme="minorHAnsi" w:cstheme="minorHAnsi"/>
          <w:sz w:val="12"/>
          <w:szCs w:val="22"/>
        </w:rPr>
      </w:pPr>
    </w:p>
    <w:p w14:paraId="374BC0D6" w14:textId="77777777" w:rsidR="00A60659" w:rsidRPr="0057153F" w:rsidRDefault="00A60659" w:rsidP="00A60659">
      <w:pPr>
        <w:ind w:left="547" w:hanging="547"/>
        <w:jc w:val="both"/>
        <w:rPr>
          <w:rFonts w:asciiTheme="minorHAnsi" w:hAnsiTheme="minorHAnsi" w:cstheme="minorHAnsi"/>
          <w:sz w:val="22"/>
          <w:szCs w:val="22"/>
        </w:rPr>
      </w:pPr>
      <w:r w:rsidRPr="0057153F">
        <w:rPr>
          <w:rFonts w:asciiTheme="minorHAnsi" w:hAnsiTheme="minorHAnsi" w:cstheme="minorHAnsi"/>
          <w:sz w:val="22"/>
          <w:szCs w:val="22"/>
        </w:rPr>
        <w:t>19.</w:t>
      </w:r>
      <w:r w:rsidRPr="0057153F">
        <w:rPr>
          <w:rFonts w:asciiTheme="minorHAnsi" w:hAnsiTheme="minorHAnsi" w:cstheme="minorHAnsi"/>
          <w:sz w:val="22"/>
          <w:szCs w:val="22"/>
        </w:rPr>
        <w:tab/>
        <w:t xml:space="preserve">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t>
      </w:r>
      <w:r w:rsidR="000E06F6" w:rsidRPr="0057153F">
        <w:rPr>
          <w:rFonts w:asciiTheme="minorHAnsi" w:hAnsiTheme="minorHAnsi" w:cstheme="minorHAnsi"/>
          <w:sz w:val="22"/>
          <w:szCs w:val="22"/>
        </w:rPr>
        <w:t>work, the</w:t>
      </w:r>
      <w:r w:rsidRPr="0057153F">
        <w:rPr>
          <w:rFonts w:asciiTheme="minorHAnsi" w:hAnsiTheme="minorHAnsi" w:cstheme="minorHAnsi"/>
          <w:sz w:val="22"/>
          <w:szCs w:val="22"/>
        </w:rPr>
        <w:t xml:space="preserve"> bidder shall make good the same at his own cost.</w:t>
      </w:r>
    </w:p>
    <w:p w14:paraId="7031A24A" w14:textId="77777777" w:rsidR="00A60659" w:rsidRPr="002A3C88" w:rsidRDefault="00A60659" w:rsidP="00A60659">
      <w:pPr>
        <w:ind w:left="547" w:hanging="547"/>
        <w:jc w:val="both"/>
        <w:rPr>
          <w:rFonts w:asciiTheme="minorHAnsi" w:hAnsiTheme="minorHAnsi" w:cstheme="minorHAnsi"/>
          <w:sz w:val="12"/>
          <w:szCs w:val="22"/>
        </w:rPr>
      </w:pPr>
    </w:p>
    <w:p w14:paraId="3B2BD4D6" w14:textId="77777777" w:rsidR="00A60659" w:rsidRPr="0057153F" w:rsidRDefault="00A60659" w:rsidP="00A60659">
      <w:pPr>
        <w:ind w:left="540" w:hanging="540"/>
        <w:jc w:val="both"/>
        <w:rPr>
          <w:rFonts w:asciiTheme="minorHAnsi" w:hAnsiTheme="minorHAnsi" w:cstheme="minorHAnsi"/>
          <w:b/>
          <w:bCs/>
          <w:sz w:val="22"/>
          <w:szCs w:val="22"/>
        </w:rPr>
      </w:pPr>
      <w:r w:rsidRPr="0057153F">
        <w:rPr>
          <w:rFonts w:asciiTheme="minorHAnsi" w:hAnsiTheme="minorHAnsi" w:cstheme="minorHAnsi"/>
          <w:sz w:val="22"/>
          <w:szCs w:val="22"/>
        </w:rPr>
        <w:t>20.</w:t>
      </w:r>
      <w:r w:rsidRPr="0057153F">
        <w:rPr>
          <w:rFonts w:asciiTheme="minorHAnsi" w:hAnsiTheme="minorHAnsi" w:cstheme="minorHAnsi"/>
          <w:sz w:val="22"/>
          <w:szCs w:val="22"/>
        </w:rPr>
        <w:tab/>
      </w:r>
      <w:r w:rsidRPr="0057153F">
        <w:rPr>
          <w:rFonts w:asciiTheme="minorHAnsi" w:hAnsiTheme="minorHAnsi" w:cstheme="minorHAnsi"/>
          <w:b/>
          <w:bCs/>
          <w:sz w:val="22"/>
          <w:szCs w:val="22"/>
        </w:rPr>
        <w:t>The bidder should obtain clearance from structural consultant before starting the work (wherever applicable).</w:t>
      </w:r>
    </w:p>
    <w:p w14:paraId="1B90FB93" w14:textId="77777777" w:rsidR="00A60659" w:rsidRPr="002A3C88" w:rsidRDefault="00A60659" w:rsidP="00A60659">
      <w:pPr>
        <w:ind w:left="540" w:hanging="540"/>
        <w:jc w:val="both"/>
        <w:rPr>
          <w:rFonts w:asciiTheme="minorHAnsi" w:hAnsiTheme="minorHAnsi" w:cstheme="minorHAnsi"/>
          <w:b/>
          <w:bCs/>
          <w:sz w:val="12"/>
          <w:szCs w:val="22"/>
        </w:rPr>
      </w:pPr>
    </w:p>
    <w:p w14:paraId="240FE41C" w14:textId="77777777" w:rsidR="00A60659" w:rsidRPr="0057153F" w:rsidRDefault="00A60659" w:rsidP="00A60659">
      <w:pPr>
        <w:ind w:left="540" w:hanging="540"/>
        <w:jc w:val="both"/>
        <w:rPr>
          <w:rFonts w:asciiTheme="minorHAnsi" w:hAnsiTheme="minorHAnsi" w:cstheme="minorHAnsi"/>
          <w:sz w:val="22"/>
          <w:szCs w:val="22"/>
        </w:rPr>
      </w:pPr>
      <w:r w:rsidRPr="0057153F">
        <w:rPr>
          <w:rFonts w:asciiTheme="minorHAnsi" w:hAnsiTheme="minorHAnsi" w:cstheme="minorHAnsi"/>
          <w:sz w:val="22"/>
          <w:szCs w:val="22"/>
        </w:rPr>
        <w:t>21.</w:t>
      </w:r>
      <w:r w:rsidRPr="0057153F">
        <w:rPr>
          <w:rFonts w:asciiTheme="minorHAnsi" w:hAnsiTheme="minorHAnsi" w:cstheme="minorHAnsi"/>
          <w:sz w:val="22"/>
          <w:szCs w:val="22"/>
        </w:rPr>
        <w:tab/>
        <w:t xml:space="preserve">The installation certificate will have to be issued by the team of the experts and it should be countersigned by the user or </w:t>
      </w:r>
      <w:r w:rsidRPr="0057153F">
        <w:rPr>
          <w:rFonts w:asciiTheme="minorHAnsi" w:hAnsiTheme="minorHAnsi" w:cstheme="minorHAnsi"/>
          <w:b/>
          <w:bCs/>
          <w:sz w:val="22"/>
          <w:szCs w:val="22"/>
        </w:rPr>
        <w:t>Authorized person</w:t>
      </w:r>
      <w:r w:rsidRPr="0057153F">
        <w:rPr>
          <w:rFonts w:asciiTheme="minorHAnsi" w:hAnsiTheme="minorHAnsi" w:cstheme="minorHAnsi"/>
          <w:sz w:val="22"/>
          <w:szCs w:val="22"/>
        </w:rPr>
        <w:t xml:space="preserve"> and the date on which such certificate is counter signed by will be </w:t>
      </w:r>
      <w:r w:rsidRPr="0057153F">
        <w:rPr>
          <w:rFonts w:asciiTheme="minorHAnsi" w:hAnsiTheme="minorHAnsi" w:cstheme="minorHAnsi"/>
          <w:b/>
          <w:sz w:val="22"/>
          <w:szCs w:val="22"/>
        </w:rPr>
        <w:t xml:space="preserve">the </w:t>
      </w:r>
      <w:r w:rsidR="00CA73AC" w:rsidRPr="0057153F">
        <w:rPr>
          <w:rFonts w:asciiTheme="minorHAnsi" w:hAnsiTheme="minorHAnsi" w:cstheme="minorHAnsi"/>
          <w:b/>
          <w:sz w:val="22"/>
          <w:szCs w:val="22"/>
        </w:rPr>
        <w:t>date from</w:t>
      </w:r>
      <w:r w:rsidRPr="0057153F">
        <w:rPr>
          <w:rFonts w:asciiTheme="minorHAnsi" w:hAnsiTheme="minorHAnsi" w:cstheme="minorHAnsi"/>
          <w:b/>
          <w:sz w:val="22"/>
          <w:szCs w:val="22"/>
        </w:rPr>
        <w:t xml:space="preserve"> which period of warranty commence</w:t>
      </w:r>
      <w:r w:rsidRPr="0057153F">
        <w:rPr>
          <w:rFonts w:asciiTheme="minorHAnsi" w:hAnsiTheme="minorHAnsi" w:cstheme="minorHAnsi"/>
          <w:sz w:val="22"/>
          <w:szCs w:val="22"/>
        </w:rPr>
        <w:t>.</w:t>
      </w:r>
    </w:p>
    <w:p w14:paraId="10AED85F" w14:textId="77777777" w:rsidR="00A60659" w:rsidRPr="002A3C88" w:rsidRDefault="00A60659" w:rsidP="00A60659">
      <w:pPr>
        <w:ind w:left="540" w:hanging="540"/>
        <w:jc w:val="both"/>
        <w:rPr>
          <w:rFonts w:asciiTheme="minorHAnsi" w:hAnsiTheme="minorHAnsi" w:cstheme="minorHAnsi"/>
          <w:sz w:val="12"/>
          <w:szCs w:val="22"/>
        </w:rPr>
      </w:pPr>
    </w:p>
    <w:p w14:paraId="1EAF71F5" w14:textId="77777777" w:rsidR="00A60659" w:rsidRPr="0057153F" w:rsidRDefault="00A60659" w:rsidP="00A60659">
      <w:pPr>
        <w:ind w:left="547" w:hanging="547"/>
        <w:jc w:val="both"/>
        <w:rPr>
          <w:rFonts w:asciiTheme="minorHAnsi" w:hAnsiTheme="minorHAnsi" w:cstheme="minorHAnsi"/>
          <w:sz w:val="22"/>
          <w:szCs w:val="22"/>
        </w:rPr>
      </w:pPr>
      <w:r w:rsidRPr="0057153F">
        <w:rPr>
          <w:rFonts w:asciiTheme="minorHAnsi" w:hAnsiTheme="minorHAnsi" w:cstheme="minorHAnsi"/>
          <w:sz w:val="22"/>
          <w:szCs w:val="22"/>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57153F">
        <w:rPr>
          <w:rFonts w:asciiTheme="minorHAnsi" w:hAnsiTheme="minorHAnsi" w:cstheme="minorHAnsi"/>
          <w:b/>
          <w:sz w:val="22"/>
          <w:szCs w:val="22"/>
        </w:rPr>
        <w:t>tender No.</w:t>
      </w:r>
    </w:p>
    <w:p w14:paraId="4BB37562" w14:textId="77777777" w:rsidR="00A60659" w:rsidRPr="002A3C88" w:rsidRDefault="00A60659" w:rsidP="00A60659">
      <w:pPr>
        <w:ind w:left="547" w:hanging="547"/>
        <w:jc w:val="both"/>
        <w:rPr>
          <w:rFonts w:asciiTheme="minorHAnsi" w:hAnsiTheme="minorHAnsi" w:cstheme="minorHAnsi"/>
          <w:sz w:val="12"/>
          <w:szCs w:val="22"/>
        </w:rPr>
      </w:pPr>
    </w:p>
    <w:p w14:paraId="3EAAFEFA" w14:textId="77777777" w:rsidR="00A60659" w:rsidRPr="0057153F" w:rsidRDefault="00A60659" w:rsidP="00A60659">
      <w:pPr>
        <w:ind w:left="547" w:hanging="547"/>
        <w:jc w:val="both"/>
        <w:rPr>
          <w:rFonts w:asciiTheme="minorHAnsi" w:hAnsiTheme="minorHAnsi" w:cstheme="minorHAnsi"/>
          <w:sz w:val="22"/>
          <w:szCs w:val="22"/>
        </w:rPr>
      </w:pPr>
      <w:r w:rsidRPr="0057153F">
        <w:rPr>
          <w:rFonts w:asciiTheme="minorHAnsi" w:hAnsiTheme="minorHAnsi" w:cstheme="minorHAnsi"/>
          <w:sz w:val="22"/>
          <w:szCs w:val="22"/>
        </w:rPr>
        <w:t xml:space="preserve">23.     The bidder are also advised to ensure that the Commercial offer and the Technical offer papers </w:t>
      </w:r>
      <w:r w:rsidR="005D117E" w:rsidRPr="0057153F">
        <w:rPr>
          <w:rFonts w:asciiTheme="minorHAnsi" w:hAnsiTheme="minorHAnsi" w:cstheme="minorHAnsi"/>
          <w:sz w:val="22"/>
          <w:szCs w:val="22"/>
        </w:rPr>
        <w:t>are signed</w:t>
      </w:r>
      <w:r w:rsidRPr="0057153F">
        <w:rPr>
          <w:rFonts w:asciiTheme="minorHAnsi" w:hAnsiTheme="minorHAnsi" w:cstheme="minorHAnsi"/>
          <w:sz w:val="22"/>
          <w:szCs w:val="22"/>
        </w:rPr>
        <w:t xml:space="preserve"> by the authorized persons and rubber stamp should be put wherever asked for.</w:t>
      </w:r>
    </w:p>
    <w:p w14:paraId="41049682" w14:textId="77777777" w:rsidR="00A60659" w:rsidRPr="002A3C88" w:rsidRDefault="00A60659" w:rsidP="00A60659">
      <w:pPr>
        <w:jc w:val="both"/>
        <w:rPr>
          <w:rFonts w:asciiTheme="minorHAnsi" w:hAnsiTheme="minorHAnsi" w:cstheme="minorHAnsi"/>
          <w:sz w:val="12"/>
          <w:szCs w:val="22"/>
        </w:rPr>
      </w:pPr>
    </w:p>
    <w:p w14:paraId="680EE353" w14:textId="77777777" w:rsidR="00A60659" w:rsidRPr="0057153F" w:rsidRDefault="00A60659" w:rsidP="00A60659">
      <w:pPr>
        <w:jc w:val="both"/>
        <w:rPr>
          <w:rFonts w:asciiTheme="minorHAnsi" w:hAnsiTheme="minorHAnsi" w:cstheme="minorHAnsi"/>
          <w:sz w:val="22"/>
          <w:szCs w:val="22"/>
        </w:rPr>
      </w:pPr>
      <w:r w:rsidRPr="0057153F">
        <w:rPr>
          <w:rFonts w:asciiTheme="minorHAnsi" w:hAnsiTheme="minorHAnsi" w:cstheme="minorHAnsi"/>
          <w:sz w:val="22"/>
          <w:szCs w:val="22"/>
        </w:rPr>
        <w:t xml:space="preserve">24.     The offers should be submitted within the scheduled time limits and delay if any occurred in </w:t>
      </w:r>
    </w:p>
    <w:p w14:paraId="1E33C8C9" w14:textId="77777777" w:rsidR="00A60659" w:rsidRPr="0057153F" w:rsidRDefault="00A60659" w:rsidP="00A60659">
      <w:pPr>
        <w:ind w:left="525"/>
        <w:jc w:val="both"/>
        <w:rPr>
          <w:rFonts w:asciiTheme="minorHAnsi" w:hAnsiTheme="minorHAnsi" w:cstheme="minorHAnsi"/>
          <w:sz w:val="22"/>
          <w:szCs w:val="22"/>
        </w:rPr>
      </w:pPr>
      <w:r w:rsidRPr="0057153F">
        <w:rPr>
          <w:rFonts w:asciiTheme="minorHAnsi" w:hAnsiTheme="minorHAnsi" w:cstheme="minorHAnsi"/>
          <w:sz w:val="22"/>
          <w:szCs w:val="22"/>
        </w:rPr>
        <w:t>submission on account of any reason whatsoever shall not be condoned and such delayed offers received late shall be liable for rejection.</w:t>
      </w:r>
    </w:p>
    <w:p w14:paraId="43AA947F" w14:textId="77777777" w:rsidR="00A60659" w:rsidRPr="002A3C88" w:rsidRDefault="00A60659" w:rsidP="00A60659">
      <w:pPr>
        <w:jc w:val="both"/>
        <w:rPr>
          <w:rFonts w:asciiTheme="minorHAnsi" w:hAnsiTheme="minorHAnsi" w:cstheme="minorHAnsi"/>
          <w:sz w:val="12"/>
          <w:szCs w:val="22"/>
        </w:rPr>
      </w:pPr>
    </w:p>
    <w:p w14:paraId="020F9EF0" w14:textId="77777777" w:rsidR="00A60659" w:rsidRPr="0057153F" w:rsidRDefault="00A60659" w:rsidP="00A60659">
      <w:pPr>
        <w:ind w:left="720" w:hanging="720"/>
        <w:jc w:val="both"/>
        <w:rPr>
          <w:rFonts w:asciiTheme="minorHAnsi" w:hAnsiTheme="minorHAnsi" w:cstheme="minorHAnsi"/>
          <w:sz w:val="22"/>
          <w:szCs w:val="22"/>
        </w:rPr>
      </w:pPr>
      <w:r w:rsidRPr="0057153F">
        <w:rPr>
          <w:rFonts w:asciiTheme="minorHAnsi" w:hAnsiTheme="minorHAnsi" w:cstheme="minorHAnsi"/>
          <w:sz w:val="22"/>
          <w:szCs w:val="22"/>
        </w:rPr>
        <w:t xml:space="preserve">25.     The bidder or his authorized representative will be entitled to participate in the tender opening </w:t>
      </w:r>
    </w:p>
    <w:p w14:paraId="2C5105A6" w14:textId="77777777" w:rsidR="00A60659" w:rsidRPr="0057153F" w:rsidRDefault="00A60659" w:rsidP="00A60659">
      <w:pPr>
        <w:ind w:left="630"/>
        <w:jc w:val="both"/>
        <w:rPr>
          <w:rFonts w:asciiTheme="minorHAnsi" w:hAnsiTheme="minorHAnsi" w:cstheme="minorHAnsi"/>
          <w:sz w:val="22"/>
          <w:szCs w:val="22"/>
        </w:rPr>
      </w:pPr>
      <w:r w:rsidRPr="0057153F">
        <w:rPr>
          <w:rFonts w:asciiTheme="minorHAnsi" w:hAnsiTheme="minorHAnsi" w:cstheme="minorHAnsi"/>
          <w:sz w:val="22"/>
          <w:szCs w:val="22"/>
        </w:rPr>
        <w:t>process to take note of the proceedings of disclosure.</w:t>
      </w:r>
    </w:p>
    <w:p w14:paraId="3B528E72" w14:textId="77777777" w:rsidR="00A60659" w:rsidRPr="002A3C88" w:rsidRDefault="00A60659" w:rsidP="00A60659">
      <w:pPr>
        <w:rPr>
          <w:rFonts w:asciiTheme="minorHAnsi" w:hAnsiTheme="minorHAnsi" w:cstheme="minorHAnsi"/>
          <w:sz w:val="12"/>
          <w:szCs w:val="22"/>
        </w:rPr>
      </w:pPr>
    </w:p>
    <w:p w14:paraId="692F6D6C" w14:textId="77777777" w:rsidR="00A60659" w:rsidRPr="0057153F" w:rsidRDefault="00A60659" w:rsidP="00A60659">
      <w:pPr>
        <w:jc w:val="both"/>
        <w:rPr>
          <w:rFonts w:asciiTheme="minorHAnsi" w:hAnsiTheme="minorHAnsi" w:cstheme="minorHAnsi"/>
          <w:sz w:val="22"/>
          <w:szCs w:val="22"/>
        </w:rPr>
      </w:pPr>
      <w:r w:rsidRPr="0057153F">
        <w:rPr>
          <w:rFonts w:asciiTheme="minorHAnsi" w:hAnsiTheme="minorHAnsi" w:cstheme="minorHAnsi"/>
          <w:sz w:val="22"/>
          <w:szCs w:val="22"/>
        </w:rPr>
        <w:t>26.     The bidder may contact the following relating to any of the item published in Tender Notice;</w:t>
      </w:r>
    </w:p>
    <w:p w14:paraId="5B85C969" w14:textId="77777777" w:rsidR="00A60659" w:rsidRPr="002A3C88" w:rsidRDefault="00A60659" w:rsidP="00A60659">
      <w:pPr>
        <w:jc w:val="both"/>
        <w:rPr>
          <w:rFonts w:asciiTheme="minorHAnsi" w:hAnsiTheme="minorHAnsi" w:cstheme="minorHAnsi"/>
          <w:sz w:val="12"/>
          <w:szCs w:val="22"/>
        </w:rPr>
      </w:pPr>
    </w:p>
    <w:p w14:paraId="368CA0AE" w14:textId="77777777" w:rsidR="004923CF" w:rsidRPr="0057153F" w:rsidRDefault="00CA3F05" w:rsidP="00AA596F">
      <w:pPr>
        <w:pStyle w:val="ListParagraph"/>
        <w:numPr>
          <w:ilvl w:val="0"/>
          <w:numId w:val="16"/>
        </w:numPr>
        <w:spacing w:after="0" w:line="240" w:lineRule="auto"/>
        <w:jc w:val="both"/>
        <w:outlineLvl w:val="0"/>
        <w:rPr>
          <w:rFonts w:asciiTheme="minorHAnsi" w:hAnsiTheme="minorHAnsi" w:cstheme="minorHAnsi"/>
          <w:b/>
          <w:color w:val="000000" w:themeColor="text1"/>
        </w:rPr>
      </w:pPr>
      <w:r w:rsidRPr="0057153F">
        <w:rPr>
          <w:rFonts w:asciiTheme="minorHAnsi" w:hAnsiTheme="minorHAnsi" w:cstheme="minorHAnsi"/>
          <w:b/>
          <w:color w:val="000000" w:themeColor="text1"/>
        </w:rPr>
        <w:t xml:space="preserve">Dept. of </w:t>
      </w:r>
      <w:r w:rsidR="00BC6D98" w:rsidRPr="0057153F">
        <w:rPr>
          <w:rFonts w:asciiTheme="minorHAnsi" w:hAnsiTheme="minorHAnsi" w:cstheme="minorHAnsi"/>
          <w:b/>
          <w:color w:val="000000" w:themeColor="text1"/>
        </w:rPr>
        <w:t>Surgical Oncology Department</w:t>
      </w:r>
      <w:r w:rsidR="004923CF" w:rsidRPr="0057153F">
        <w:rPr>
          <w:rFonts w:asciiTheme="minorHAnsi" w:hAnsiTheme="minorHAnsi" w:cstheme="minorHAnsi"/>
          <w:b/>
          <w:color w:val="000000" w:themeColor="text1"/>
        </w:rPr>
        <w:t xml:space="preserve"> at Tel No: 0542 2225022-Ext </w:t>
      </w:r>
      <w:r w:rsidR="00BC6D98" w:rsidRPr="0057153F">
        <w:rPr>
          <w:rFonts w:asciiTheme="minorHAnsi" w:hAnsiTheme="minorHAnsi" w:cstheme="minorHAnsi"/>
          <w:b/>
          <w:color w:val="000000" w:themeColor="text1"/>
        </w:rPr>
        <w:t>1217</w:t>
      </w:r>
      <w:r w:rsidR="004923CF" w:rsidRPr="0057153F">
        <w:rPr>
          <w:rFonts w:asciiTheme="minorHAnsi" w:hAnsiTheme="minorHAnsi" w:cstheme="minorHAnsi"/>
          <w:b/>
          <w:color w:val="000000" w:themeColor="text1"/>
        </w:rPr>
        <w:t xml:space="preserve"> for technical clarification.</w:t>
      </w:r>
    </w:p>
    <w:p w14:paraId="4BFCFD64" w14:textId="77777777" w:rsidR="004923CF" w:rsidRPr="0057153F" w:rsidRDefault="004923CF" w:rsidP="00AA596F">
      <w:pPr>
        <w:pStyle w:val="ListParagraph"/>
        <w:numPr>
          <w:ilvl w:val="0"/>
          <w:numId w:val="16"/>
        </w:numPr>
        <w:spacing w:after="0" w:line="240" w:lineRule="auto"/>
        <w:jc w:val="both"/>
        <w:outlineLvl w:val="0"/>
        <w:rPr>
          <w:rFonts w:asciiTheme="minorHAnsi" w:hAnsiTheme="minorHAnsi" w:cstheme="minorHAnsi"/>
          <w:b/>
        </w:rPr>
      </w:pPr>
      <w:r w:rsidRPr="0057153F">
        <w:rPr>
          <w:rFonts w:asciiTheme="minorHAnsi" w:hAnsiTheme="minorHAnsi" w:cstheme="minorHAnsi"/>
          <w:b/>
        </w:rPr>
        <w:t>Purchase Dept. at Tel No.: 0542-2517699- Ext 1132 for any other clarification.</w:t>
      </w:r>
    </w:p>
    <w:p w14:paraId="4391B86C" w14:textId="77777777" w:rsidR="00A60659" w:rsidRPr="002A3C88" w:rsidRDefault="00A60659" w:rsidP="00A60659">
      <w:pPr>
        <w:ind w:left="1267" w:hanging="720"/>
        <w:jc w:val="both"/>
        <w:outlineLvl w:val="0"/>
        <w:rPr>
          <w:rFonts w:asciiTheme="minorHAnsi" w:hAnsiTheme="minorHAnsi" w:cstheme="minorHAnsi"/>
          <w:b/>
          <w:sz w:val="12"/>
          <w:szCs w:val="22"/>
        </w:rPr>
      </w:pPr>
    </w:p>
    <w:p w14:paraId="485CF1EF" w14:textId="77777777" w:rsidR="00A60659" w:rsidRPr="0057153F" w:rsidRDefault="00A60659" w:rsidP="008972B5">
      <w:pPr>
        <w:ind w:left="567" w:hanging="567"/>
        <w:jc w:val="both"/>
        <w:outlineLvl w:val="0"/>
        <w:rPr>
          <w:rFonts w:asciiTheme="minorHAnsi" w:hAnsiTheme="minorHAnsi" w:cstheme="minorHAnsi"/>
          <w:b/>
          <w:sz w:val="22"/>
          <w:szCs w:val="22"/>
        </w:rPr>
      </w:pPr>
      <w:r w:rsidRPr="0057153F">
        <w:rPr>
          <w:rFonts w:asciiTheme="minorHAnsi" w:hAnsiTheme="minorHAnsi" w:cstheme="minorHAnsi"/>
          <w:b/>
          <w:sz w:val="22"/>
          <w:szCs w:val="22"/>
        </w:rPr>
        <w:t xml:space="preserve">27.     Any change in policy decision made by the </w:t>
      </w:r>
      <w:r w:rsidR="00D61D95" w:rsidRPr="0057153F">
        <w:rPr>
          <w:rFonts w:asciiTheme="minorHAnsi" w:hAnsiTheme="minorHAnsi" w:cstheme="minorHAnsi"/>
          <w:b/>
          <w:sz w:val="22"/>
          <w:szCs w:val="22"/>
        </w:rPr>
        <w:t>HBCH/MPMMCC</w:t>
      </w:r>
      <w:r w:rsidRPr="0057153F">
        <w:rPr>
          <w:rFonts w:asciiTheme="minorHAnsi" w:hAnsiTheme="minorHAnsi" w:cstheme="minorHAnsi"/>
          <w:b/>
          <w:sz w:val="22"/>
          <w:szCs w:val="22"/>
        </w:rPr>
        <w:t xml:space="preserve"> management before awarding the contract will be binding on the vendor.</w:t>
      </w:r>
    </w:p>
    <w:p w14:paraId="30BA2A7A" w14:textId="77777777" w:rsidR="00A60659" w:rsidRPr="002A3C88" w:rsidRDefault="00A60659" w:rsidP="00A60659">
      <w:pPr>
        <w:ind w:left="540"/>
        <w:jc w:val="both"/>
        <w:outlineLvl w:val="0"/>
        <w:rPr>
          <w:rFonts w:asciiTheme="minorHAnsi" w:hAnsiTheme="minorHAnsi" w:cstheme="minorHAnsi"/>
          <w:b/>
          <w:sz w:val="12"/>
          <w:szCs w:val="22"/>
        </w:rPr>
      </w:pPr>
    </w:p>
    <w:p w14:paraId="70FC5D30" w14:textId="77777777" w:rsidR="00A60659" w:rsidRPr="0057153F" w:rsidRDefault="00A60659" w:rsidP="00A60659">
      <w:pPr>
        <w:jc w:val="both"/>
        <w:outlineLvl w:val="0"/>
        <w:rPr>
          <w:rFonts w:asciiTheme="minorHAnsi" w:hAnsiTheme="minorHAnsi" w:cstheme="minorHAnsi"/>
          <w:b/>
          <w:sz w:val="22"/>
          <w:szCs w:val="22"/>
        </w:rPr>
      </w:pPr>
      <w:r w:rsidRPr="0057153F">
        <w:rPr>
          <w:rFonts w:asciiTheme="minorHAnsi" w:hAnsiTheme="minorHAnsi" w:cstheme="minorHAnsi"/>
          <w:b/>
          <w:sz w:val="22"/>
          <w:szCs w:val="22"/>
        </w:rPr>
        <w:t>28.     Conditional &amp; incomplete offers will not be accepted.</w:t>
      </w:r>
    </w:p>
    <w:p w14:paraId="1C8FF699" w14:textId="77777777" w:rsidR="00A60659" w:rsidRPr="002A3C88" w:rsidRDefault="00A60659" w:rsidP="00A60659">
      <w:pPr>
        <w:jc w:val="both"/>
        <w:outlineLvl w:val="0"/>
        <w:rPr>
          <w:rFonts w:asciiTheme="minorHAnsi" w:hAnsiTheme="minorHAnsi" w:cstheme="minorHAnsi"/>
          <w:b/>
          <w:sz w:val="14"/>
          <w:szCs w:val="22"/>
        </w:rPr>
      </w:pPr>
    </w:p>
    <w:p w14:paraId="59F3FE4F" w14:textId="77777777" w:rsidR="00A60659" w:rsidRPr="0057153F" w:rsidRDefault="00A60659" w:rsidP="00A60659">
      <w:pPr>
        <w:ind w:left="547" w:hanging="547"/>
        <w:jc w:val="both"/>
        <w:rPr>
          <w:rFonts w:asciiTheme="minorHAnsi" w:hAnsiTheme="minorHAnsi" w:cstheme="minorHAnsi"/>
          <w:sz w:val="22"/>
          <w:szCs w:val="22"/>
        </w:rPr>
      </w:pPr>
      <w:r w:rsidRPr="0057153F">
        <w:rPr>
          <w:rFonts w:asciiTheme="minorHAnsi" w:hAnsiTheme="minorHAnsi" w:cstheme="minorHAnsi"/>
          <w:sz w:val="22"/>
          <w:szCs w:val="22"/>
        </w:rPr>
        <w:t xml:space="preserve">29.    The Director, </w:t>
      </w:r>
      <w:r w:rsidR="00D61D95" w:rsidRPr="0057153F">
        <w:rPr>
          <w:rFonts w:asciiTheme="minorHAnsi" w:hAnsiTheme="minorHAnsi" w:cstheme="minorHAnsi"/>
          <w:sz w:val="22"/>
          <w:szCs w:val="22"/>
        </w:rPr>
        <w:t xml:space="preserve">HBCH/MPMMCC </w:t>
      </w:r>
      <w:r w:rsidRPr="0057153F">
        <w:rPr>
          <w:rFonts w:asciiTheme="minorHAnsi" w:hAnsiTheme="minorHAnsi" w:cstheme="minorHAnsi"/>
          <w:sz w:val="22"/>
          <w:szCs w:val="22"/>
        </w:rPr>
        <w:t xml:space="preserve">reserves the right of cancellation, adding, reducing or deferring the purchase without assigning any reason thereof at any stage in the processing of tenders received and no claim in this </w:t>
      </w:r>
      <w:r w:rsidR="00854DA5" w:rsidRPr="0057153F">
        <w:rPr>
          <w:rFonts w:asciiTheme="minorHAnsi" w:hAnsiTheme="minorHAnsi" w:cstheme="minorHAnsi"/>
          <w:sz w:val="22"/>
          <w:szCs w:val="22"/>
        </w:rPr>
        <w:t>behalf from</w:t>
      </w:r>
      <w:r w:rsidRPr="0057153F">
        <w:rPr>
          <w:rFonts w:asciiTheme="minorHAnsi" w:hAnsiTheme="minorHAnsi" w:cstheme="minorHAnsi"/>
          <w:sz w:val="22"/>
          <w:szCs w:val="22"/>
        </w:rPr>
        <w:t xml:space="preserve"> any tender in any way shall be entertained/tenable/</w:t>
      </w:r>
      <w:r w:rsidR="00854DA5" w:rsidRPr="0057153F">
        <w:rPr>
          <w:rFonts w:asciiTheme="minorHAnsi" w:hAnsiTheme="minorHAnsi" w:cstheme="minorHAnsi"/>
          <w:sz w:val="22"/>
          <w:szCs w:val="22"/>
        </w:rPr>
        <w:t>entitled for</w:t>
      </w:r>
      <w:r w:rsidRPr="0057153F">
        <w:rPr>
          <w:rFonts w:asciiTheme="minorHAnsi" w:hAnsiTheme="minorHAnsi" w:cstheme="minorHAnsi"/>
          <w:sz w:val="22"/>
          <w:szCs w:val="22"/>
        </w:rPr>
        <w:t xml:space="preserve"> compensation in one way or the other.  The Director, </w:t>
      </w:r>
      <w:r w:rsidR="00D61D95" w:rsidRPr="0057153F">
        <w:rPr>
          <w:rFonts w:asciiTheme="minorHAnsi" w:hAnsiTheme="minorHAnsi" w:cstheme="minorHAnsi"/>
          <w:sz w:val="22"/>
          <w:szCs w:val="22"/>
        </w:rPr>
        <w:t>HBCH/MPMMCC</w:t>
      </w:r>
      <w:r w:rsidRPr="0057153F">
        <w:rPr>
          <w:rFonts w:asciiTheme="minorHAnsi" w:hAnsiTheme="minorHAnsi" w:cstheme="minorHAnsi"/>
          <w:sz w:val="22"/>
          <w:szCs w:val="22"/>
        </w:rPr>
        <w:t xml:space="preserve"> on enquiry will disclose the reasons for rejecting a tender or non-issuing a tender document.</w:t>
      </w:r>
    </w:p>
    <w:p w14:paraId="006FF56B" w14:textId="77777777" w:rsidR="00A60659" w:rsidRPr="0057153F" w:rsidRDefault="00A60659" w:rsidP="00A60659">
      <w:pPr>
        <w:ind w:left="547" w:hanging="547"/>
        <w:jc w:val="both"/>
        <w:rPr>
          <w:rFonts w:asciiTheme="minorHAnsi" w:hAnsiTheme="minorHAnsi" w:cstheme="minorHAnsi"/>
          <w:sz w:val="22"/>
          <w:szCs w:val="22"/>
        </w:rPr>
      </w:pPr>
    </w:p>
    <w:p w14:paraId="6226BFBE" w14:textId="77777777" w:rsidR="00A60659" w:rsidRPr="0057153F" w:rsidRDefault="00A60659" w:rsidP="00A60659">
      <w:pPr>
        <w:ind w:left="540" w:hanging="540"/>
        <w:jc w:val="both"/>
        <w:rPr>
          <w:rFonts w:asciiTheme="minorHAnsi" w:hAnsiTheme="minorHAnsi" w:cstheme="minorHAnsi"/>
          <w:sz w:val="22"/>
          <w:szCs w:val="22"/>
        </w:rPr>
      </w:pPr>
      <w:r w:rsidRPr="0057153F">
        <w:rPr>
          <w:rFonts w:asciiTheme="minorHAnsi" w:hAnsiTheme="minorHAnsi" w:cstheme="minorHAnsi"/>
          <w:sz w:val="22"/>
          <w:szCs w:val="22"/>
        </w:rPr>
        <w:t>I certify that I have read the above instructions carefully and taken note of them.</w:t>
      </w:r>
    </w:p>
    <w:p w14:paraId="0396CCDF" w14:textId="77777777" w:rsidR="00A60659" w:rsidRPr="0057153F" w:rsidRDefault="00A60659" w:rsidP="00A60659">
      <w:pPr>
        <w:ind w:left="6480" w:firstLine="720"/>
        <w:jc w:val="both"/>
        <w:outlineLvl w:val="0"/>
        <w:rPr>
          <w:rFonts w:asciiTheme="minorHAnsi" w:hAnsiTheme="minorHAnsi" w:cstheme="minorHAnsi"/>
          <w:b/>
          <w:bCs/>
          <w:sz w:val="22"/>
          <w:szCs w:val="22"/>
        </w:rPr>
      </w:pPr>
    </w:p>
    <w:p w14:paraId="4B3E34B8" w14:textId="77777777" w:rsidR="00A60659" w:rsidRPr="0057153F" w:rsidRDefault="00A60659" w:rsidP="00D61D95">
      <w:pPr>
        <w:ind w:left="3600" w:firstLine="720"/>
        <w:outlineLvl w:val="0"/>
        <w:rPr>
          <w:rFonts w:asciiTheme="minorHAnsi" w:hAnsiTheme="minorHAnsi" w:cstheme="minorHAnsi"/>
          <w:b/>
          <w:bCs/>
          <w:sz w:val="22"/>
          <w:szCs w:val="22"/>
        </w:rPr>
      </w:pPr>
      <w:r w:rsidRPr="0057153F">
        <w:rPr>
          <w:rFonts w:asciiTheme="minorHAnsi" w:hAnsiTheme="minorHAnsi" w:cstheme="minorHAnsi"/>
          <w:b/>
          <w:bCs/>
          <w:sz w:val="22"/>
          <w:szCs w:val="22"/>
        </w:rPr>
        <w:t xml:space="preserve">        </w:t>
      </w:r>
      <w:r w:rsidR="00ED040D" w:rsidRPr="0057153F">
        <w:rPr>
          <w:rFonts w:asciiTheme="minorHAnsi" w:hAnsiTheme="minorHAnsi" w:cstheme="minorHAnsi"/>
          <w:b/>
          <w:bCs/>
          <w:sz w:val="22"/>
          <w:szCs w:val="22"/>
        </w:rPr>
        <w:tab/>
      </w:r>
      <w:r w:rsidR="00ED040D" w:rsidRPr="0057153F">
        <w:rPr>
          <w:rFonts w:asciiTheme="minorHAnsi" w:hAnsiTheme="minorHAnsi" w:cstheme="minorHAnsi"/>
          <w:b/>
          <w:bCs/>
          <w:sz w:val="22"/>
          <w:szCs w:val="22"/>
        </w:rPr>
        <w:tab/>
      </w:r>
      <w:r w:rsidR="00ED040D" w:rsidRPr="0057153F">
        <w:rPr>
          <w:rFonts w:asciiTheme="minorHAnsi" w:hAnsiTheme="minorHAnsi" w:cstheme="minorHAnsi"/>
          <w:b/>
          <w:bCs/>
          <w:sz w:val="22"/>
          <w:szCs w:val="22"/>
        </w:rPr>
        <w:tab/>
      </w:r>
      <w:r w:rsidR="005D117E" w:rsidRPr="0057153F">
        <w:rPr>
          <w:rFonts w:asciiTheme="minorHAnsi" w:hAnsiTheme="minorHAnsi" w:cstheme="minorHAnsi"/>
          <w:b/>
          <w:bCs/>
          <w:sz w:val="22"/>
          <w:szCs w:val="22"/>
        </w:rPr>
        <w:t xml:space="preserve">        </w:t>
      </w:r>
      <w:r w:rsidR="000E06F6">
        <w:rPr>
          <w:rFonts w:asciiTheme="minorHAnsi" w:hAnsiTheme="minorHAnsi" w:cstheme="minorHAnsi"/>
          <w:b/>
          <w:bCs/>
          <w:sz w:val="22"/>
          <w:szCs w:val="22"/>
        </w:rPr>
        <w:tab/>
      </w:r>
      <w:r w:rsidR="000E06F6">
        <w:rPr>
          <w:rFonts w:asciiTheme="minorHAnsi" w:hAnsiTheme="minorHAnsi" w:cstheme="minorHAnsi"/>
          <w:b/>
          <w:bCs/>
          <w:sz w:val="22"/>
          <w:szCs w:val="22"/>
        </w:rPr>
        <w:tab/>
      </w:r>
      <w:r w:rsidR="000E06F6">
        <w:rPr>
          <w:rFonts w:asciiTheme="minorHAnsi" w:hAnsiTheme="minorHAnsi" w:cstheme="minorHAnsi"/>
          <w:b/>
          <w:bCs/>
          <w:sz w:val="22"/>
          <w:szCs w:val="22"/>
        </w:rPr>
        <w:tab/>
      </w:r>
      <w:r w:rsidR="005D117E" w:rsidRPr="0057153F">
        <w:rPr>
          <w:rFonts w:asciiTheme="minorHAnsi" w:hAnsiTheme="minorHAnsi" w:cstheme="minorHAnsi"/>
          <w:b/>
          <w:bCs/>
          <w:sz w:val="22"/>
          <w:szCs w:val="22"/>
        </w:rPr>
        <w:t xml:space="preserve">    </w:t>
      </w:r>
      <w:r w:rsidR="00ED040D" w:rsidRPr="0057153F">
        <w:rPr>
          <w:rFonts w:asciiTheme="minorHAnsi" w:hAnsiTheme="minorHAnsi" w:cstheme="minorHAnsi"/>
          <w:b/>
          <w:bCs/>
          <w:sz w:val="22"/>
          <w:szCs w:val="22"/>
        </w:rPr>
        <w:t xml:space="preserve">   </w:t>
      </w:r>
      <w:r w:rsidRPr="0057153F">
        <w:rPr>
          <w:rFonts w:asciiTheme="minorHAnsi" w:hAnsiTheme="minorHAnsi" w:cstheme="minorHAnsi"/>
          <w:b/>
          <w:bCs/>
          <w:sz w:val="22"/>
          <w:szCs w:val="22"/>
        </w:rPr>
        <w:t>Signature</w:t>
      </w:r>
    </w:p>
    <w:p w14:paraId="2C79490B" w14:textId="77777777" w:rsidR="00A60659" w:rsidRPr="0057153F" w:rsidRDefault="00A60659" w:rsidP="00A60659">
      <w:pPr>
        <w:outlineLvl w:val="0"/>
        <w:rPr>
          <w:rFonts w:asciiTheme="minorHAnsi" w:hAnsiTheme="minorHAnsi" w:cstheme="minorHAnsi"/>
          <w:b/>
          <w:bCs/>
          <w:sz w:val="22"/>
          <w:szCs w:val="22"/>
        </w:rPr>
      </w:pPr>
    </w:p>
    <w:p w14:paraId="43F3E870" w14:textId="02A68B01" w:rsidR="001A428A" w:rsidRPr="0057153F" w:rsidRDefault="00A60659" w:rsidP="00A60659">
      <w:pPr>
        <w:ind w:firstLine="248"/>
        <w:contextualSpacing/>
        <w:mirrorIndents/>
        <w:rPr>
          <w:rFonts w:asciiTheme="minorHAnsi" w:hAnsiTheme="minorHAnsi" w:cstheme="minorHAnsi"/>
          <w:b/>
          <w:sz w:val="22"/>
          <w:szCs w:val="22"/>
        </w:rPr>
      </w:pPr>
      <w:r w:rsidRPr="0057153F">
        <w:rPr>
          <w:rFonts w:asciiTheme="minorHAnsi" w:hAnsiTheme="minorHAnsi" w:cstheme="minorHAnsi"/>
          <w:b/>
          <w:bCs/>
          <w:sz w:val="22"/>
          <w:szCs w:val="22"/>
        </w:rPr>
        <w:t xml:space="preserve">Date:                                                               </w:t>
      </w:r>
      <w:r w:rsidR="000E06F6">
        <w:rPr>
          <w:rFonts w:asciiTheme="minorHAnsi" w:hAnsiTheme="minorHAnsi" w:cstheme="minorHAnsi"/>
          <w:b/>
          <w:bCs/>
          <w:sz w:val="22"/>
          <w:szCs w:val="22"/>
        </w:rPr>
        <w:tab/>
        <w:t xml:space="preserve">      </w:t>
      </w:r>
      <w:r w:rsidR="003A5A76">
        <w:rPr>
          <w:rFonts w:asciiTheme="minorHAnsi" w:hAnsiTheme="minorHAnsi" w:cstheme="minorHAnsi"/>
          <w:b/>
          <w:bCs/>
          <w:sz w:val="22"/>
          <w:szCs w:val="22"/>
        </w:rPr>
        <w:t xml:space="preserve">         </w:t>
      </w:r>
      <w:r w:rsidRPr="0057153F">
        <w:rPr>
          <w:rFonts w:asciiTheme="minorHAnsi" w:hAnsiTheme="minorHAnsi" w:cstheme="minorHAnsi"/>
          <w:b/>
          <w:bCs/>
          <w:sz w:val="22"/>
          <w:szCs w:val="22"/>
        </w:rPr>
        <w:t xml:space="preserve">   Name of authorized person for bidder with seal</w:t>
      </w:r>
    </w:p>
    <w:p w14:paraId="7F28E86D" w14:textId="77777777" w:rsidR="006A0353" w:rsidRPr="000D0426" w:rsidRDefault="009C0FFE" w:rsidP="00F923FE">
      <w:pPr>
        <w:jc w:val="right"/>
        <w:rPr>
          <w:rFonts w:asciiTheme="minorHAnsi" w:hAnsiTheme="minorHAnsi" w:cstheme="minorHAnsi"/>
          <w:b/>
          <w:sz w:val="26"/>
          <w:szCs w:val="26"/>
        </w:rPr>
      </w:pPr>
      <w:r w:rsidRPr="000D0426">
        <w:rPr>
          <w:rFonts w:asciiTheme="minorHAnsi" w:hAnsiTheme="minorHAnsi" w:cstheme="minorHAnsi"/>
          <w:b/>
          <w:sz w:val="26"/>
          <w:szCs w:val="26"/>
        </w:rPr>
        <w:br w:type="page"/>
      </w:r>
    </w:p>
    <w:p w14:paraId="701FC714" w14:textId="77777777" w:rsidR="006A0353" w:rsidRPr="000D0426" w:rsidRDefault="006A0353" w:rsidP="00F923FE">
      <w:pPr>
        <w:jc w:val="right"/>
        <w:rPr>
          <w:rFonts w:asciiTheme="minorHAnsi" w:hAnsiTheme="minorHAnsi" w:cstheme="minorHAnsi"/>
          <w:b/>
          <w:sz w:val="26"/>
          <w:szCs w:val="26"/>
        </w:rPr>
      </w:pPr>
    </w:p>
    <w:p w14:paraId="0E25424E" w14:textId="77777777" w:rsidR="00A03E8C" w:rsidRPr="000D0426" w:rsidRDefault="00A03E8C" w:rsidP="00F923FE">
      <w:pPr>
        <w:jc w:val="right"/>
        <w:rPr>
          <w:rFonts w:asciiTheme="minorHAnsi" w:hAnsiTheme="minorHAnsi" w:cstheme="minorHAnsi"/>
          <w:b/>
          <w:sz w:val="26"/>
          <w:szCs w:val="26"/>
        </w:rPr>
      </w:pPr>
      <w:r w:rsidRPr="000D0426">
        <w:rPr>
          <w:rFonts w:asciiTheme="minorHAnsi" w:hAnsiTheme="minorHAnsi" w:cstheme="minorHAnsi"/>
          <w:b/>
          <w:sz w:val="26"/>
          <w:szCs w:val="26"/>
        </w:rPr>
        <w:t xml:space="preserve">Annexure </w:t>
      </w:r>
      <w:r w:rsidR="00786CEE" w:rsidRPr="000D0426">
        <w:rPr>
          <w:rFonts w:asciiTheme="minorHAnsi" w:hAnsiTheme="minorHAnsi" w:cstheme="minorHAnsi"/>
          <w:b/>
          <w:sz w:val="26"/>
          <w:szCs w:val="26"/>
        </w:rPr>
        <w:t>‘</w:t>
      </w:r>
      <w:r w:rsidRPr="000D0426">
        <w:rPr>
          <w:rFonts w:asciiTheme="minorHAnsi" w:hAnsiTheme="minorHAnsi" w:cstheme="minorHAnsi"/>
          <w:b/>
          <w:sz w:val="26"/>
          <w:szCs w:val="26"/>
        </w:rPr>
        <w:t>A</w:t>
      </w:r>
      <w:r w:rsidR="00786CEE" w:rsidRPr="000D0426">
        <w:rPr>
          <w:rFonts w:asciiTheme="minorHAnsi" w:hAnsiTheme="minorHAnsi" w:cstheme="minorHAnsi"/>
          <w:b/>
          <w:sz w:val="26"/>
          <w:szCs w:val="26"/>
        </w:rPr>
        <w:t>’</w:t>
      </w:r>
    </w:p>
    <w:p w14:paraId="466D5D83" w14:textId="77777777" w:rsidR="00A03E8C" w:rsidRPr="000D0426" w:rsidRDefault="00A03E8C" w:rsidP="00A03E8C">
      <w:pPr>
        <w:contextualSpacing/>
        <w:jc w:val="center"/>
        <w:rPr>
          <w:rFonts w:asciiTheme="minorHAnsi" w:hAnsiTheme="minorHAnsi" w:cstheme="minorHAnsi"/>
          <w:b/>
          <w:sz w:val="26"/>
          <w:szCs w:val="26"/>
          <w:u w:val="single"/>
        </w:rPr>
      </w:pPr>
      <w:r w:rsidRPr="000D0426">
        <w:rPr>
          <w:rFonts w:asciiTheme="minorHAnsi" w:hAnsiTheme="minorHAnsi" w:cstheme="minorHAnsi"/>
          <w:b/>
          <w:sz w:val="26"/>
          <w:szCs w:val="26"/>
          <w:u w:val="single"/>
        </w:rPr>
        <w:t>Schedule of Quantity</w:t>
      </w:r>
    </w:p>
    <w:p w14:paraId="6CA946C0" w14:textId="77777777" w:rsidR="003F6ED7" w:rsidRPr="000D0426" w:rsidRDefault="003F6ED7" w:rsidP="00A03E8C">
      <w:pPr>
        <w:contextualSpacing/>
        <w:jc w:val="center"/>
        <w:rPr>
          <w:rFonts w:asciiTheme="minorHAnsi" w:hAnsiTheme="minorHAnsi" w:cstheme="minorHAnsi"/>
          <w:b/>
          <w:sz w:val="26"/>
          <w:szCs w:val="26"/>
          <w:u w:val="single"/>
        </w:rPr>
      </w:pPr>
    </w:p>
    <w:p w14:paraId="350C1DA0" w14:textId="2A9874A2" w:rsidR="00A03E8C" w:rsidRPr="000D0426" w:rsidRDefault="0046540C" w:rsidP="0046540C">
      <w:pPr>
        <w:contextualSpacing/>
        <w:rPr>
          <w:rFonts w:asciiTheme="minorHAnsi" w:hAnsiTheme="minorHAnsi" w:cstheme="minorHAnsi"/>
          <w:b/>
          <w:szCs w:val="28"/>
        </w:rPr>
      </w:pPr>
      <w:r w:rsidRPr="000D0426">
        <w:rPr>
          <w:rFonts w:asciiTheme="minorHAnsi" w:hAnsiTheme="minorHAnsi" w:cstheme="minorHAnsi"/>
          <w:b/>
          <w:sz w:val="20"/>
        </w:rPr>
        <w:t xml:space="preserve">TENDER No. </w:t>
      </w:r>
      <w:r w:rsidR="000608D4" w:rsidRPr="000D0426">
        <w:rPr>
          <w:rFonts w:asciiTheme="minorHAnsi" w:hAnsiTheme="minorHAnsi" w:cstheme="minorHAnsi"/>
          <w:b/>
          <w:szCs w:val="28"/>
        </w:rPr>
        <w:t>HBCH/MPMMCC-</w:t>
      </w:r>
      <w:r w:rsidR="0082682D">
        <w:rPr>
          <w:rFonts w:asciiTheme="minorHAnsi" w:hAnsiTheme="minorHAnsi" w:cstheme="minorHAnsi"/>
          <w:b/>
          <w:szCs w:val="28"/>
        </w:rPr>
        <w:t>MZP/</w:t>
      </w:r>
      <w:r w:rsidR="001E120F">
        <w:rPr>
          <w:rFonts w:asciiTheme="minorHAnsi" w:hAnsiTheme="minorHAnsi" w:cstheme="minorHAnsi"/>
          <w:b/>
          <w:szCs w:val="28"/>
        </w:rPr>
        <w:t>OT/08/KF</w:t>
      </w:r>
    </w:p>
    <w:p w14:paraId="2CD94FEE" w14:textId="77777777" w:rsidR="003F6ED7" w:rsidRPr="000D0426" w:rsidRDefault="003F6ED7" w:rsidP="0046540C">
      <w:pPr>
        <w:contextualSpacing/>
        <w:rPr>
          <w:rFonts w:asciiTheme="minorHAnsi" w:hAnsiTheme="minorHAnsi" w:cstheme="minorHAnsi"/>
          <w:b/>
          <w:sz w:val="26"/>
          <w:szCs w:val="26"/>
        </w:rPr>
      </w:pPr>
    </w:p>
    <w:tbl>
      <w:tblPr>
        <w:tblStyle w:val="TableGrid"/>
        <w:tblW w:w="8404" w:type="dxa"/>
        <w:tblInd w:w="732" w:type="dxa"/>
        <w:tblLayout w:type="fixed"/>
        <w:tblLook w:val="04A0" w:firstRow="1" w:lastRow="0" w:firstColumn="1" w:lastColumn="0" w:noHBand="0" w:noVBand="1"/>
      </w:tblPr>
      <w:tblGrid>
        <w:gridCol w:w="579"/>
        <w:gridCol w:w="4678"/>
        <w:gridCol w:w="1527"/>
        <w:gridCol w:w="1620"/>
      </w:tblGrid>
      <w:tr w:rsidR="00972AEA" w:rsidRPr="000D0426" w14:paraId="343CF007" w14:textId="77777777" w:rsidTr="00972AEA">
        <w:trPr>
          <w:trHeight w:val="498"/>
        </w:trPr>
        <w:tc>
          <w:tcPr>
            <w:tcW w:w="579" w:type="dxa"/>
          </w:tcPr>
          <w:p w14:paraId="27DC17E8" w14:textId="77777777" w:rsidR="00972AEA" w:rsidRPr="000D0426" w:rsidRDefault="00972AEA" w:rsidP="00196082">
            <w:pPr>
              <w:jc w:val="center"/>
              <w:rPr>
                <w:rFonts w:asciiTheme="minorHAnsi" w:hAnsiTheme="minorHAnsi" w:cstheme="minorHAnsi"/>
                <w:b/>
                <w:sz w:val="20"/>
                <w:szCs w:val="20"/>
              </w:rPr>
            </w:pPr>
            <w:r w:rsidRPr="000D0426">
              <w:rPr>
                <w:rFonts w:asciiTheme="minorHAnsi" w:hAnsiTheme="minorHAnsi" w:cstheme="minorHAnsi"/>
                <w:b/>
                <w:sz w:val="20"/>
                <w:szCs w:val="20"/>
              </w:rPr>
              <w:t xml:space="preserve">Sl. No. </w:t>
            </w:r>
          </w:p>
        </w:tc>
        <w:tc>
          <w:tcPr>
            <w:tcW w:w="4678" w:type="dxa"/>
            <w:vAlign w:val="center"/>
          </w:tcPr>
          <w:p w14:paraId="418DECD5" w14:textId="77777777" w:rsidR="00972AEA" w:rsidRPr="000D0426" w:rsidRDefault="00972AEA" w:rsidP="003F2841">
            <w:pPr>
              <w:jc w:val="center"/>
              <w:rPr>
                <w:rFonts w:asciiTheme="minorHAnsi" w:hAnsiTheme="minorHAnsi" w:cstheme="minorHAnsi"/>
                <w:b/>
                <w:sz w:val="20"/>
                <w:szCs w:val="20"/>
              </w:rPr>
            </w:pPr>
            <w:r w:rsidRPr="000D0426">
              <w:rPr>
                <w:rFonts w:asciiTheme="minorHAnsi" w:hAnsiTheme="minorHAnsi" w:cstheme="minorHAnsi"/>
                <w:b/>
                <w:sz w:val="20"/>
                <w:szCs w:val="20"/>
              </w:rPr>
              <w:t>Items Description</w:t>
            </w:r>
          </w:p>
        </w:tc>
        <w:tc>
          <w:tcPr>
            <w:tcW w:w="1527" w:type="dxa"/>
          </w:tcPr>
          <w:p w14:paraId="7CC38124" w14:textId="77777777" w:rsidR="00972AEA" w:rsidRPr="000D0426" w:rsidRDefault="00972AEA" w:rsidP="00196082">
            <w:pPr>
              <w:jc w:val="center"/>
              <w:rPr>
                <w:rFonts w:asciiTheme="minorHAnsi" w:hAnsiTheme="minorHAnsi" w:cstheme="minorHAnsi"/>
                <w:b/>
                <w:sz w:val="20"/>
                <w:szCs w:val="20"/>
              </w:rPr>
            </w:pPr>
            <w:r w:rsidRPr="000D0426">
              <w:rPr>
                <w:rFonts w:asciiTheme="minorHAnsi" w:hAnsiTheme="minorHAnsi" w:cstheme="minorHAnsi"/>
                <w:b/>
                <w:sz w:val="20"/>
                <w:szCs w:val="20"/>
              </w:rPr>
              <w:t xml:space="preserve">Total tentative requirement </w:t>
            </w:r>
          </w:p>
        </w:tc>
        <w:tc>
          <w:tcPr>
            <w:tcW w:w="1620" w:type="dxa"/>
          </w:tcPr>
          <w:p w14:paraId="733E3324" w14:textId="77777777" w:rsidR="00972AEA" w:rsidRPr="000D0426" w:rsidRDefault="00972AEA" w:rsidP="005D3012">
            <w:pPr>
              <w:jc w:val="center"/>
              <w:rPr>
                <w:rFonts w:asciiTheme="minorHAnsi" w:hAnsiTheme="minorHAnsi" w:cstheme="minorHAnsi"/>
                <w:b/>
                <w:sz w:val="20"/>
                <w:szCs w:val="20"/>
              </w:rPr>
            </w:pPr>
            <w:r w:rsidRPr="000D0426">
              <w:rPr>
                <w:rFonts w:asciiTheme="minorHAnsi" w:hAnsiTheme="minorHAnsi" w:cstheme="minorHAnsi"/>
                <w:b/>
                <w:sz w:val="20"/>
                <w:szCs w:val="20"/>
              </w:rPr>
              <w:t>Technical Specifications</w:t>
            </w:r>
          </w:p>
        </w:tc>
      </w:tr>
      <w:tr w:rsidR="00972AEA" w:rsidRPr="000D0426" w14:paraId="02D17C5B" w14:textId="77777777" w:rsidTr="00972AEA">
        <w:trPr>
          <w:trHeight w:val="498"/>
        </w:trPr>
        <w:tc>
          <w:tcPr>
            <w:tcW w:w="579" w:type="dxa"/>
            <w:vAlign w:val="center"/>
          </w:tcPr>
          <w:p w14:paraId="20D11170" w14:textId="77777777" w:rsidR="00972AEA" w:rsidRPr="000D0426" w:rsidRDefault="00972AEA" w:rsidP="00C523D6">
            <w:pPr>
              <w:jc w:val="center"/>
              <w:rPr>
                <w:rFonts w:asciiTheme="minorHAnsi" w:hAnsiTheme="minorHAnsi" w:cstheme="minorHAnsi"/>
                <w:b/>
                <w:sz w:val="20"/>
                <w:szCs w:val="20"/>
              </w:rPr>
            </w:pPr>
            <w:r w:rsidRPr="000D0426">
              <w:rPr>
                <w:rFonts w:asciiTheme="minorHAnsi" w:hAnsiTheme="minorHAnsi" w:cstheme="minorHAnsi"/>
                <w:b/>
                <w:sz w:val="20"/>
                <w:szCs w:val="20"/>
              </w:rPr>
              <w:t>1</w:t>
            </w:r>
          </w:p>
        </w:tc>
        <w:tc>
          <w:tcPr>
            <w:tcW w:w="4678" w:type="dxa"/>
            <w:vAlign w:val="center"/>
          </w:tcPr>
          <w:p w14:paraId="365386D7" w14:textId="45BCC9A6" w:rsidR="00972AEA" w:rsidRDefault="001E120F" w:rsidP="006A5899">
            <w:pPr>
              <w:rPr>
                <w:rFonts w:asciiTheme="minorHAnsi" w:hAnsiTheme="minorHAnsi" w:cstheme="minorHAnsi"/>
                <w:b/>
                <w:sz w:val="20"/>
                <w:szCs w:val="20"/>
              </w:rPr>
            </w:pPr>
            <w:r>
              <w:rPr>
                <w:rFonts w:asciiTheme="minorHAnsi" w:hAnsiTheme="minorHAnsi" w:cstheme="minorHAnsi"/>
                <w:b/>
                <w:sz w:val="20"/>
                <w:szCs w:val="20"/>
              </w:rPr>
              <w:t xml:space="preserve">Cell Washer </w:t>
            </w:r>
          </w:p>
          <w:p w14:paraId="0F96C7D0" w14:textId="5DB42FC7" w:rsidR="00467A52" w:rsidRPr="00972AEA" w:rsidRDefault="00467A52" w:rsidP="006A5899">
            <w:pPr>
              <w:rPr>
                <w:rFonts w:asciiTheme="minorHAnsi" w:hAnsiTheme="minorHAnsi" w:cstheme="minorHAnsi"/>
                <w:b/>
                <w:sz w:val="20"/>
                <w:szCs w:val="20"/>
              </w:rPr>
            </w:pPr>
          </w:p>
        </w:tc>
        <w:tc>
          <w:tcPr>
            <w:tcW w:w="1527" w:type="dxa"/>
            <w:vAlign w:val="center"/>
          </w:tcPr>
          <w:p w14:paraId="267C2D0A" w14:textId="4B0C4F85" w:rsidR="00972AEA" w:rsidRPr="000D0426" w:rsidRDefault="00972AEA" w:rsidP="00B30505">
            <w:pPr>
              <w:jc w:val="center"/>
              <w:rPr>
                <w:rFonts w:asciiTheme="minorHAnsi" w:hAnsiTheme="minorHAnsi" w:cstheme="minorHAnsi"/>
                <w:sz w:val="22"/>
                <w:szCs w:val="22"/>
              </w:rPr>
            </w:pPr>
            <w:r>
              <w:rPr>
                <w:rFonts w:asciiTheme="minorHAnsi" w:hAnsiTheme="minorHAnsi" w:cstheme="minorHAnsi"/>
                <w:sz w:val="22"/>
                <w:szCs w:val="22"/>
              </w:rPr>
              <w:t xml:space="preserve">1 No. </w:t>
            </w:r>
          </w:p>
        </w:tc>
        <w:tc>
          <w:tcPr>
            <w:tcW w:w="1620" w:type="dxa"/>
            <w:vAlign w:val="center"/>
          </w:tcPr>
          <w:p w14:paraId="04D88E23" w14:textId="77777777" w:rsidR="00972AEA" w:rsidRPr="000D0426" w:rsidRDefault="00972AEA" w:rsidP="003F2841">
            <w:pPr>
              <w:jc w:val="center"/>
              <w:rPr>
                <w:rFonts w:asciiTheme="minorHAnsi" w:hAnsiTheme="minorHAnsi" w:cstheme="minorHAnsi"/>
                <w:b/>
                <w:sz w:val="22"/>
                <w:szCs w:val="22"/>
              </w:rPr>
            </w:pPr>
            <w:r w:rsidRPr="000D0426">
              <w:rPr>
                <w:rFonts w:asciiTheme="minorHAnsi" w:hAnsiTheme="minorHAnsi" w:cstheme="minorHAnsi"/>
                <w:b/>
                <w:sz w:val="22"/>
                <w:szCs w:val="22"/>
              </w:rPr>
              <w:t>Annexure ‘A1’</w:t>
            </w:r>
          </w:p>
        </w:tc>
      </w:tr>
    </w:tbl>
    <w:p w14:paraId="399C65E8" w14:textId="77777777" w:rsidR="00A03E8C" w:rsidRPr="000D0426" w:rsidRDefault="00A03E8C" w:rsidP="00A03E8C">
      <w:pPr>
        <w:rPr>
          <w:rFonts w:asciiTheme="minorHAnsi" w:hAnsiTheme="minorHAnsi" w:cstheme="minorHAnsi"/>
          <w:i/>
          <w:iCs/>
          <w:sz w:val="8"/>
          <w:szCs w:val="8"/>
        </w:rPr>
      </w:pPr>
    </w:p>
    <w:p w14:paraId="3FFE4DA0" w14:textId="77777777" w:rsidR="003F6ED7" w:rsidRPr="000D0426" w:rsidRDefault="003F6ED7" w:rsidP="003F6ED7">
      <w:pPr>
        <w:ind w:left="630" w:hanging="630"/>
        <w:outlineLvl w:val="0"/>
        <w:rPr>
          <w:rFonts w:asciiTheme="minorHAnsi" w:hAnsiTheme="minorHAnsi" w:cstheme="minorHAnsi"/>
          <w:b/>
          <w:sz w:val="20"/>
          <w:szCs w:val="20"/>
        </w:rPr>
      </w:pPr>
      <w:r w:rsidRPr="000D0426">
        <w:rPr>
          <w:rFonts w:asciiTheme="minorHAnsi" w:hAnsiTheme="minorHAnsi" w:cstheme="minorHAnsi"/>
          <w:b/>
          <w:sz w:val="20"/>
          <w:szCs w:val="20"/>
        </w:rPr>
        <w:t>Note:</w:t>
      </w:r>
    </w:p>
    <w:p w14:paraId="19F4C387" w14:textId="77777777" w:rsidR="003F6ED7" w:rsidRPr="000D0426" w:rsidRDefault="003F6ED7" w:rsidP="00AA596F">
      <w:pPr>
        <w:pStyle w:val="ListParagraph"/>
        <w:numPr>
          <w:ilvl w:val="0"/>
          <w:numId w:val="6"/>
        </w:numPr>
        <w:spacing w:after="0" w:line="240" w:lineRule="auto"/>
        <w:outlineLvl w:val="0"/>
        <w:rPr>
          <w:rFonts w:asciiTheme="minorHAnsi" w:hAnsiTheme="minorHAnsi" w:cstheme="minorHAnsi"/>
          <w:b/>
          <w:sz w:val="20"/>
          <w:szCs w:val="20"/>
        </w:rPr>
      </w:pPr>
      <w:r w:rsidRPr="000D0426">
        <w:rPr>
          <w:rFonts w:asciiTheme="minorHAnsi" w:hAnsiTheme="minorHAnsi" w:cstheme="minorHAnsi"/>
          <w:b/>
          <w:sz w:val="20"/>
          <w:szCs w:val="20"/>
        </w:rPr>
        <w:t>The above-mentioned quantities are tentative only; the supply orders of respective items will be given as per actual requirement of respective hospital/s (HBCH &amp; RC, MUZAFFARPUR).</w:t>
      </w:r>
    </w:p>
    <w:p w14:paraId="5DFDC1B2" w14:textId="77777777" w:rsidR="003F6ED7" w:rsidRPr="000D0426" w:rsidRDefault="003F6ED7" w:rsidP="003F6ED7">
      <w:pPr>
        <w:pStyle w:val="ListParagraph"/>
        <w:spacing w:after="0" w:line="240" w:lineRule="auto"/>
        <w:ind w:left="780"/>
        <w:outlineLvl w:val="0"/>
        <w:rPr>
          <w:rFonts w:asciiTheme="minorHAnsi" w:hAnsiTheme="minorHAnsi" w:cstheme="minorHAnsi"/>
          <w:b/>
          <w:sz w:val="8"/>
          <w:szCs w:val="8"/>
        </w:rPr>
      </w:pPr>
    </w:p>
    <w:p w14:paraId="6AFCB795" w14:textId="77777777" w:rsidR="003F6ED7" w:rsidRDefault="003F6ED7" w:rsidP="00AA596F">
      <w:pPr>
        <w:pStyle w:val="ListParagraph"/>
        <w:numPr>
          <w:ilvl w:val="0"/>
          <w:numId w:val="6"/>
        </w:numPr>
        <w:spacing w:after="0" w:line="240" w:lineRule="auto"/>
        <w:outlineLvl w:val="0"/>
        <w:rPr>
          <w:rFonts w:asciiTheme="minorHAnsi" w:hAnsiTheme="minorHAnsi" w:cstheme="minorHAnsi"/>
          <w:b/>
          <w:sz w:val="20"/>
          <w:szCs w:val="20"/>
        </w:rPr>
      </w:pPr>
      <w:r w:rsidRPr="000D0426">
        <w:rPr>
          <w:rFonts w:asciiTheme="minorHAnsi" w:hAnsiTheme="minorHAnsi" w:cstheme="minorHAnsi"/>
          <w:b/>
          <w:sz w:val="20"/>
          <w:szCs w:val="20"/>
        </w:rPr>
        <w:t>Delivery against the supply order of respective item/s at the required location i.e. HBCH &amp; RC, MUZAFFARPUR, will be made within 15 days of Order/s.</w:t>
      </w:r>
    </w:p>
    <w:p w14:paraId="7C1BBADF" w14:textId="77777777" w:rsidR="000256EF" w:rsidRPr="000256EF" w:rsidRDefault="000256EF" w:rsidP="000256EF">
      <w:pPr>
        <w:pStyle w:val="ListParagraph"/>
        <w:rPr>
          <w:rFonts w:asciiTheme="minorHAnsi" w:hAnsiTheme="minorHAnsi" w:cstheme="minorHAnsi"/>
          <w:b/>
          <w:sz w:val="2"/>
          <w:szCs w:val="20"/>
        </w:rPr>
      </w:pPr>
    </w:p>
    <w:p w14:paraId="4EDD0502" w14:textId="77777777" w:rsidR="000256EF" w:rsidRPr="00BF07B4" w:rsidRDefault="000256EF" w:rsidP="00AA596F">
      <w:pPr>
        <w:pStyle w:val="ListParagraph"/>
        <w:numPr>
          <w:ilvl w:val="0"/>
          <w:numId w:val="6"/>
        </w:numPr>
        <w:spacing w:after="0" w:line="240" w:lineRule="auto"/>
        <w:contextualSpacing/>
        <w:jc w:val="both"/>
        <w:rPr>
          <w:rFonts w:asciiTheme="minorHAnsi" w:hAnsiTheme="minorHAnsi" w:cstheme="minorHAnsi"/>
          <w:b/>
        </w:rPr>
      </w:pPr>
      <w:r w:rsidRPr="00876885">
        <w:rPr>
          <w:rFonts w:cstheme="minorHAnsi"/>
          <w:b/>
        </w:rPr>
        <w:t xml:space="preserve">If 2 years Warranty, + AMC@ maximum </w:t>
      </w:r>
      <w:proofErr w:type="spellStart"/>
      <w:r w:rsidRPr="00876885">
        <w:rPr>
          <w:rFonts w:cstheme="minorHAnsi"/>
          <w:b/>
        </w:rPr>
        <w:t>upto</w:t>
      </w:r>
      <w:proofErr w:type="spellEnd"/>
      <w:r w:rsidRPr="00876885">
        <w:rPr>
          <w:rFonts w:cstheme="minorHAnsi"/>
          <w:b/>
        </w:rPr>
        <w:t xml:space="preserve"> 2% per annum &amp; CMC @ maximum </w:t>
      </w:r>
      <w:proofErr w:type="spellStart"/>
      <w:r w:rsidRPr="00876885">
        <w:rPr>
          <w:rFonts w:cstheme="minorHAnsi"/>
          <w:b/>
        </w:rPr>
        <w:t>upto</w:t>
      </w:r>
      <w:proofErr w:type="spellEnd"/>
      <w:r w:rsidRPr="00876885">
        <w:rPr>
          <w:rFonts w:cstheme="minorHAnsi"/>
          <w:b/>
        </w:rPr>
        <w:t xml:space="preserve"> 5% per annum for 8 years on Basic Equipment Cost after warranty (quote in % only) and buyback values (if applicable) are not mentioned, then offer will be disqualified.</w:t>
      </w:r>
    </w:p>
    <w:p w14:paraId="1015EB48" w14:textId="77777777" w:rsidR="000256EF" w:rsidRPr="000256EF" w:rsidRDefault="000256EF" w:rsidP="000256EF">
      <w:pPr>
        <w:pStyle w:val="ListParagraph"/>
        <w:spacing w:after="0" w:line="240" w:lineRule="auto"/>
        <w:ind w:left="780"/>
        <w:outlineLvl w:val="0"/>
        <w:rPr>
          <w:rFonts w:asciiTheme="minorHAnsi" w:hAnsiTheme="minorHAnsi" w:cstheme="minorHAnsi"/>
          <w:b/>
          <w:sz w:val="8"/>
          <w:szCs w:val="20"/>
        </w:rPr>
      </w:pPr>
    </w:p>
    <w:p w14:paraId="33EFDC8F" w14:textId="77777777" w:rsidR="003F6ED7" w:rsidRPr="000D0426" w:rsidRDefault="003F6ED7" w:rsidP="003F6ED7">
      <w:pPr>
        <w:pStyle w:val="ListParagraph"/>
        <w:spacing w:after="0" w:line="240" w:lineRule="auto"/>
        <w:ind w:left="780"/>
        <w:rPr>
          <w:rFonts w:asciiTheme="minorHAnsi" w:hAnsiTheme="minorHAnsi" w:cstheme="minorHAnsi"/>
          <w:i/>
          <w:iCs/>
          <w:sz w:val="8"/>
          <w:szCs w:val="8"/>
        </w:rPr>
      </w:pPr>
    </w:p>
    <w:p w14:paraId="13ED24A8" w14:textId="1E223DD0" w:rsidR="003F6ED7" w:rsidRPr="000D0426" w:rsidRDefault="003F6ED7" w:rsidP="00AA596F">
      <w:pPr>
        <w:pStyle w:val="ListParagraph"/>
        <w:numPr>
          <w:ilvl w:val="0"/>
          <w:numId w:val="6"/>
        </w:numPr>
        <w:spacing w:after="0" w:line="240" w:lineRule="auto"/>
        <w:rPr>
          <w:rFonts w:asciiTheme="minorHAnsi" w:hAnsiTheme="minorHAnsi" w:cstheme="minorHAnsi"/>
          <w:b/>
          <w:iCs/>
        </w:rPr>
      </w:pPr>
      <w:r w:rsidRPr="000D0426">
        <w:rPr>
          <w:rFonts w:asciiTheme="minorHAnsi" w:hAnsiTheme="minorHAnsi" w:cstheme="minorHAnsi"/>
          <w:b/>
          <w:iCs/>
        </w:rPr>
        <w:t xml:space="preserve">Submission of technical compliance sheet for offered item/s as per Annexure A1 for </w:t>
      </w:r>
      <w:r w:rsidR="001E120F">
        <w:rPr>
          <w:rFonts w:asciiTheme="minorHAnsi" w:hAnsiTheme="minorHAnsi" w:cstheme="minorHAnsi"/>
          <w:b/>
          <w:iCs/>
        </w:rPr>
        <w:t>Cell Washer for Transfusion Medicine Department</w:t>
      </w:r>
      <w:r w:rsidR="002D6D0B">
        <w:rPr>
          <w:rFonts w:asciiTheme="minorHAnsi" w:hAnsiTheme="minorHAnsi" w:cstheme="minorHAnsi"/>
          <w:b/>
          <w:iCs/>
        </w:rPr>
        <w:t xml:space="preserve"> is mandatory for consideration of Offer.  </w:t>
      </w:r>
    </w:p>
    <w:p w14:paraId="0BA3F82F" w14:textId="77777777" w:rsidR="005879CA" w:rsidRPr="000D0426" w:rsidRDefault="005879CA" w:rsidP="005879CA">
      <w:pPr>
        <w:pStyle w:val="ListParagraph"/>
        <w:spacing w:after="0" w:line="240" w:lineRule="auto"/>
        <w:ind w:left="780"/>
        <w:rPr>
          <w:rFonts w:asciiTheme="minorHAnsi" w:hAnsiTheme="minorHAnsi" w:cstheme="minorHAnsi"/>
          <w:b/>
          <w:i/>
          <w:iCs/>
          <w:sz w:val="20"/>
          <w:szCs w:val="20"/>
        </w:rPr>
      </w:pPr>
    </w:p>
    <w:p w14:paraId="2C74CA90" w14:textId="77777777" w:rsidR="00833BCE" w:rsidRPr="000D0426" w:rsidRDefault="00833BCE" w:rsidP="00031978">
      <w:pPr>
        <w:pStyle w:val="ListParagraph"/>
        <w:spacing w:after="0" w:line="240" w:lineRule="auto"/>
        <w:ind w:left="780"/>
        <w:outlineLvl w:val="0"/>
        <w:rPr>
          <w:rFonts w:asciiTheme="minorHAnsi" w:hAnsiTheme="minorHAnsi" w:cstheme="minorHAnsi"/>
          <w:b/>
          <w:sz w:val="20"/>
          <w:szCs w:val="20"/>
        </w:rPr>
      </w:pPr>
    </w:p>
    <w:p w14:paraId="178BC597" w14:textId="77777777" w:rsidR="00A03E8C" w:rsidRPr="000D0426" w:rsidRDefault="00A03E8C" w:rsidP="00A03E8C">
      <w:pPr>
        <w:ind w:left="630" w:hanging="630"/>
        <w:outlineLvl w:val="0"/>
        <w:rPr>
          <w:rFonts w:asciiTheme="minorHAnsi" w:hAnsiTheme="minorHAnsi" w:cstheme="minorHAnsi"/>
          <w:b/>
          <w:sz w:val="20"/>
          <w:szCs w:val="20"/>
        </w:rPr>
      </w:pPr>
    </w:p>
    <w:p w14:paraId="6827EC13" w14:textId="77777777" w:rsidR="003F6ED7" w:rsidRPr="000D0426" w:rsidRDefault="003F6ED7" w:rsidP="00A03E8C">
      <w:pPr>
        <w:ind w:left="630" w:hanging="630"/>
        <w:outlineLvl w:val="0"/>
        <w:rPr>
          <w:rFonts w:asciiTheme="minorHAnsi" w:hAnsiTheme="minorHAnsi" w:cstheme="minorHAnsi"/>
          <w:b/>
          <w:sz w:val="20"/>
          <w:szCs w:val="20"/>
        </w:rPr>
      </w:pPr>
    </w:p>
    <w:p w14:paraId="5E9873E9" w14:textId="77777777" w:rsidR="003F6ED7" w:rsidRPr="000D0426" w:rsidRDefault="003F6ED7" w:rsidP="00A03E8C">
      <w:pPr>
        <w:ind w:left="630" w:hanging="630"/>
        <w:outlineLvl w:val="0"/>
        <w:rPr>
          <w:rFonts w:asciiTheme="minorHAnsi" w:hAnsiTheme="minorHAnsi" w:cstheme="minorHAnsi"/>
          <w:b/>
          <w:sz w:val="20"/>
          <w:szCs w:val="20"/>
        </w:rPr>
      </w:pPr>
    </w:p>
    <w:p w14:paraId="19A397C6" w14:textId="77777777" w:rsidR="003F6ED7" w:rsidRPr="000D0426" w:rsidRDefault="003F6ED7" w:rsidP="00A03E8C">
      <w:pPr>
        <w:ind w:left="630" w:hanging="630"/>
        <w:outlineLvl w:val="0"/>
        <w:rPr>
          <w:rFonts w:asciiTheme="minorHAnsi" w:hAnsiTheme="minorHAnsi" w:cstheme="minorHAnsi"/>
          <w:b/>
          <w:sz w:val="20"/>
          <w:szCs w:val="20"/>
        </w:rPr>
      </w:pPr>
    </w:p>
    <w:p w14:paraId="34025083" w14:textId="77777777" w:rsidR="003F6ED7" w:rsidRPr="000D0426" w:rsidRDefault="003F6ED7" w:rsidP="00A03E8C">
      <w:pPr>
        <w:ind w:left="630" w:hanging="630"/>
        <w:outlineLvl w:val="0"/>
        <w:rPr>
          <w:rFonts w:asciiTheme="minorHAnsi" w:hAnsiTheme="minorHAnsi" w:cstheme="minorHAnsi"/>
          <w:b/>
          <w:sz w:val="20"/>
          <w:szCs w:val="20"/>
        </w:rPr>
      </w:pPr>
    </w:p>
    <w:p w14:paraId="57D7734D" w14:textId="77777777" w:rsidR="003F6ED7" w:rsidRPr="000D0426" w:rsidRDefault="003F6ED7" w:rsidP="00A03E8C">
      <w:pPr>
        <w:ind w:left="630" w:hanging="630"/>
        <w:outlineLvl w:val="0"/>
        <w:rPr>
          <w:rFonts w:asciiTheme="minorHAnsi" w:hAnsiTheme="minorHAnsi" w:cstheme="minorHAnsi"/>
          <w:b/>
          <w:sz w:val="20"/>
          <w:szCs w:val="20"/>
        </w:rPr>
      </w:pPr>
    </w:p>
    <w:p w14:paraId="7F6F3646" w14:textId="77777777" w:rsidR="003F6ED7" w:rsidRPr="000D0426" w:rsidRDefault="003F6ED7" w:rsidP="00A03E8C">
      <w:pPr>
        <w:ind w:left="630" w:hanging="630"/>
        <w:outlineLvl w:val="0"/>
        <w:rPr>
          <w:rFonts w:asciiTheme="minorHAnsi" w:hAnsiTheme="minorHAnsi" w:cstheme="minorHAnsi"/>
          <w:b/>
          <w:sz w:val="20"/>
          <w:szCs w:val="20"/>
        </w:rPr>
      </w:pPr>
    </w:p>
    <w:p w14:paraId="68820B72" w14:textId="77777777" w:rsidR="003F6ED7" w:rsidRPr="000D0426" w:rsidRDefault="003F6ED7" w:rsidP="00A03E8C">
      <w:pPr>
        <w:ind w:left="630" w:hanging="630"/>
        <w:outlineLvl w:val="0"/>
        <w:rPr>
          <w:rFonts w:asciiTheme="minorHAnsi" w:hAnsiTheme="minorHAnsi" w:cstheme="minorHAnsi"/>
          <w:b/>
          <w:sz w:val="20"/>
          <w:szCs w:val="20"/>
        </w:rPr>
      </w:pPr>
    </w:p>
    <w:p w14:paraId="5FFE0388" w14:textId="77777777" w:rsidR="003F6ED7" w:rsidRPr="000D0426" w:rsidRDefault="003F6ED7" w:rsidP="00A03E8C">
      <w:pPr>
        <w:ind w:left="630" w:hanging="630"/>
        <w:outlineLvl w:val="0"/>
        <w:rPr>
          <w:rFonts w:asciiTheme="minorHAnsi" w:hAnsiTheme="minorHAnsi" w:cstheme="minorHAnsi"/>
          <w:b/>
          <w:sz w:val="20"/>
          <w:szCs w:val="20"/>
        </w:rPr>
      </w:pPr>
    </w:p>
    <w:p w14:paraId="2EDA608F" w14:textId="77777777" w:rsidR="003F6ED7" w:rsidRPr="000D0426" w:rsidRDefault="003F6ED7" w:rsidP="00A03E8C">
      <w:pPr>
        <w:ind w:left="630" w:hanging="630"/>
        <w:outlineLvl w:val="0"/>
        <w:rPr>
          <w:rFonts w:asciiTheme="minorHAnsi" w:hAnsiTheme="minorHAnsi" w:cstheme="minorHAnsi"/>
          <w:b/>
          <w:sz w:val="20"/>
          <w:szCs w:val="20"/>
        </w:rPr>
      </w:pPr>
    </w:p>
    <w:p w14:paraId="0AB713DC" w14:textId="77777777" w:rsidR="003F6ED7" w:rsidRPr="000D0426" w:rsidRDefault="003F6ED7" w:rsidP="00A03E8C">
      <w:pPr>
        <w:ind w:left="630" w:hanging="630"/>
        <w:outlineLvl w:val="0"/>
        <w:rPr>
          <w:rFonts w:asciiTheme="minorHAnsi" w:hAnsiTheme="minorHAnsi" w:cstheme="minorHAnsi"/>
          <w:b/>
          <w:sz w:val="20"/>
          <w:szCs w:val="20"/>
        </w:rPr>
      </w:pPr>
    </w:p>
    <w:p w14:paraId="2C81A475" w14:textId="77777777" w:rsidR="003F6ED7" w:rsidRPr="000D0426" w:rsidRDefault="003F6ED7" w:rsidP="00A03E8C">
      <w:pPr>
        <w:ind w:left="630" w:hanging="630"/>
        <w:outlineLvl w:val="0"/>
        <w:rPr>
          <w:rFonts w:asciiTheme="minorHAnsi" w:hAnsiTheme="minorHAnsi" w:cstheme="minorHAnsi"/>
          <w:b/>
          <w:sz w:val="20"/>
          <w:szCs w:val="20"/>
        </w:rPr>
      </w:pPr>
    </w:p>
    <w:p w14:paraId="048EE590" w14:textId="77777777" w:rsidR="003F6ED7" w:rsidRPr="000D0426" w:rsidRDefault="003F6ED7" w:rsidP="00A03E8C">
      <w:pPr>
        <w:ind w:left="630" w:hanging="630"/>
        <w:outlineLvl w:val="0"/>
        <w:rPr>
          <w:rFonts w:asciiTheme="minorHAnsi" w:hAnsiTheme="minorHAnsi" w:cstheme="minorHAnsi"/>
          <w:b/>
          <w:sz w:val="20"/>
          <w:szCs w:val="20"/>
        </w:rPr>
      </w:pPr>
    </w:p>
    <w:p w14:paraId="79097C9B" w14:textId="77777777" w:rsidR="003F6ED7" w:rsidRPr="000D0426" w:rsidRDefault="003F6ED7" w:rsidP="00A03E8C">
      <w:pPr>
        <w:ind w:left="630" w:hanging="630"/>
        <w:outlineLvl w:val="0"/>
        <w:rPr>
          <w:rFonts w:asciiTheme="minorHAnsi" w:hAnsiTheme="minorHAnsi" w:cstheme="minorHAnsi"/>
          <w:b/>
          <w:sz w:val="20"/>
          <w:szCs w:val="20"/>
        </w:rPr>
      </w:pPr>
    </w:p>
    <w:p w14:paraId="7BFE4875" w14:textId="77777777" w:rsidR="003F6ED7" w:rsidRPr="000D0426" w:rsidRDefault="003F6ED7" w:rsidP="00A03E8C">
      <w:pPr>
        <w:ind w:left="630" w:hanging="630"/>
        <w:outlineLvl w:val="0"/>
        <w:rPr>
          <w:rFonts w:asciiTheme="minorHAnsi" w:hAnsiTheme="minorHAnsi" w:cstheme="minorHAnsi"/>
          <w:b/>
          <w:sz w:val="20"/>
          <w:szCs w:val="20"/>
        </w:rPr>
      </w:pPr>
    </w:p>
    <w:p w14:paraId="652E9DF9" w14:textId="77777777" w:rsidR="003F6ED7" w:rsidRPr="000D0426" w:rsidRDefault="003F6ED7" w:rsidP="00A03E8C">
      <w:pPr>
        <w:ind w:left="630" w:hanging="630"/>
        <w:outlineLvl w:val="0"/>
        <w:rPr>
          <w:rFonts w:asciiTheme="minorHAnsi" w:hAnsiTheme="minorHAnsi" w:cstheme="minorHAnsi"/>
          <w:b/>
          <w:sz w:val="20"/>
          <w:szCs w:val="20"/>
        </w:rPr>
      </w:pPr>
    </w:p>
    <w:p w14:paraId="486F41D5" w14:textId="77777777" w:rsidR="003F6ED7" w:rsidRPr="000D0426" w:rsidRDefault="003F6ED7" w:rsidP="00A03E8C">
      <w:pPr>
        <w:ind w:left="630" w:hanging="630"/>
        <w:outlineLvl w:val="0"/>
        <w:rPr>
          <w:rFonts w:asciiTheme="minorHAnsi" w:hAnsiTheme="minorHAnsi" w:cstheme="minorHAnsi"/>
          <w:b/>
          <w:sz w:val="20"/>
          <w:szCs w:val="20"/>
        </w:rPr>
      </w:pPr>
    </w:p>
    <w:p w14:paraId="6F3D6330" w14:textId="77777777" w:rsidR="003F6ED7" w:rsidRPr="000D0426" w:rsidRDefault="003F6ED7" w:rsidP="00A03E8C">
      <w:pPr>
        <w:ind w:left="630" w:hanging="630"/>
        <w:outlineLvl w:val="0"/>
        <w:rPr>
          <w:rFonts w:asciiTheme="minorHAnsi" w:hAnsiTheme="minorHAnsi" w:cstheme="minorHAnsi"/>
          <w:b/>
          <w:sz w:val="20"/>
          <w:szCs w:val="20"/>
        </w:rPr>
      </w:pPr>
    </w:p>
    <w:p w14:paraId="21132E56" w14:textId="77777777" w:rsidR="003F6ED7" w:rsidRPr="000D0426" w:rsidRDefault="003F6ED7" w:rsidP="00A03E8C">
      <w:pPr>
        <w:ind w:left="630" w:hanging="630"/>
        <w:outlineLvl w:val="0"/>
        <w:rPr>
          <w:rFonts w:asciiTheme="minorHAnsi" w:hAnsiTheme="minorHAnsi" w:cstheme="minorHAnsi"/>
          <w:b/>
          <w:sz w:val="20"/>
          <w:szCs w:val="20"/>
        </w:rPr>
      </w:pPr>
    </w:p>
    <w:p w14:paraId="77E5637E" w14:textId="77777777" w:rsidR="003F6ED7" w:rsidRPr="000D0426" w:rsidRDefault="003F6ED7" w:rsidP="00A03E8C">
      <w:pPr>
        <w:ind w:left="630" w:hanging="630"/>
        <w:outlineLvl w:val="0"/>
        <w:rPr>
          <w:rFonts w:asciiTheme="minorHAnsi" w:hAnsiTheme="minorHAnsi" w:cstheme="minorHAnsi"/>
          <w:b/>
          <w:sz w:val="20"/>
          <w:szCs w:val="20"/>
        </w:rPr>
      </w:pPr>
    </w:p>
    <w:p w14:paraId="3626D934" w14:textId="77777777" w:rsidR="00925B12" w:rsidRPr="000D0426" w:rsidRDefault="00925B12" w:rsidP="00A03E8C">
      <w:pPr>
        <w:ind w:left="630" w:hanging="630"/>
        <w:outlineLvl w:val="0"/>
        <w:rPr>
          <w:rFonts w:asciiTheme="minorHAnsi" w:hAnsiTheme="minorHAnsi" w:cstheme="minorHAnsi"/>
          <w:b/>
          <w:sz w:val="20"/>
          <w:szCs w:val="20"/>
        </w:rPr>
      </w:pPr>
    </w:p>
    <w:p w14:paraId="0B676042" w14:textId="77777777" w:rsidR="00925B12" w:rsidRPr="000D0426" w:rsidRDefault="00925B12" w:rsidP="00A03E8C">
      <w:pPr>
        <w:ind w:left="630" w:hanging="630"/>
        <w:outlineLvl w:val="0"/>
        <w:rPr>
          <w:rFonts w:asciiTheme="minorHAnsi" w:hAnsiTheme="minorHAnsi" w:cstheme="minorHAnsi"/>
          <w:b/>
          <w:sz w:val="20"/>
          <w:szCs w:val="20"/>
        </w:rPr>
      </w:pPr>
    </w:p>
    <w:p w14:paraId="17E47894" w14:textId="77777777" w:rsidR="00925B12" w:rsidRPr="000D0426" w:rsidRDefault="00925B12" w:rsidP="00A03E8C">
      <w:pPr>
        <w:ind w:left="630" w:hanging="630"/>
        <w:outlineLvl w:val="0"/>
        <w:rPr>
          <w:rFonts w:asciiTheme="minorHAnsi" w:hAnsiTheme="minorHAnsi" w:cstheme="minorHAnsi"/>
          <w:b/>
          <w:sz w:val="20"/>
          <w:szCs w:val="20"/>
        </w:rPr>
      </w:pPr>
    </w:p>
    <w:p w14:paraId="32F28CE0" w14:textId="77777777" w:rsidR="00925B12" w:rsidRPr="000D0426" w:rsidRDefault="00925B12" w:rsidP="00A03E8C">
      <w:pPr>
        <w:ind w:left="630" w:hanging="630"/>
        <w:outlineLvl w:val="0"/>
        <w:rPr>
          <w:rFonts w:asciiTheme="minorHAnsi" w:hAnsiTheme="minorHAnsi" w:cstheme="minorHAnsi"/>
          <w:b/>
          <w:sz w:val="20"/>
          <w:szCs w:val="20"/>
        </w:rPr>
      </w:pPr>
    </w:p>
    <w:p w14:paraId="1E132F50" w14:textId="77777777" w:rsidR="00925B12" w:rsidRPr="000D0426" w:rsidRDefault="00925B12" w:rsidP="00A03E8C">
      <w:pPr>
        <w:ind w:left="630" w:hanging="630"/>
        <w:outlineLvl w:val="0"/>
        <w:rPr>
          <w:rFonts w:asciiTheme="minorHAnsi" w:hAnsiTheme="minorHAnsi" w:cstheme="minorHAnsi"/>
          <w:b/>
          <w:sz w:val="20"/>
          <w:szCs w:val="20"/>
        </w:rPr>
      </w:pPr>
    </w:p>
    <w:p w14:paraId="610AE3E8" w14:textId="77777777" w:rsidR="00925B12" w:rsidRPr="000D0426" w:rsidRDefault="00925B12" w:rsidP="00A03E8C">
      <w:pPr>
        <w:ind w:left="630" w:hanging="630"/>
        <w:outlineLvl w:val="0"/>
        <w:rPr>
          <w:rFonts w:asciiTheme="minorHAnsi" w:hAnsiTheme="minorHAnsi" w:cstheme="minorHAnsi"/>
          <w:b/>
          <w:sz w:val="20"/>
          <w:szCs w:val="20"/>
        </w:rPr>
      </w:pPr>
    </w:p>
    <w:p w14:paraId="79D61EEF" w14:textId="77777777" w:rsidR="00925B12" w:rsidRPr="000D0426" w:rsidRDefault="00925B12" w:rsidP="00A03E8C">
      <w:pPr>
        <w:ind w:left="630" w:hanging="630"/>
        <w:outlineLvl w:val="0"/>
        <w:rPr>
          <w:rFonts w:asciiTheme="minorHAnsi" w:hAnsiTheme="minorHAnsi" w:cstheme="minorHAnsi"/>
          <w:b/>
          <w:sz w:val="20"/>
          <w:szCs w:val="20"/>
        </w:rPr>
      </w:pPr>
    </w:p>
    <w:p w14:paraId="266DA6FE" w14:textId="77777777" w:rsidR="00925B12" w:rsidRPr="000D0426" w:rsidRDefault="00925B12" w:rsidP="00A03E8C">
      <w:pPr>
        <w:ind w:left="630" w:hanging="630"/>
        <w:outlineLvl w:val="0"/>
        <w:rPr>
          <w:rFonts w:asciiTheme="minorHAnsi" w:hAnsiTheme="minorHAnsi" w:cstheme="minorHAnsi"/>
          <w:b/>
          <w:sz w:val="20"/>
          <w:szCs w:val="20"/>
        </w:rPr>
      </w:pPr>
    </w:p>
    <w:p w14:paraId="57AC34F7" w14:textId="77777777" w:rsidR="00925B12" w:rsidRPr="000D0426" w:rsidRDefault="00925B12" w:rsidP="00A03E8C">
      <w:pPr>
        <w:ind w:left="630" w:hanging="630"/>
        <w:outlineLvl w:val="0"/>
        <w:rPr>
          <w:rFonts w:asciiTheme="minorHAnsi" w:hAnsiTheme="minorHAnsi" w:cstheme="minorHAnsi"/>
          <w:b/>
          <w:sz w:val="20"/>
          <w:szCs w:val="20"/>
        </w:rPr>
      </w:pPr>
    </w:p>
    <w:p w14:paraId="0478C7A5" w14:textId="77777777" w:rsidR="00925B12" w:rsidRPr="000D0426" w:rsidRDefault="00925B12" w:rsidP="00A03E8C">
      <w:pPr>
        <w:ind w:left="630" w:hanging="630"/>
        <w:outlineLvl w:val="0"/>
        <w:rPr>
          <w:rFonts w:asciiTheme="minorHAnsi" w:hAnsiTheme="minorHAnsi" w:cstheme="minorHAnsi"/>
          <w:b/>
          <w:sz w:val="20"/>
          <w:szCs w:val="20"/>
        </w:rPr>
      </w:pPr>
    </w:p>
    <w:p w14:paraId="288FA53D" w14:textId="77777777" w:rsidR="00925B12" w:rsidRPr="000D0426" w:rsidRDefault="00925B12" w:rsidP="00A03E8C">
      <w:pPr>
        <w:ind w:left="630" w:hanging="630"/>
        <w:outlineLvl w:val="0"/>
        <w:rPr>
          <w:rFonts w:asciiTheme="minorHAnsi" w:hAnsiTheme="minorHAnsi" w:cstheme="minorHAnsi"/>
          <w:b/>
          <w:sz w:val="20"/>
          <w:szCs w:val="20"/>
        </w:rPr>
      </w:pPr>
    </w:p>
    <w:p w14:paraId="29C2D3A7" w14:textId="77777777" w:rsidR="00925B12" w:rsidRPr="000D0426" w:rsidRDefault="00925B12" w:rsidP="00A03E8C">
      <w:pPr>
        <w:ind w:left="630" w:hanging="630"/>
        <w:outlineLvl w:val="0"/>
        <w:rPr>
          <w:rFonts w:asciiTheme="minorHAnsi" w:hAnsiTheme="minorHAnsi" w:cstheme="minorHAnsi"/>
          <w:b/>
          <w:sz w:val="20"/>
          <w:szCs w:val="20"/>
        </w:rPr>
      </w:pPr>
    </w:p>
    <w:p w14:paraId="323E73E0" w14:textId="6C332096" w:rsidR="007862DB" w:rsidRPr="000D0426" w:rsidRDefault="007862DB" w:rsidP="007862DB">
      <w:pPr>
        <w:ind w:right="245"/>
        <w:jc w:val="right"/>
        <w:rPr>
          <w:rFonts w:asciiTheme="minorHAnsi" w:hAnsiTheme="minorHAnsi" w:cstheme="minorHAnsi"/>
          <w:b/>
        </w:rPr>
      </w:pPr>
      <w:r w:rsidRPr="000D0426">
        <w:rPr>
          <w:rFonts w:asciiTheme="minorHAnsi" w:hAnsiTheme="minorHAnsi" w:cstheme="minorHAnsi"/>
          <w:b/>
        </w:rPr>
        <w:lastRenderedPageBreak/>
        <w:t xml:space="preserve">Annexure </w:t>
      </w:r>
      <w:r w:rsidR="00946A69" w:rsidRPr="000D0426">
        <w:rPr>
          <w:rFonts w:asciiTheme="minorHAnsi" w:hAnsiTheme="minorHAnsi" w:cstheme="minorHAnsi"/>
          <w:b/>
        </w:rPr>
        <w:t>‘</w:t>
      </w:r>
      <w:r w:rsidR="005B4FD1" w:rsidRPr="000D0426">
        <w:rPr>
          <w:rFonts w:asciiTheme="minorHAnsi" w:hAnsiTheme="minorHAnsi" w:cstheme="minorHAnsi"/>
          <w:b/>
        </w:rPr>
        <w:t>A1</w:t>
      </w:r>
      <w:r w:rsidR="00946A69" w:rsidRPr="000D0426">
        <w:rPr>
          <w:rFonts w:asciiTheme="minorHAnsi" w:hAnsiTheme="minorHAnsi" w:cstheme="minorHAnsi"/>
          <w:b/>
        </w:rPr>
        <w:t>’</w:t>
      </w:r>
      <w:r w:rsidRPr="000D0426">
        <w:rPr>
          <w:rFonts w:asciiTheme="minorHAnsi" w:hAnsiTheme="minorHAnsi" w:cstheme="minorHAnsi"/>
          <w:b/>
        </w:rPr>
        <w:t xml:space="preserve"> </w:t>
      </w:r>
    </w:p>
    <w:p w14:paraId="20F039C9" w14:textId="0548A305" w:rsidR="004D7DB5" w:rsidRPr="000D0426" w:rsidRDefault="001E120F" w:rsidP="006000D5">
      <w:pPr>
        <w:ind w:right="245"/>
        <w:jc w:val="center"/>
        <w:rPr>
          <w:rFonts w:asciiTheme="minorHAnsi" w:hAnsiTheme="minorHAnsi" w:cstheme="minorHAnsi"/>
          <w:sz w:val="20"/>
        </w:rPr>
      </w:pPr>
      <w:r>
        <w:rPr>
          <w:rFonts w:asciiTheme="minorHAnsi" w:hAnsiTheme="minorHAnsi" w:cstheme="minorHAnsi"/>
          <w:b/>
          <w:noProof/>
          <w:sz w:val="20"/>
          <w:szCs w:val="20"/>
        </w:rPr>
        <w:drawing>
          <wp:anchor distT="0" distB="0" distL="114300" distR="114300" simplePos="0" relativeHeight="251665408" behindDoc="1" locked="0" layoutInCell="1" allowOverlap="1" wp14:anchorId="1258DD92" wp14:editId="12CEF06B">
            <wp:simplePos x="0" y="0"/>
            <wp:positionH relativeFrom="column">
              <wp:posOffset>45720</wp:posOffset>
            </wp:positionH>
            <wp:positionV relativeFrom="paragraph">
              <wp:posOffset>304800</wp:posOffset>
            </wp:positionV>
            <wp:extent cx="6275070" cy="7889875"/>
            <wp:effectExtent l="0" t="0" r="0" b="0"/>
            <wp:wrapTight wrapText="bothSides">
              <wp:wrapPolygon edited="0">
                <wp:start x="0" y="0"/>
                <wp:lineTo x="0" y="21539"/>
                <wp:lineTo x="21508" y="21539"/>
                <wp:lineTo x="2150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75070" cy="7889875"/>
                    </a:xfrm>
                    <a:prstGeom prst="rect">
                      <a:avLst/>
                    </a:prstGeom>
                  </pic:spPr>
                </pic:pic>
              </a:graphicData>
            </a:graphic>
          </wp:anchor>
        </w:drawing>
      </w:r>
      <w:r w:rsidR="004A29CC" w:rsidRPr="000D0426">
        <w:rPr>
          <w:rFonts w:asciiTheme="minorHAnsi" w:hAnsiTheme="minorHAnsi" w:cstheme="minorHAnsi"/>
          <w:szCs w:val="28"/>
          <w:u w:val="thick"/>
        </w:rPr>
        <w:t xml:space="preserve">Technical Specification of </w:t>
      </w:r>
      <w:r>
        <w:rPr>
          <w:rFonts w:asciiTheme="minorHAnsi" w:hAnsiTheme="minorHAnsi" w:cstheme="minorHAnsi"/>
          <w:szCs w:val="28"/>
          <w:u w:val="thick"/>
        </w:rPr>
        <w:t>Cell Washer for Transfusion Medicine Department</w:t>
      </w:r>
      <w:r w:rsidR="000608D4" w:rsidRPr="000D0426">
        <w:rPr>
          <w:rFonts w:asciiTheme="minorHAnsi" w:hAnsiTheme="minorHAnsi" w:cstheme="minorHAnsi"/>
          <w:szCs w:val="28"/>
          <w:u w:val="thick"/>
        </w:rPr>
        <w:t xml:space="preserve"> </w:t>
      </w:r>
    </w:p>
    <w:p w14:paraId="134F5C04" w14:textId="51164756" w:rsidR="007B3E53" w:rsidRDefault="007B3E53" w:rsidP="007B3E53">
      <w:pPr>
        <w:jc w:val="both"/>
        <w:rPr>
          <w:rFonts w:asciiTheme="minorHAnsi" w:hAnsiTheme="minorHAnsi" w:cstheme="minorHAnsi"/>
          <w:b/>
          <w:noProof/>
          <w:sz w:val="20"/>
          <w:szCs w:val="20"/>
        </w:rPr>
      </w:pPr>
    </w:p>
    <w:p w14:paraId="6689D327" w14:textId="77777777" w:rsidR="007B3E53" w:rsidRDefault="007B3E53" w:rsidP="007B3E53">
      <w:pPr>
        <w:jc w:val="both"/>
        <w:rPr>
          <w:rFonts w:asciiTheme="minorHAnsi" w:hAnsiTheme="minorHAnsi" w:cstheme="minorHAnsi"/>
          <w:b/>
          <w:noProof/>
          <w:sz w:val="20"/>
          <w:szCs w:val="20"/>
        </w:rPr>
      </w:pPr>
    </w:p>
    <w:p w14:paraId="507666DE" w14:textId="77777777" w:rsidR="007B3E53" w:rsidRDefault="007B3E53" w:rsidP="007B3E53">
      <w:pPr>
        <w:jc w:val="both"/>
        <w:rPr>
          <w:rFonts w:asciiTheme="minorHAnsi" w:hAnsiTheme="minorHAnsi" w:cstheme="minorHAnsi"/>
          <w:b/>
          <w:noProof/>
          <w:sz w:val="20"/>
          <w:szCs w:val="20"/>
        </w:rPr>
      </w:pPr>
    </w:p>
    <w:p w14:paraId="69553B79" w14:textId="77777777" w:rsidR="007B3E53" w:rsidRDefault="007B3E53" w:rsidP="007B3E53">
      <w:pPr>
        <w:jc w:val="both"/>
        <w:rPr>
          <w:rFonts w:asciiTheme="minorHAnsi" w:hAnsiTheme="minorHAnsi" w:cstheme="minorHAnsi"/>
          <w:b/>
          <w:noProof/>
          <w:sz w:val="20"/>
          <w:szCs w:val="20"/>
        </w:rPr>
      </w:pPr>
    </w:p>
    <w:p w14:paraId="05D76F38" w14:textId="77777777" w:rsidR="007B3E53" w:rsidRDefault="007B3E53" w:rsidP="007B3E53">
      <w:pPr>
        <w:jc w:val="both"/>
        <w:rPr>
          <w:rFonts w:asciiTheme="minorHAnsi" w:hAnsiTheme="minorHAnsi" w:cstheme="minorHAnsi"/>
          <w:b/>
          <w:noProof/>
          <w:sz w:val="20"/>
          <w:szCs w:val="20"/>
        </w:rPr>
      </w:pPr>
    </w:p>
    <w:p w14:paraId="34D27E27" w14:textId="2837AC5A" w:rsidR="007B3E53" w:rsidRDefault="007B3E53" w:rsidP="007B3E53">
      <w:pPr>
        <w:jc w:val="both"/>
        <w:rPr>
          <w:rFonts w:asciiTheme="minorHAnsi" w:hAnsiTheme="minorHAnsi" w:cstheme="minorHAnsi"/>
          <w:b/>
          <w:noProof/>
          <w:sz w:val="20"/>
          <w:szCs w:val="20"/>
        </w:rPr>
      </w:pPr>
    </w:p>
    <w:p w14:paraId="0A3E6A99" w14:textId="32F93546" w:rsidR="007B3E53" w:rsidRDefault="007B3E53" w:rsidP="007B3E53">
      <w:pPr>
        <w:jc w:val="both"/>
        <w:rPr>
          <w:rFonts w:asciiTheme="minorHAnsi" w:hAnsiTheme="minorHAnsi" w:cstheme="minorHAnsi"/>
          <w:b/>
          <w:noProof/>
          <w:sz w:val="20"/>
          <w:szCs w:val="20"/>
        </w:rPr>
      </w:pPr>
    </w:p>
    <w:p w14:paraId="3E75188B" w14:textId="7ADBB3E3" w:rsidR="00DA4806" w:rsidRDefault="001D23BA" w:rsidP="007B3E53">
      <w:pPr>
        <w:jc w:val="both"/>
        <w:rPr>
          <w:rFonts w:asciiTheme="minorHAnsi" w:hAnsiTheme="minorHAnsi" w:cstheme="minorHAnsi"/>
          <w:b/>
          <w:noProof/>
          <w:sz w:val="20"/>
          <w:szCs w:val="20"/>
        </w:rPr>
      </w:pPr>
      <w:r>
        <w:rPr>
          <w:rFonts w:asciiTheme="minorHAnsi" w:hAnsiTheme="minorHAnsi" w:cstheme="minorHAnsi"/>
          <w:b/>
          <w:noProof/>
          <w:sz w:val="20"/>
          <w:szCs w:val="20"/>
        </w:rPr>
        <w:drawing>
          <wp:anchor distT="0" distB="0" distL="114300" distR="114300" simplePos="0" relativeHeight="251666432" behindDoc="1" locked="0" layoutInCell="1" allowOverlap="1" wp14:anchorId="0928801D" wp14:editId="63D78155">
            <wp:simplePos x="0" y="0"/>
            <wp:positionH relativeFrom="column">
              <wp:posOffset>140970</wp:posOffset>
            </wp:positionH>
            <wp:positionV relativeFrom="paragraph">
              <wp:posOffset>299085</wp:posOffset>
            </wp:positionV>
            <wp:extent cx="6275070" cy="4742180"/>
            <wp:effectExtent l="0" t="0" r="0" b="1270"/>
            <wp:wrapTight wrapText="bothSides">
              <wp:wrapPolygon edited="0">
                <wp:start x="0" y="0"/>
                <wp:lineTo x="0" y="21519"/>
                <wp:lineTo x="21508" y="21519"/>
                <wp:lineTo x="2150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75070" cy="4742180"/>
                    </a:xfrm>
                    <a:prstGeom prst="rect">
                      <a:avLst/>
                    </a:prstGeom>
                  </pic:spPr>
                </pic:pic>
              </a:graphicData>
            </a:graphic>
            <wp14:sizeRelH relativeFrom="margin">
              <wp14:pctWidth>0</wp14:pctWidth>
            </wp14:sizeRelH>
            <wp14:sizeRelV relativeFrom="margin">
              <wp14:pctHeight>0</wp14:pctHeight>
            </wp14:sizeRelV>
          </wp:anchor>
        </w:drawing>
      </w:r>
    </w:p>
    <w:p w14:paraId="1EEF0AB7" w14:textId="537ACB06" w:rsidR="001D23BA" w:rsidRDefault="001D23BA" w:rsidP="007B3E53">
      <w:pPr>
        <w:jc w:val="both"/>
        <w:rPr>
          <w:rFonts w:asciiTheme="minorHAnsi" w:hAnsiTheme="minorHAnsi" w:cstheme="minorHAnsi"/>
          <w:b/>
          <w:noProof/>
          <w:sz w:val="20"/>
          <w:szCs w:val="20"/>
        </w:rPr>
      </w:pPr>
    </w:p>
    <w:p w14:paraId="28CB7607" w14:textId="207BC402" w:rsidR="001D23BA" w:rsidRDefault="001D23BA" w:rsidP="007B3E53">
      <w:pPr>
        <w:jc w:val="both"/>
        <w:rPr>
          <w:rFonts w:asciiTheme="minorHAnsi" w:hAnsiTheme="minorHAnsi" w:cstheme="minorHAnsi"/>
          <w:b/>
          <w:noProof/>
          <w:sz w:val="20"/>
          <w:szCs w:val="20"/>
        </w:rPr>
      </w:pPr>
    </w:p>
    <w:p w14:paraId="471B55EC" w14:textId="7EBC065D" w:rsidR="001D23BA" w:rsidRDefault="001D23BA" w:rsidP="007B3E53">
      <w:pPr>
        <w:jc w:val="both"/>
        <w:rPr>
          <w:rFonts w:asciiTheme="minorHAnsi" w:hAnsiTheme="minorHAnsi" w:cstheme="minorHAnsi"/>
          <w:b/>
          <w:noProof/>
          <w:sz w:val="20"/>
          <w:szCs w:val="20"/>
        </w:rPr>
      </w:pPr>
    </w:p>
    <w:p w14:paraId="0E4D1081" w14:textId="3D7EDBF0" w:rsidR="001D23BA" w:rsidRDefault="001D23BA" w:rsidP="007B3E53">
      <w:pPr>
        <w:jc w:val="both"/>
        <w:rPr>
          <w:rFonts w:asciiTheme="minorHAnsi" w:hAnsiTheme="minorHAnsi" w:cstheme="minorHAnsi"/>
          <w:b/>
          <w:noProof/>
          <w:sz w:val="20"/>
          <w:szCs w:val="20"/>
        </w:rPr>
      </w:pPr>
    </w:p>
    <w:p w14:paraId="46C84D12" w14:textId="0D417EF0" w:rsidR="001D23BA" w:rsidRDefault="001D23BA" w:rsidP="007B3E53">
      <w:pPr>
        <w:jc w:val="both"/>
        <w:rPr>
          <w:rFonts w:asciiTheme="minorHAnsi" w:hAnsiTheme="minorHAnsi" w:cstheme="minorHAnsi"/>
          <w:b/>
          <w:noProof/>
          <w:sz w:val="20"/>
          <w:szCs w:val="20"/>
        </w:rPr>
      </w:pPr>
    </w:p>
    <w:p w14:paraId="24AF7709" w14:textId="7A76506F" w:rsidR="001D23BA" w:rsidRDefault="001D23BA" w:rsidP="007B3E53">
      <w:pPr>
        <w:jc w:val="both"/>
        <w:rPr>
          <w:rFonts w:asciiTheme="minorHAnsi" w:hAnsiTheme="minorHAnsi" w:cstheme="minorHAnsi"/>
          <w:b/>
          <w:noProof/>
          <w:sz w:val="20"/>
          <w:szCs w:val="20"/>
        </w:rPr>
      </w:pPr>
    </w:p>
    <w:p w14:paraId="27F8AD0F" w14:textId="0A13E04F" w:rsidR="001D23BA" w:rsidRDefault="001D23BA" w:rsidP="007B3E53">
      <w:pPr>
        <w:jc w:val="both"/>
        <w:rPr>
          <w:rFonts w:asciiTheme="minorHAnsi" w:hAnsiTheme="minorHAnsi" w:cstheme="minorHAnsi"/>
          <w:b/>
          <w:noProof/>
          <w:sz w:val="20"/>
          <w:szCs w:val="20"/>
        </w:rPr>
      </w:pPr>
    </w:p>
    <w:p w14:paraId="3790F198" w14:textId="4E912537" w:rsidR="001D23BA" w:rsidRDefault="001D23BA" w:rsidP="007B3E53">
      <w:pPr>
        <w:jc w:val="both"/>
        <w:rPr>
          <w:rFonts w:asciiTheme="minorHAnsi" w:hAnsiTheme="minorHAnsi" w:cstheme="minorHAnsi"/>
          <w:b/>
          <w:noProof/>
          <w:sz w:val="20"/>
          <w:szCs w:val="20"/>
        </w:rPr>
      </w:pPr>
    </w:p>
    <w:p w14:paraId="314D9662" w14:textId="088EFA8E" w:rsidR="001D23BA" w:rsidRDefault="001D23BA" w:rsidP="007B3E53">
      <w:pPr>
        <w:jc w:val="both"/>
        <w:rPr>
          <w:rFonts w:asciiTheme="minorHAnsi" w:hAnsiTheme="minorHAnsi" w:cstheme="minorHAnsi"/>
          <w:b/>
          <w:noProof/>
          <w:sz w:val="20"/>
          <w:szCs w:val="20"/>
        </w:rPr>
      </w:pPr>
    </w:p>
    <w:p w14:paraId="702EE1F7" w14:textId="519FAC67" w:rsidR="001D23BA" w:rsidRDefault="001D23BA" w:rsidP="007B3E53">
      <w:pPr>
        <w:jc w:val="both"/>
        <w:rPr>
          <w:rFonts w:asciiTheme="minorHAnsi" w:hAnsiTheme="minorHAnsi" w:cstheme="minorHAnsi"/>
          <w:b/>
          <w:noProof/>
          <w:sz w:val="20"/>
          <w:szCs w:val="20"/>
        </w:rPr>
      </w:pPr>
    </w:p>
    <w:p w14:paraId="75A5C601" w14:textId="73AA055A" w:rsidR="001D23BA" w:rsidRDefault="001D23BA" w:rsidP="007B3E53">
      <w:pPr>
        <w:jc w:val="both"/>
        <w:rPr>
          <w:rFonts w:asciiTheme="minorHAnsi" w:hAnsiTheme="minorHAnsi" w:cstheme="minorHAnsi"/>
          <w:b/>
          <w:noProof/>
          <w:sz w:val="20"/>
          <w:szCs w:val="20"/>
        </w:rPr>
      </w:pPr>
    </w:p>
    <w:p w14:paraId="5C9C4A99" w14:textId="72E6C7FD" w:rsidR="001D23BA" w:rsidRDefault="001D23BA" w:rsidP="007B3E53">
      <w:pPr>
        <w:jc w:val="both"/>
        <w:rPr>
          <w:rFonts w:asciiTheme="minorHAnsi" w:hAnsiTheme="minorHAnsi" w:cstheme="minorHAnsi"/>
          <w:b/>
          <w:noProof/>
          <w:sz w:val="20"/>
          <w:szCs w:val="20"/>
        </w:rPr>
      </w:pPr>
    </w:p>
    <w:p w14:paraId="1A933125" w14:textId="1BD11237" w:rsidR="001D23BA" w:rsidRDefault="001D23BA" w:rsidP="007B3E53">
      <w:pPr>
        <w:jc w:val="both"/>
        <w:rPr>
          <w:rFonts w:asciiTheme="minorHAnsi" w:hAnsiTheme="minorHAnsi" w:cstheme="minorHAnsi"/>
          <w:b/>
          <w:noProof/>
          <w:sz w:val="20"/>
          <w:szCs w:val="20"/>
        </w:rPr>
      </w:pPr>
    </w:p>
    <w:p w14:paraId="3EB47D2E" w14:textId="2D332634" w:rsidR="001D23BA" w:rsidRDefault="001D23BA" w:rsidP="007B3E53">
      <w:pPr>
        <w:jc w:val="both"/>
        <w:rPr>
          <w:rFonts w:asciiTheme="minorHAnsi" w:hAnsiTheme="minorHAnsi" w:cstheme="minorHAnsi"/>
          <w:b/>
          <w:noProof/>
          <w:sz w:val="20"/>
          <w:szCs w:val="20"/>
        </w:rPr>
      </w:pPr>
    </w:p>
    <w:p w14:paraId="1E4D603A" w14:textId="1971418D" w:rsidR="001D23BA" w:rsidRDefault="001D23BA" w:rsidP="007B3E53">
      <w:pPr>
        <w:jc w:val="both"/>
        <w:rPr>
          <w:rFonts w:asciiTheme="minorHAnsi" w:hAnsiTheme="minorHAnsi" w:cstheme="minorHAnsi"/>
          <w:b/>
          <w:noProof/>
          <w:sz w:val="20"/>
          <w:szCs w:val="20"/>
        </w:rPr>
      </w:pPr>
    </w:p>
    <w:p w14:paraId="28EC85B5" w14:textId="77777777" w:rsidR="001D23BA" w:rsidRDefault="001D23BA" w:rsidP="007B3E53">
      <w:pPr>
        <w:jc w:val="both"/>
        <w:rPr>
          <w:rFonts w:asciiTheme="minorHAnsi" w:hAnsiTheme="minorHAnsi" w:cstheme="minorHAnsi"/>
          <w:b/>
          <w:noProof/>
          <w:sz w:val="20"/>
          <w:szCs w:val="20"/>
        </w:rPr>
      </w:pPr>
    </w:p>
    <w:p w14:paraId="5BB1F8D3" w14:textId="5990F856" w:rsidR="00DA4806" w:rsidRDefault="00DA4806" w:rsidP="007B3E53">
      <w:pPr>
        <w:jc w:val="both"/>
        <w:rPr>
          <w:rFonts w:asciiTheme="minorHAnsi" w:hAnsiTheme="minorHAnsi" w:cstheme="minorHAnsi"/>
          <w:b/>
          <w:noProof/>
          <w:sz w:val="20"/>
          <w:szCs w:val="20"/>
        </w:rPr>
      </w:pPr>
    </w:p>
    <w:p w14:paraId="2993D23C" w14:textId="26F51D38" w:rsidR="001D23BA" w:rsidRDefault="001D23BA" w:rsidP="007B3E53">
      <w:pPr>
        <w:jc w:val="both"/>
        <w:rPr>
          <w:rFonts w:asciiTheme="minorHAnsi" w:hAnsiTheme="minorHAnsi" w:cstheme="minorHAnsi"/>
          <w:b/>
          <w:noProof/>
          <w:sz w:val="20"/>
          <w:szCs w:val="20"/>
        </w:rPr>
      </w:pPr>
    </w:p>
    <w:p w14:paraId="246EA385" w14:textId="4383E54E" w:rsidR="001D23BA" w:rsidRDefault="001D23BA" w:rsidP="007B3E53">
      <w:pPr>
        <w:jc w:val="both"/>
        <w:rPr>
          <w:rFonts w:asciiTheme="minorHAnsi" w:hAnsiTheme="minorHAnsi" w:cstheme="minorHAnsi"/>
          <w:b/>
          <w:noProof/>
          <w:sz w:val="20"/>
          <w:szCs w:val="20"/>
        </w:rPr>
      </w:pPr>
    </w:p>
    <w:p w14:paraId="3600BFD2" w14:textId="55CBB700" w:rsidR="001D23BA" w:rsidRDefault="001D23BA" w:rsidP="007B3E53">
      <w:pPr>
        <w:jc w:val="both"/>
        <w:rPr>
          <w:rFonts w:asciiTheme="minorHAnsi" w:hAnsiTheme="minorHAnsi" w:cstheme="minorHAnsi"/>
          <w:b/>
          <w:noProof/>
          <w:sz w:val="20"/>
          <w:szCs w:val="20"/>
        </w:rPr>
      </w:pPr>
    </w:p>
    <w:p w14:paraId="0338616E" w14:textId="24FE780D" w:rsidR="001D23BA" w:rsidRDefault="001D23BA" w:rsidP="007B3E53">
      <w:pPr>
        <w:jc w:val="both"/>
        <w:rPr>
          <w:rFonts w:asciiTheme="minorHAnsi" w:hAnsiTheme="minorHAnsi" w:cstheme="minorHAnsi"/>
          <w:b/>
          <w:noProof/>
          <w:sz w:val="20"/>
          <w:szCs w:val="20"/>
        </w:rPr>
      </w:pPr>
    </w:p>
    <w:p w14:paraId="51506251" w14:textId="13D894DF" w:rsidR="001D23BA" w:rsidRDefault="001D23BA" w:rsidP="007B3E53">
      <w:pPr>
        <w:jc w:val="both"/>
        <w:rPr>
          <w:rFonts w:asciiTheme="minorHAnsi" w:hAnsiTheme="minorHAnsi" w:cstheme="minorHAnsi"/>
          <w:b/>
          <w:noProof/>
          <w:sz w:val="20"/>
          <w:szCs w:val="20"/>
        </w:rPr>
      </w:pPr>
    </w:p>
    <w:p w14:paraId="76D3E183" w14:textId="397F48C4" w:rsidR="001D23BA" w:rsidRDefault="001D23BA" w:rsidP="007B3E53">
      <w:pPr>
        <w:jc w:val="both"/>
        <w:rPr>
          <w:rFonts w:asciiTheme="minorHAnsi" w:hAnsiTheme="minorHAnsi" w:cstheme="minorHAnsi"/>
          <w:b/>
          <w:noProof/>
          <w:sz w:val="20"/>
          <w:szCs w:val="20"/>
        </w:rPr>
      </w:pPr>
    </w:p>
    <w:p w14:paraId="63174983" w14:textId="0F6C1D48" w:rsidR="001D23BA" w:rsidRDefault="001D23BA" w:rsidP="007B3E53">
      <w:pPr>
        <w:jc w:val="both"/>
        <w:rPr>
          <w:rFonts w:asciiTheme="minorHAnsi" w:hAnsiTheme="minorHAnsi" w:cstheme="minorHAnsi"/>
          <w:b/>
          <w:noProof/>
          <w:sz w:val="20"/>
          <w:szCs w:val="20"/>
        </w:rPr>
      </w:pPr>
    </w:p>
    <w:p w14:paraId="41ABFBD8" w14:textId="77777777" w:rsidR="001D23BA" w:rsidRDefault="001D23BA" w:rsidP="007B3E53">
      <w:pPr>
        <w:jc w:val="both"/>
        <w:rPr>
          <w:rFonts w:asciiTheme="minorHAnsi" w:hAnsiTheme="minorHAnsi" w:cstheme="minorHAnsi"/>
          <w:b/>
          <w:noProof/>
          <w:sz w:val="20"/>
          <w:szCs w:val="20"/>
        </w:rPr>
      </w:pPr>
    </w:p>
    <w:p w14:paraId="2D309E7A" w14:textId="77777777" w:rsidR="00A03E8C" w:rsidRPr="000D0426" w:rsidRDefault="00A03E8C" w:rsidP="00613CC7">
      <w:pPr>
        <w:ind w:left="7920"/>
        <w:jc w:val="both"/>
        <w:rPr>
          <w:rFonts w:asciiTheme="minorHAnsi" w:hAnsiTheme="minorHAnsi" w:cstheme="minorHAnsi"/>
          <w:b/>
          <w:sz w:val="20"/>
          <w:szCs w:val="20"/>
        </w:rPr>
      </w:pPr>
      <w:r w:rsidRPr="000D0426">
        <w:rPr>
          <w:rFonts w:asciiTheme="minorHAnsi" w:hAnsiTheme="minorHAnsi" w:cstheme="minorHAnsi"/>
          <w:b/>
          <w:sz w:val="20"/>
          <w:szCs w:val="20"/>
        </w:rPr>
        <w:t>ANNEXURE ‘</w:t>
      </w:r>
      <w:r w:rsidR="005B4FD1" w:rsidRPr="000D0426">
        <w:rPr>
          <w:rFonts w:asciiTheme="minorHAnsi" w:hAnsiTheme="minorHAnsi" w:cstheme="minorHAnsi"/>
          <w:b/>
          <w:sz w:val="20"/>
          <w:szCs w:val="20"/>
        </w:rPr>
        <w:t>B</w:t>
      </w:r>
      <w:r w:rsidRPr="000D0426">
        <w:rPr>
          <w:rFonts w:asciiTheme="minorHAnsi" w:hAnsiTheme="minorHAnsi" w:cstheme="minorHAnsi"/>
          <w:b/>
          <w:sz w:val="20"/>
          <w:szCs w:val="20"/>
        </w:rPr>
        <w:t>’</w:t>
      </w:r>
    </w:p>
    <w:p w14:paraId="3D3C6EAF" w14:textId="77777777" w:rsidR="00A03E8C" w:rsidRPr="000D0426" w:rsidRDefault="00A03E8C" w:rsidP="00A03E8C">
      <w:pPr>
        <w:jc w:val="center"/>
        <w:rPr>
          <w:rFonts w:asciiTheme="minorHAnsi" w:hAnsiTheme="minorHAnsi" w:cstheme="minorHAnsi"/>
          <w:b/>
          <w:u w:val="single"/>
        </w:rPr>
      </w:pPr>
      <w:r w:rsidRPr="000D0426">
        <w:rPr>
          <w:rFonts w:asciiTheme="minorHAnsi" w:hAnsiTheme="minorHAnsi" w:cstheme="minorHAnsi"/>
          <w:b/>
          <w:u w:val="single"/>
        </w:rPr>
        <w:t>Bid Security Declaration</w:t>
      </w:r>
    </w:p>
    <w:p w14:paraId="526F0A89" w14:textId="77777777" w:rsidR="00A03E8C" w:rsidRPr="000D0426" w:rsidRDefault="00A03E8C" w:rsidP="00A03E8C">
      <w:pPr>
        <w:jc w:val="center"/>
        <w:rPr>
          <w:rFonts w:asciiTheme="minorHAnsi" w:hAnsiTheme="minorHAnsi" w:cstheme="minorHAnsi"/>
          <w:u w:val="single"/>
        </w:rPr>
      </w:pPr>
      <w:r w:rsidRPr="000D0426">
        <w:rPr>
          <w:rFonts w:asciiTheme="minorHAnsi" w:hAnsiTheme="minorHAnsi" w:cstheme="minorHAnsi"/>
          <w:u w:val="single"/>
        </w:rPr>
        <w:t>(On Letter Head of the Tenderer)</w:t>
      </w:r>
    </w:p>
    <w:p w14:paraId="08F4173E" w14:textId="77777777" w:rsidR="00A03E8C" w:rsidRPr="000D0426" w:rsidRDefault="00A03E8C" w:rsidP="00A03E8C">
      <w:pPr>
        <w:rPr>
          <w:rFonts w:asciiTheme="minorHAnsi" w:hAnsiTheme="minorHAnsi" w:cstheme="minorHAnsi"/>
          <w:b/>
        </w:rPr>
      </w:pPr>
    </w:p>
    <w:p w14:paraId="172C6777" w14:textId="0398E48C" w:rsidR="00A03E8C" w:rsidRPr="000D0426" w:rsidRDefault="00A03E8C" w:rsidP="00FD64FC">
      <w:pPr>
        <w:rPr>
          <w:rFonts w:asciiTheme="minorHAnsi" w:hAnsiTheme="minorHAnsi" w:cstheme="minorHAnsi"/>
        </w:rPr>
      </w:pPr>
      <w:r w:rsidRPr="000D0426">
        <w:rPr>
          <w:rFonts w:asciiTheme="minorHAnsi" w:hAnsiTheme="minorHAnsi" w:cstheme="minorHAnsi"/>
        </w:rPr>
        <w:t xml:space="preserve">Tender No. </w:t>
      </w:r>
      <w:r w:rsidR="0046540C" w:rsidRPr="000D0426">
        <w:rPr>
          <w:rFonts w:asciiTheme="minorHAnsi" w:hAnsiTheme="minorHAnsi" w:cstheme="minorHAnsi"/>
        </w:rPr>
        <w:t xml:space="preserve"> </w:t>
      </w:r>
      <w:r w:rsidR="000608D4" w:rsidRPr="000D0426">
        <w:rPr>
          <w:rFonts w:asciiTheme="minorHAnsi" w:hAnsiTheme="minorHAnsi" w:cstheme="minorHAnsi"/>
          <w:b/>
          <w:szCs w:val="28"/>
        </w:rPr>
        <w:t>HBCH/MPMMCC-</w:t>
      </w:r>
      <w:r w:rsidR="0082682D">
        <w:rPr>
          <w:rFonts w:asciiTheme="minorHAnsi" w:hAnsiTheme="minorHAnsi" w:cstheme="minorHAnsi"/>
          <w:b/>
          <w:szCs w:val="28"/>
        </w:rPr>
        <w:t>MZP/</w:t>
      </w:r>
      <w:r w:rsidR="001E120F">
        <w:rPr>
          <w:rFonts w:asciiTheme="minorHAnsi" w:hAnsiTheme="minorHAnsi" w:cstheme="minorHAnsi"/>
          <w:b/>
          <w:szCs w:val="28"/>
        </w:rPr>
        <w:t>OT/08/KF</w:t>
      </w:r>
    </w:p>
    <w:p w14:paraId="1D89EDB7" w14:textId="77777777" w:rsidR="00A03E8C" w:rsidRPr="000D0426" w:rsidRDefault="00A03E8C" w:rsidP="00A03E8C">
      <w:pPr>
        <w:rPr>
          <w:rFonts w:asciiTheme="minorHAnsi" w:hAnsiTheme="minorHAnsi" w:cstheme="minorHAnsi"/>
        </w:rPr>
      </w:pPr>
    </w:p>
    <w:p w14:paraId="4F7142C5" w14:textId="77777777" w:rsidR="00A03E8C" w:rsidRPr="000D0426" w:rsidRDefault="00A03E8C" w:rsidP="00A03E8C">
      <w:pPr>
        <w:spacing w:line="360" w:lineRule="auto"/>
        <w:jc w:val="both"/>
        <w:rPr>
          <w:rFonts w:asciiTheme="minorHAnsi" w:hAnsiTheme="minorHAnsi" w:cstheme="minorHAnsi"/>
        </w:rPr>
      </w:pPr>
      <w:r w:rsidRPr="000D0426">
        <w:rPr>
          <w:rFonts w:asciiTheme="minorHAnsi" w:hAnsiTheme="minorHAnsi" w:cstheme="minorHAnsi"/>
        </w:rPr>
        <w:tab/>
        <w:t xml:space="preserve">We hereby declare and accept that if we withdraw or modify our bid during the period of validity, or if we are awarded the contract and we fail to sign the contract, or fail to submit the performance security before the deadline defined in the NIT, we agree for suspension for a period of TWO years from participating in </w:t>
      </w:r>
      <w:proofErr w:type="spellStart"/>
      <w:r w:rsidRPr="000D0426">
        <w:rPr>
          <w:rFonts w:asciiTheme="minorHAnsi" w:hAnsiTheme="minorHAnsi" w:cstheme="minorHAnsi"/>
        </w:rPr>
        <w:t>GeM</w:t>
      </w:r>
      <w:proofErr w:type="spellEnd"/>
      <w:r w:rsidRPr="000D0426">
        <w:rPr>
          <w:rFonts w:asciiTheme="minorHAnsi" w:hAnsiTheme="minorHAnsi" w:cstheme="minorHAnsi"/>
        </w:rPr>
        <w:t xml:space="preserve"> and in any tender of your Institute which shall be binding on us and we shall not appeal against the same.</w:t>
      </w:r>
    </w:p>
    <w:p w14:paraId="471B6FBC" w14:textId="77777777" w:rsidR="00A03E8C" w:rsidRPr="000D0426" w:rsidRDefault="00A03E8C" w:rsidP="00A03E8C">
      <w:pPr>
        <w:jc w:val="both"/>
        <w:rPr>
          <w:rFonts w:asciiTheme="minorHAnsi" w:hAnsiTheme="minorHAnsi" w:cstheme="minorHAnsi"/>
        </w:rPr>
      </w:pPr>
    </w:p>
    <w:p w14:paraId="029A55EB" w14:textId="77777777" w:rsidR="00A03E8C" w:rsidRPr="000D0426" w:rsidRDefault="00A03E8C" w:rsidP="00A03E8C">
      <w:pPr>
        <w:spacing w:line="360" w:lineRule="auto"/>
        <w:jc w:val="both"/>
        <w:rPr>
          <w:rFonts w:asciiTheme="minorHAnsi" w:hAnsiTheme="minorHAnsi" w:cstheme="minorHAnsi"/>
        </w:rPr>
      </w:pPr>
      <w:r w:rsidRPr="000D0426">
        <w:rPr>
          <w:rFonts w:asciiTheme="minorHAnsi" w:hAnsiTheme="minorHAnsi" w:cstheme="minorHAnsi"/>
        </w:rPr>
        <w:t xml:space="preserve">Date: </w:t>
      </w:r>
      <w:r w:rsidRPr="000D0426">
        <w:rPr>
          <w:rFonts w:asciiTheme="minorHAnsi" w:hAnsiTheme="minorHAnsi" w:cstheme="minorHAnsi"/>
        </w:rPr>
        <w:tab/>
      </w:r>
      <w:r w:rsidRPr="000D0426">
        <w:rPr>
          <w:rFonts w:asciiTheme="minorHAnsi" w:hAnsiTheme="minorHAnsi" w:cstheme="minorHAnsi"/>
        </w:rPr>
        <w:tab/>
      </w:r>
      <w:r w:rsidRPr="000D0426">
        <w:rPr>
          <w:rFonts w:asciiTheme="minorHAnsi" w:hAnsiTheme="minorHAnsi" w:cstheme="minorHAnsi"/>
        </w:rPr>
        <w:tab/>
      </w:r>
      <w:r w:rsidRPr="000D0426">
        <w:rPr>
          <w:rFonts w:asciiTheme="minorHAnsi" w:hAnsiTheme="minorHAnsi" w:cstheme="minorHAnsi"/>
        </w:rPr>
        <w:tab/>
      </w:r>
      <w:r w:rsidRPr="000D0426">
        <w:rPr>
          <w:rFonts w:asciiTheme="minorHAnsi" w:hAnsiTheme="minorHAnsi" w:cstheme="minorHAnsi"/>
        </w:rPr>
        <w:tab/>
      </w:r>
      <w:r w:rsidRPr="000D0426">
        <w:rPr>
          <w:rFonts w:asciiTheme="minorHAnsi" w:hAnsiTheme="minorHAnsi" w:cstheme="minorHAnsi"/>
        </w:rPr>
        <w:tab/>
      </w:r>
      <w:r w:rsidRPr="000D0426">
        <w:rPr>
          <w:rFonts w:asciiTheme="minorHAnsi" w:hAnsiTheme="minorHAnsi" w:cstheme="minorHAnsi"/>
        </w:rPr>
        <w:tab/>
      </w:r>
      <w:r w:rsidRPr="000D0426">
        <w:rPr>
          <w:rFonts w:asciiTheme="minorHAnsi" w:hAnsiTheme="minorHAnsi" w:cstheme="minorHAnsi"/>
        </w:rPr>
        <w:tab/>
        <w:t xml:space="preserve">Sign of </w:t>
      </w:r>
      <w:r w:rsidR="004B1829" w:rsidRPr="000D0426">
        <w:rPr>
          <w:rFonts w:asciiTheme="minorHAnsi" w:hAnsiTheme="minorHAnsi" w:cstheme="minorHAnsi"/>
        </w:rPr>
        <w:t>Authorized</w:t>
      </w:r>
      <w:r w:rsidRPr="000D0426">
        <w:rPr>
          <w:rFonts w:asciiTheme="minorHAnsi" w:hAnsiTheme="minorHAnsi" w:cstheme="minorHAnsi"/>
        </w:rPr>
        <w:t xml:space="preserve"> Signatory</w:t>
      </w:r>
    </w:p>
    <w:p w14:paraId="75DECAF2" w14:textId="77777777" w:rsidR="00A03E8C" w:rsidRPr="000D0426" w:rsidRDefault="00A03E8C" w:rsidP="00A03E8C">
      <w:pPr>
        <w:spacing w:line="360" w:lineRule="auto"/>
        <w:jc w:val="both"/>
        <w:rPr>
          <w:rFonts w:asciiTheme="minorHAnsi" w:hAnsiTheme="minorHAnsi" w:cstheme="minorHAnsi"/>
        </w:rPr>
      </w:pPr>
      <w:r w:rsidRPr="000D0426">
        <w:rPr>
          <w:rFonts w:asciiTheme="minorHAnsi" w:hAnsiTheme="minorHAnsi" w:cstheme="minorHAnsi"/>
        </w:rPr>
        <w:tab/>
      </w:r>
      <w:r w:rsidRPr="000D0426">
        <w:rPr>
          <w:rFonts w:asciiTheme="minorHAnsi" w:hAnsiTheme="minorHAnsi" w:cstheme="minorHAnsi"/>
        </w:rPr>
        <w:tab/>
      </w:r>
      <w:r w:rsidRPr="000D0426">
        <w:rPr>
          <w:rFonts w:asciiTheme="minorHAnsi" w:hAnsiTheme="minorHAnsi" w:cstheme="minorHAnsi"/>
        </w:rPr>
        <w:tab/>
      </w:r>
      <w:r w:rsidRPr="000D0426">
        <w:rPr>
          <w:rFonts w:asciiTheme="minorHAnsi" w:hAnsiTheme="minorHAnsi" w:cstheme="minorHAnsi"/>
        </w:rPr>
        <w:tab/>
      </w:r>
      <w:r w:rsidRPr="000D0426">
        <w:rPr>
          <w:rFonts w:asciiTheme="minorHAnsi" w:hAnsiTheme="minorHAnsi" w:cstheme="minorHAnsi"/>
        </w:rPr>
        <w:tab/>
      </w:r>
      <w:r w:rsidRPr="000D0426">
        <w:rPr>
          <w:rFonts w:asciiTheme="minorHAnsi" w:hAnsiTheme="minorHAnsi" w:cstheme="minorHAnsi"/>
        </w:rPr>
        <w:tab/>
      </w:r>
      <w:r w:rsidRPr="000D0426">
        <w:rPr>
          <w:rFonts w:asciiTheme="minorHAnsi" w:hAnsiTheme="minorHAnsi" w:cstheme="minorHAnsi"/>
        </w:rPr>
        <w:tab/>
      </w:r>
      <w:r w:rsidRPr="000D0426">
        <w:rPr>
          <w:rFonts w:asciiTheme="minorHAnsi" w:hAnsiTheme="minorHAnsi" w:cstheme="minorHAnsi"/>
        </w:rPr>
        <w:tab/>
        <w:t>Name:</w:t>
      </w:r>
    </w:p>
    <w:p w14:paraId="7F1C970E" w14:textId="77777777" w:rsidR="00A03E8C" w:rsidRPr="000D0426" w:rsidRDefault="00A03E8C" w:rsidP="00A03E8C">
      <w:pPr>
        <w:spacing w:line="360" w:lineRule="auto"/>
        <w:jc w:val="both"/>
        <w:rPr>
          <w:rFonts w:asciiTheme="minorHAnsi" w:hAnsiTheme="minorHAnsi" w:cstheme="minorHAnsi"/>
        </w:rPr>
      </w:pPr>
      <w:r w:rsidRPr="000D0426">
        <w:rPr>
          <w:rFonts w:asciiTheme="minorHAnsi" w:hAnsiTheme="minorHAnsi" w:cstheme="minorHAnsi"/>
        </w:rPr>
        <w:tab/>
      </w:r>
      <w:r w:rsidRPr="000D0426">
        <w:rPr>
          <w:rFonts w:asciiTheme="minorHAnsi" w:hAnsiTheme="minorHAnsi" w:cstheme="minorHAnsi"/>
        </w:rPr>
        <w:tab/>
      </w:r>
      <w:r w:rsidRPr="000D0426">
        <w:rPr>
          <w:rFonts w:asciiTheme="minorHAnsi" w:hAnsiTheme="minorHAnsi" w:cstheme="minorHAnsi"/>
        </w:rPr>
        <w:tab/>
      </w:r>
      <w:r w:rsidRPr="000D0426">
        <w:rPr>
          <w:rFonts w:asciiTheme="minorHAnsi" w:hAnsiTheme="minorHAnsi" w:cstheme="minorHAnsi"/>
        </w:rPr>
        <w:tab/>
      </w:r>
      <w:r w:rsidRPr="000D0426">
        <w:rPr>
          <w:rFonts w:asciiTheme="minorHAnsi" w:hAnsiTheme="minorHAnsi" w:cstheme="minorHAnsi"/>
        </w:rPr>
        <w:tab/>
      </w:r>
      <w:r w:rsidRPr="000D0426">
        <w:rPr>
          <w:rFonts w:asciiTheme="minorHAnsi" w:hAnsiTheme="minorHAnsi" w:cstheme="minorHAnsi"/>
        </w:rPr>
        <w:tab/>
      </w:r>
      <w:r w:rsidRPr="000D0426">
        <w:rPr>
          <w:rFonts w:asciiTheme="minorHAnsi" w:hAnsiTheme="minorHAnsi" w:cstheme="minorHAnsi"/>
        </w:rPr>
        <w:tab/>
      </w:r>
      <w:r w:rsidRPr="000D0426">
        <w:rPr>
          <w:rFonts w:asciiTheme="minorHAnsi" w:hAnsiTheme="minorHAnsi" w:cstheme="minorHAnsi"/>
        </w:rPr>
        <w:tab/>
        <w:t xml:space="preserve">Designation: </w:t>
      </w:r>
    </w:p>
    <w:p w14:paraId="06DBEFA6" w14:textId="77777777" w:rsidR="00A03E8C" w:rsidRPr="000D0426" w:rsidRDefault="00A03E8C" w:rsidP="00A03E8C">
      <w:pPr>
        <w:spacing w:line="360" w:lineRule="auto"/>
        <w:jc w:val="both"/>
        <w:rPr>
          <w:rFonts w:asciiTheme="minorHAnsi" w:hAnsiTheme="minorHAnsi" w:cstheme="minorHAnsi"/>
        </w:rPr>
      </w:pPr>
      <w:r w:rsidRPr="000D0426">
        <w:rPr>
          <w:rFonts w:asciiTheme="minorHAnsi" w:hAnsiTheme="minorHAnsi" w:cstheme="minorHAnsi"/>
        </w:rPr>
        <w:tab/>
      </w:r>
      <w:r w:rsidRPr="000D0426">
        <w:rPr>
          <w:rFonts w:asciiTheme="minorHAnsi" w:hAnsiTheme="minorHAnsi" w:cstheme="minorHAnsi"/>
        </w:rPr>
        <w:tab/>
      </w:r>
      <w:r w:rsidRPr="000D0426">
        <w:rPr>
          <w:rFonts w:asciiTheme="minorHAnsi" w:hAnsiTheme="minorHAnsi" w:cstheme="minorHAnsi"/>
        </w:rPr>
        <w:tab/>
      </w:r>
      <w:r w:rsidRPr="000D0426">
        <w:rPr>
          <w:rFonts w:asciiTheme="minorHAnsi" w:hAnsiTheme="minorHAnsi" w:cstheme="minorHAnsi"/>
        </w:rPr>
        <w:tab/>
      </w:r>
      <w:r w:rsidRPr="000D0426">
        <w:rPr>
          <w:rFonts w:asciiTheme="minorHAnsi" w:hAnsiTheme="minorHAnsi" w:cstheme="minorHAnsi"/>
        </w:rPr>
        <w:tab/>
      </w:r>
      <w:r w:rsidRPr="000D0426">
        <w:rPr>
          <w:rFonts w:asciiTheme="minorHAnsi" w:hAnsiTheme="minorHAnsi" w:cstheme="minorHAnsi"/>
        </w:rPr>
        <w:tab/>
      </w:r>
      <w:r w:rsidRPr="000D0426">
        <w:rPr>
          <w:rFonts w:asciiTheme="minorHAnsi" w:hAnsiTheme="minorHAnsi" w:cstheme="minorHAnsi"/>
        </w:rPr>
        <w:tab/>
      </w:r>
      <w:r w:rsidRPr="000D0426">
        <w:rPr>
          <w:rFonts w:asciiTheme="minorHAnsi" w:hAnsiTheme="minorHAnsi" w:cstheme="minorHAnsi"/>
        </w:rPr>
        <w:tab/>
        <w:t xml:space="preserve">Seal: </w:t>
      </w:r>
    </w:p>
    <w:p w14:paraId="3E8554A6" w14:textId="77777777" w:rsidR="00A03E8C" w:rsidRPr="000D0426" w:rsidRDefault="00A03E8C" w:rsidP="00A03E8C">
      <w:pPr>
        <w:spacing w:line="360" w:lineRule="auto"/>
        <w:jc w:val="both"/>
        <w:rPr>
          <w:rFonts w:asciiTheme="minorHAnsi" w:hAnsiTheme="minorHAnsi" w:cstheme="minorHAnsi"/>
        </w:rPr>
      </w:pPr>
    </w:p>
    <w:p w14:paraId="1C0D37A1" w14:textId="77777777" w:rsidR="00A03E8C" w:rsidRPr="000D0426" w:rsidRDefault="00A03E8C" w:rsidP="00A03E8C">
      <w:pPr>
        <w:spacing w:line="360" w:lineRule="auto"/>
        <w:jc w:val="both"/>
        <w:rPr>
          <w:rFonts w:asciiTheme="minorHAnsi" w:hAnsiTheme="minorHAnsi" w:cstheme="minorHAnsi"/>
        </w:rPr>
      </w:pPr>
    </w:p>
    <w:p w14:paraId="421BCE5D" w14:textId="77777777" w:rsidR="00A03E8C" w:rsidRPr="000D0426" w:rsidRDefault="00A03E8C" w:rsidP="00A03E8C">
      <w:pPr>
        <w:spacing w:line="360" w:lineRule="auto"/>
        <w:jc w:val="both"/>
        <w:rPr>
          <w:rFonts w:asciiTheme="minorHAnsi" w:hAnsiTheme="minorHAnsi" w:cstheme="minorHAnsi"/>
        </w:rPr>
      </w:pPr>
    </w:p>
    <w:p w14:paraId="3FC8AC70" w14:textId="77777777" w:rsidR="00A03E8C" w:rsidRPr="000D0426" w:rsidRDefault="00A03E8C" w:rsidP="00A03E8C">
      <w:pPr>
        <w:spacing w:line="360" w:lineRule="auto"/>
        <w:jc w:val="both"/>
        <w:rPr>
          <w:rFonts w:asciiTheme="minorHAnsi" w:hAnsiTheme="minorHAnsi" w:cstheme="minorHAnsi"/>
        </w:rPr>
      </w:pPr>
    </w:p>
    <w:p w14:paraId="108C18AF" w14:textId="77777777" w:rsidR="00A03E8C" w:rsidRPr="000D0426" w:rsidRDefault="00A03E8C" w:rsidP="00A03E8C">
      <w:pPr>
        <w:spacing w:line="360" w:lineRule="auto"/>
        <w:jc w:val="both"/>
        <w:rPr>
          <w:rFonts w:asciiTheme="minorHAnsi" w:hAnsiTheme="minorHAnsi" w:cstheme="minorHAnsi"/>
        </w:rPr>
      </w:pPr>
    </w:p>
    <w:p w14:paraId="699BBCCD" w14:textId="77777777" w:rsidR="00A03E8C" w:rsidRPr="000D0426" w:rsidRDefault="00A03E8C" w:rsidP="00A03E8C">
      <w:pPr>
        <w:spacing w:line="360" w:lineRule="auto"/>
        <w:jc w:val="both"/>
        <w:rPr>
          <w:rFonts w:asciiTheme="minorHAnsi" w:hAnsiTheme="minorHAnsi" w:cstheme="minorHAnsi"/>
        </w:rPr>
      </w:pPr>
    </w:p>
    <w:p w14:paraId="16A6EC67" w14:textId="77777777" w:rsidR="00A03E8C" w:rsidRPr="000D0426" w:rsidRDefault="00A03E8C" w:rsidP="00A03E8C">
      <w:pPr>
        <w:spacing w:line="360" w:lineRule="auto"/>
        <w:jc w:val="both"/>
        <w:rPr>
          <w:rFonts w:asciiTheme="minorHAnsi" w:hAnsiTheme="minorHAnsi" w:cstheme="minorHAnsi"/>
        </w:rPr>
      </w:pPr>
    </w:p>
    <w:p w14:paraId="1CC7DC6C" w14:textId="77777777" w:rsidR="0027400A" w:rsidRPr="000D0426" w:rsidRDefault="0027400A" w:rsidP="00A03E8C">
      <w:pPr>
        <w:spacing w:line="360" w:lineRule="auto"/>
        <w:jc w:val="both"/>
        <w:rPr>
          <w:rFonts w:asciiTheme="minorHAnsi" w:hAnsiTheme="minorHAnsi" w:cstheme="minorHAnsi"/>
        </w:rPr>
      </w:pPr>
    </w:p>
    <w:p w14:paraId="3A5FED22" w14:textId="77777777" w:rsidR="001714E9" w:rsidRPr="000D0426" w:rsidRDefault="001714E9" w:rsidP="00A03E8C">
      <w:pPr>
        <w:spacing w:line="360" w:lineRule="auto"/>
        <w:jc w:val="both"/>
        <w:rPr>
          <w:rFonts w:asciiTheme="minorHAnsi" w:hAnsiTheme="minorHAnsi" w:cstheme="minorHAnsi"/>
        </w:rPr>
      </w:pPr>
    </w:p>
    <w:p w14:paraId="0D18F949" w14:textId="77777777" w:rsidR="00925B12" w:rsidRPr="000D0426" w:rsidRDefault="00925B12" w:rsidP="00A03E8C">
      <w:pPr>
        <w:spacing w:line="360" w:lineRule="auto"/>
        <w:jc w:val="both"/>
        <w:rPr>
          <w:rFonts w:asciiTheme="minorHAnsi" w:hAnsiTheme="minorHAnsi" w:cstheme="minorHAnsi"/>
        </w:rPr>
      </w:pPr>
    </w:p>
    <w:p w14:paraId="12202762" w14:textId="77777777" w:rsidR="00925B12" w:rsidRPr="000D0426" w:rsidRDefault="00925B12" w:rsidP="00A03E8C">
      <w:pPr>
        <w:spacing w:line="360" w:lineRule="auto"/>
        <w:jc w:val="both"/>
        <w:rPr>
          <w:rFonts w:asciiTheme="minorHAnsi" w:hAnsiTheme="minorHAnsi" w:cstheme="minorHAnsi"/>
        </w:rPr>
      </w:pPr>
    </w:p>
    <w:p w14:paraId="7693A77A" w14:textId="77777777" w:rsidR="00925B12" w:rsidRPr="000D0426" w:rsidRDefault="00925B12" w:rsidP="00A03E8C">
      <w:pPr>
        <w:spacing w:line="360" w:lineRule="auto"/>
        <w:jc w:val="both"/>
        <w:rPr>
          <w:rFonts w:asciiTheme="minorHAnsi" w:hAnsiTheme="minorHAnsi" w:cstheme="minorHAnsi"/>
        </w:rPr>
      </w:pPr>
    </w:p>
    <w:p w14:paraId="198CDB19" w14:textId="0D26BA28" w:rsidR="00925B12" w:rsidRDefault="00925B12" w:rsidP="00A03E8C">
      <w:pPr>
        <w:spacing w:line="360" w:lineRule="auto"/>
        <w:jc w:val="both"/>
        <w:rPr>
          <w:rFonts w:asciiTheme="minorHAnsi" w:hAnsiTheme="minorHAnsi" w:cstheme="minorHAnsi"/>
        </w:rPr>
      </w:pPr>
    </w:p>
    <w:p w14:paraId="21C041E9" w14:textId="67AD5604" w:rsidR="00D66571" w:rsidRDefault="00D66571" w:rsidP="00A03E8C">
      <w:pPr>
        <w:spacing w:line="360" w:lineRule="auto"/>
        <w:jc w:val="both"/>
        <w:rPr>
          <w:rFonts w:asciiTheme="minorHAnsi" w:hAnsiTheme="minorHAnsi" w:cstheme="minorHAnsi"/>
        </w:rPr>
      </w:pPr>
    </w:p>
    <w:p w14:paraId="7FC9D781" w14:textId="7DE95925" w:rsidR="00D66571" w:rsidRDefault="00D66571" w:rsidP="00A03E8C">
      <w:pPr>
        <w:spacing w:line="360" w:lineRule="auto"/>
        <w:jc w:val="both"/>
        <w:rPr>
          <w:rFonts w:asciiTheme="minorHAnsi" w:hAnsiTheme="minorHAnsi" w:cstheme="minorHAnsi"/>
        </w:rPr>
      </w:pPr>
    </w:p>
    <w:p w14:paraId="7C0DCBCF" w14:textId="3850CFA4" w:rsidR="001D23BA" w:rsidRDefault="001D23BA" w:rsidP="00A03E8C">
      <w:pPr>
        <w:spacing w:line="360" w:lineRule="auto"/>
        <w:jc w:val="both"/>
        <w:rPr>
          <w:rFonts w:asciiTheme="minorHAnsi" w:hAnsiTheme="minorHAnsi" w:cstheme="minorHAnsi"/>
        </w:rPr>
      </w:pPr>
    </w:p>
    <w:p w14:paraId="0F3AA1C5" w14:textId="77777777" w:rsidR="001D23BA" w:rsidRPr="000D0426" w:rsidRDefault="001D23BA" w:rsidP="00A03E8C">
      <w:pPr>
        <w:spacing w:line="360" w:lineRule="auto"/>
        <w:jc w:val="both"/>
        <w:rPr>
          <w:rFonts w:asciiTheme="minorHAnsi" w:hAnsiTheme="minorHAnsi" w:cstheme="minorHAnsi"/>
        </w:rPr>
      </w:pPr>
      <w:bookmarkStart w:id="16" w:name="_GoBack"/>
      <w:bookmarkEnd w:id="16"/>
    </w:p>
    <w:p w14:paraId="4BBE1796" w14:textId="0148B892" w:rsidR="004B1829" w:rsidRDefault="004B1829" w:rsidP="00C13BC9">
      <w:pPr>
        <w:jc w:val="right"/>
        <w:rPr>
          <w:rFonts w:asciiTheme="minorHAnsi" w:hAnsiTheme="minorHAnsi" w:cstheme="minorHAnsi"/>
          <w:b/>
        </w:rPr>
      </w:pPr>
    </w:p>
    <w:p w14:paraId="5DDD72F5" w14:textId="13900A82" w:rsidR="001E120F" w:rsidRDefault="001E120F" w:rsidP="00C13BC9">
      <w:pPr>
        <w:jc w:val="right"/>
        <w:rPr>
          <w:rFonts w:asciiTheme="minorHAnsi" w:hAnsiTheme="minorHAnsi" w:cstheme="minorHAnsi"/>
          <w:b/>
        </w:rPr>
      </w:pPr>
    </w:p>
    <w:p w14:paraId="17EFD294" w14:textId="77777777" w:rsidR="001E120F" w:rsidRPr="000D0426" w:rsidRDefault="001E120F" w:rsidP="00C13BC9">
      <w:pPr>
        <w:jc w:val="right"/>
        <w:rPr>
          <w:rFonts w:asciiTheme="minorHAnsi" w:hAnsiTheme="minorHAnsi" w:cstheme="minorHAnsi"/>
          <w:b/>
        </w:rPr>
      </w:pPr>
    </w:p>
    <w:p w14:paraId="569BB699" w14:textId="77777777" w:rsidR="005D117E" w:rsidRPr="000D0426" w:rsidRDefault="005D117E" w:rsidP="00C13BC9">
      <w:pPr>
        <w:jc w:val="right"/>
        <w:rPr>
          <w:rFonts w:asciiTheme="minorHAnsi" w:hAnsiTheme="minorHAnsi" w:cstheme="minorHAnsi"/>
          <w:b/>
        </w:rPr>
      </w:pPr>
    </w:p>
    <w:p w14:paraId="672B73ED" w14:textId="2D7AFFBD" w:rsidR="005D117E" w:rsidRDefault="005D117E" w:rsidP="00C13BC9">
      <w:pPr>
        <w:jc w:val="right"/>
        <w:rPr>
          <w:rFonts w:asciiTheme="minorHAnsi" w:hAnsiTheme="minorHAnsi" w:cstheme="minorHAnsi"/>
          <w:b/>
        </w:rPr>
      </w:pPr>
    </w:p>
    <w:p w14:paraId="0FC50CA0" w14:textId="77777777" w:rsidR="00A03E8C" w:rsidRPr="000D0426" w:rsidRDefault="00572FD9" w:rsidP="00C13BC9">
      <w:pPr>
        <w:jc w:val="right"/>
        <w:rPr>
          <w:rFonts w:asciiTheme="minorHAnsi" w:hAnsiTheme="minorHAnsi" w:cstheme="minorHAnsi"/>
          <w:b/>
          <w:bCs/>
          <w:color w:val="000000" w:themeColor="text1"/>
        </w:rPr>
      </w:pPr>
      <w:r w:rsidRPr="000D0426">
        <w:rPr>
          <w:rFonts w:asciiTheme="minorHAnsi" w:hAnsiTheme="minorHAnsi" w:cstheme="minorHAnsi"/>
          <w:b/>
        </w:rPr>
        <w:t>Annexure</w:t>
      </w:r>
      <w:r w:rsidR="00A03E8C" w:rsidRPr="000D0426">
        <w:rPr>
          <w:rFonts w:asciiTheme="minorHAnsi" w:hAnsiTheme="minorHAnsi" w:cstheme="minorHAnsi"/>
          <w:b/>
        </w:rPr>
        <w:t xml:space="preserve"> </w:t>
      </w:r>
      <w:r w:rsidR="0047015A" w:rsidRPr="000D0426">
        <w:rPr>
          <w:rFonts w:asciiTheme="minorHAnsi" w:hAnsiTheme="minorHAnsi" w:cstheme="minorHAnsi"/>
          <w:b/>
        </w:rPr>
        <w:t>‘</w:t>
      </w:r>
      <w:r w:rsidR="005B4FD1" w:rsidRPr="000D0426">
        <w:rPr>
          <w:rFonts w:asciiTheme="minorHAnsi" w:hAnsiTheme="minorHAnsi" w:cstheme="minorHAnsi"/>
          <w:b/>
        </w:rPr>
        <w:t>C</w:t>
      </w:r>
      <w:r w:rsidR="0047015A" w:rsidRPr="000D0426">
        <w:rPr>
          <w:rFonts w:asciiTheme="minorHAnsi" w:hAnsiTheme="minorHAnsi" w:cstheme="minorHAnsi"/>
          <w:b/>
        </w:rPr>
        <w:t>’</w:t>
      </w:r>
    </w:p>
    <w:p w14:paraId="15820688" w14:textId="77777777" w:rsidR="00A03E8C" w:rsidRPr="000D0426" w:rsidRDefault="00A03E8C" w:rsidP="00A03E8C">
      <w:pPr>
        <w:jc w:val="center"/>
        <w:rPr>
          <w:rFonts w:asciiTheme="minorHAnsi" w:hAnsiTheme="minorHAnsi" w:cstheme="minorHAnsi"/>
        </w:rPr>
      </w:pPr>
      <w:r w:rsidRPr="000D0426">
        <w:rPr>
          <w:rFonts w:asciiTheme="minorHAnsi" w:hAnsiTheme="minorHAnsi" w:cstheme="minorHAnsi"/>
        </w:rPr>
        <w:t xml:space="preserve">TENDER ACCEPTANCE LETTER </w:t>
      </w:r>
    </w:p>
    <w:p w14:paraId="38414FEC" w14:textId="77777777" w:rsidR="00A03E8C" w:rsidRPr="000D0426" w:rsidRDefault="00A03E8C" w:rsidP="00A03E8C">
      <w:pPr>
        <w:jc w:val="center"/>
        <w:rPr>
          <w:rFonts w:asciiTheme="minorHAnsi" w:hAnsiTheme="minorHAnsi" w:cstheme="minorHAnsi"/>
        </w:rPr>
      </w:pPr>
      <w:r w:rsidRPr="000D0426">
        <w:rPr>
          <w:rFonts w:asciiTheme="minorHAnsi" w:hAnsiTheme="minorHAnsi" w:cstheme="minorHAnsi"/>
        </w:rPr>
        <w:t>(To be given on Company Letter Head)</w:t>
      </w:r>
    </w:p>
    <w:p w14:paraId="3CA3D345" w14:textId="77777777" w:rsidR="00A03E8C" w:rsidRPr="000D0426" w:rsidRDefault="00A03E8C" w:rsidP="00A03E8C">
      <w:pPr>
        <w:jc w:val="center"/>
        <w:rPr>
          <w:rFonts w:asciiTheme="minorHAnsi" w:hAnsiTheme="minorHAnsi" w:cstheme="minorHAnsi"/>
        </w:rPr>
      </w:pPr>
      <w:r w:rsidRPr="000D0426">
        <w:rPr>
          <w:rFonts w:asciiTheme="minorHAnsi" w:hAnsiTheme="minorHAnsi" w:cstheme="minorHAnsi"/>
        </w:rPr>
        <w:t xml:space="preserve">                                                                                                                                                       Date:</w:t>
      </w:r>
    </w:p>
    <w:p w14:paraId="73ECE34B" w14:textId="77777777" w:rsidR="00A03E8C" w:rsidRPr="000D0426" w:rsidRDefault="00A03E8C" w:rsidP="00A03E8C">
      <w:pPr>
        <w:rPr>
          <w:rFonts w:asciiTheme="minorHAnsi" w:hAnsiTheme="minorHAnsi" w:cstheme="minorHAnsi"/>
        </w:rPr>
      </w:pPr>
      <w:r w:rsidRPr="000D0426">
        <w:rPr>
          <w:rFonts w:asciiTheme="minorHAnsi" w:hAnsiTheme="minorHAnsi" w:cstheme="minorHAnsi"/>
        </w:rPr>
        <w:t xml:space="preserve"> To, ______________________ </w:t>
      </w:r>
    </w:p>
    <w:p w14:paraId="61D89D4B" w14:textId="77777777" w:rsidR="00A03E8C" w:rsidRPr="000D0426" w:rsidRDefault="00A03E8C" w:rsidP="00A03E8C">
      <w:pPr>
        <w:rPr>
          <w:rFonts w:asciiTheme="minorHAnsi" w:hAnsiTheme="minorHAnsi" w:cstheme="minorHAnsi"/>
        </w:rPr>
      </w:pPr>
      <w:r w:rsidRPr="000D0426">
        <w:rPr>
          <w:rFonts w:asciiTheme="minorHAnsi" w:hAnsiTheme="minorHAnsi" w:cstheme="minorHAnsi"/>
        </w:rPr>
        <w:t xml:space="preserve">        _____________________ </w:t>
      </w:r>
    </w:p>
    <w:p w14:paraId="4E17398F" w14:textId="77777777" w:rsidR="00A03E8C" w:rsidRPr="000D0426" w:rsidRDefault="00A03E8C" w:rsidP="00A03E8C">
      <w:pPr>
        <w:rPr>
          <w:rFonts w:asciiTheme="minorHAnsi" w:hAnsiTheme="minorHAnsi" w:cstheme="minorHAnsi"/>
        </w:rPr>
      </w:pPr>
    </w:p>
    <w:p w14:paraId="6C0811B1" w14:textId="77777777" w:rsidR="00A03E8C" w:rsidRPr="000D0426" w:rsidRDefault="00A03E8C" w:rsidP="00A03E8C">
      <w:pPr>
        <w:rPr>
          <w:rFonts w:asciiTheme="minorHAnsi" w:hAnsiTheme="minorHAnsi" w:cstheme="minorHAnsi"/>
        </w:rPr>
      </w:pPr>
      <w:r w:rsidRPr="000D0426">
        <w:rPr>
          <w:rFonts w:asciiTheme="minorHAnsi" w:hAnsiTheme="minorHAnsi" w:cstheme="minorHAnsi"/>
        </w:rPr>
        <w:t>Sub: Acceptance of Terms &amp; Conditions of Tender.</w:t>
      </w:r>
    </w:p>
    <w:p w14:paraId="0C9B9EFA" w14:textId="77777777" w:rsidR="00F40695" w:rsidRPr="000D0426" w:rsidRDefault="00A03E8C" w:rsidP="00A03E8C">
      <w:pPr>
        <w:rPr>
          <w:rFonts w:asciiTheme="minorHAnsi" w:hAnsiTheme="minorHAnsi" w:cstheme="minorHAnsi"/>
        </w:rPr>
      </w:pPr>
      <w:r w:rsidRPr="000D0426">
        <w:rPr>
          <w:rFonts w:asciiTheme="minorHAnsi" w:hAnsiTheme="minorHAnsi" w:cstheme="minorHAnsi"/>
        </w:rPr>
        <w:t xml:space="preserve"> </w:t>
      </w:r>
    </w:p>
    <w:p w14:paraId="492E910C" w14:textId="77777777" w:rsidR="00A03E8C" w:rsidRPr="000D0426" w:rsidRDefault="00A03E8C" w:rsidP="00A03E8C">
      <w:pPr>
        <w:rPr>
          <w:rFonts w:asciiTheme="minorHAnsi" w:hAnsiTheme="minorHAnsi" w:cstheme="minorHAnsi"/>
        </w:rPr>
      </w:pPr>
      <w:r w:rsidRPr="000D0426">
        <w:rPr>
          <w:rFonts w:asciiTheme="minorHAnsi" w:hAnsiTheme="minorHAnsi" w:cstheme="minorHAnsi"/>
        </w:rPr>
        <w:t>Tender Reference No: ________________________________________________________</w:t>
      </w:r>
    </w:p>
    <w:p w14:paraId="1A7F43FE" w14:textId="77777777" w:rsidR="00F40695" w:rsidRPr="000D0426" w:rsidRDefault="00F40695" w:rsidP="00A03E8C">
      <w:pPr>
        <w:rPr>
          <w:rFonts w:asciiTheme="minorHAnsi" w:hAnsiTheme="minorHAnsi" w:cstheme="minorHAnsi"/>
        </w:rPr>
      </w:pPr>
    </w:p>
    <w:p w14:paraId="1F601774" w14:textId="77777777" w:rsidR="00A03E8C" w:rsidRPr="000D0426" w:rsidRDefault="00A03E8C" w:rsidP="00A03E8C">
      <w:pPr>
        <w:rPr>
          <w:rFonts w:asciiTheme="minorHAnsi" w:hAnsiTheme="minorHAnsi" w:cstheme="minorHAnsi"/>
          <w:b/>
          <w:color w:val="000000"/>
          <w:sz w:val="20"/>
          <w:szCs w:val="20"/>
        </w:rPr>
      </w:pPr>
      <w:r w:rsidRPr="000D0426">
        <w:rPr>
          <w:rFonts w:asciiTheme="minorHAnsi" w:hAnsiTheme="minorHAnsi" w:cstheme="minorHAnsi"/>
        </w:rPr>
        <w:t>Name of Tender / Work: - _____________________________________________________</w:t>
      </w:r>
    </w:p>
    <w:p w14:paraId="44708F1D" w14:textId="77777777" w:rsidR="00F40695" w:rsidRPr="000D0426" w:rsidRDefault="00F40695" w:rsidP="00A03E8C">
      <w:pPr>
        <w:ind w:left="90" w:hanging="270"/>
        <w:jc w:val="both"/>
        <w:rPr>
          <w:rFonts w:asciiTheme="minorHAnsi" w:hAnsiTheme="minorHAnsi" w:cstheme="minorHAnsi"/>
          <w:color w:val="000000"/>
          <w:sz w:val="20"/>
          <w:szCs w:val="20"/>
        </w:rPr>
      </w:pPr>
    </w:p>
    <w:p w14:paraId="2D2F1A70" w14:textId="77777777" w:rsidR="00A03E8C" w:rsidRPr="000D0426" w:rsidRDefault="00A03E8C" w:rsidP="00F40695">
      <w:pPr>
        <w:ind w:left="90" w:hanging="90"/>
        <w:jc w:val="both"/>
        <w:rPr>
          <w:rFonts w:asciiTheme="minorHAnsi" w:hAnsiTheme="minorHAnsi" w:cstheme="minorHAnsi"/>
          <w:color w:val="000000"/>
          <w:sz w:val="20"/>
          <w:szCs w:val="20"/>
        </w:rPr>
      </w:pPr>
      <w:r w:rsidRPr="000D0426">
        <w:rPr>
          <w:rFonts w:asciiTheme="minorHAnsi" w:hAnsiTheme="minorHAnsi" w:cstheme="minorHAnsi"/>
          <w:color w:val="000000"/>
          <w:sz w:val="20"/>
          <w:szCs w:val="20"/>
        </w:rPr>
        <w:t>I/We have read the General and Special Terms and Conditions of the contract given above. I /We agree to abide by them.</w:t>
      </w:r>
    </w:p>
    <w:p w14:paraId="0315F86F" w14:textId="77777777" w:rsidR="00F40695" w:rsidRPr="000D0426" w:rsidRDefault="00F40695" w:rsidP="00F40695">
      <w:pPr>
        <w:ind w:left="90" w:hanging="90"/>
        <w:jc w:val="both"/>
        <w:rPr>
          <w:rFonts w:asciiTheme="minorHAnsi" w:hAnsiTheme="minorHAnsi" w:cstheme="minorHAnsi"/>
          <w:color w:val="000000"/>
          <w:sz w:val="20"/>
          <w:szCs w:val="20"/>
        </w:rPr>
      </w:pPr>
    </w:p>
    <w:p w14:paraId="7CE86135" w14:textId="77777777" w:rsidR="0067213E" w:rsidRPr="000D0426" w:rsidRDefault="00A03E8C" w:rsidP="00AA596F">
      <w:pPr>
        <w:pStyle w:val="ListParagraph"/>
        <w:widowControl w:val="0"/>
        <w:numPr>
          <w:ilvl w:val="0"/>
          <w:numId w:val="8"/>
        </w:numPr>
        <w:tabs>
          <w:tab w:val="left" w:pos="411"/>
        </w:tabs>
        <w:autoSpaceDE w:val="0"/>
        <w:autoSpaceDN w:val="0"/>
        <w:spacing w:after="0" w:line="285" w:lineRule="auto"/>
        <w:ind w:right="157"/>
        <w:jc w:val="both"/>
        <w:rPr>
          <w:rFonts w:asciiTheme="minorHAnsi" w:hAnsiTheme="minorHAnsi" w:cstheme="minorHAnsi"/>
          <w:sz w:val="20"/>
        </w:rPr>
      </w:pPr>
      <w:r w:rsidRPr="000D0426">
        <w:rPr>
          <w:rFonts w:asciiTheme="minorHAnsi" w:hAnsiTheme="minorHAnsi" w:cstheme="minorHAnsi"/>
        </w:rPr>
        <w:t xml:space="preserve">1. I/ We have downloaded / obtained the tender document(s) for the above mentioned ‘Tender/Work’ from the web site(s) namely: _____________________ as per your advertisement, given in the </w:t>
      </w:r>
      <w:r w:rsidR="00C523D6" w:rsidRPr="000D0426">
        <w:rPr>
          <w:rFonts w:asciiTheme="minorHAnsi" w:hAnsiTheme="minorHAnsi" w:cstheme="minorHAnsi"/>
        </w:rPr>
        <w:t>above-mentioned</w:t>
      </w:r>
      <w:r w:rsidRPr="000D0426">
        <w:rPr>
          <w:rFonts w:asciiTheme="minorHAnsi" w:hAnsiTheme="minorHAnsi" w:cstheme="minorHAnsi"/>
        </w:rPr>
        <w:t xml:space="preserve"> website(s)</w:t>
      </w:r>
      <w:r w:rsidR="0067213E" w:rsidRPr="000D0426">
        <w:rPr>
          <w:rFonts w:asciiTheme="minorHAnsi" w:hAnsiTheme="minorHAnsi" w:cstheme="minorHAnsi"/>
        </w:rPr>
        <w:t xml:space="preserve"> and </w:t>
      </w:r>
      <w:r w:rsidR="0067213E" w:rsidRPr="000D0426">
        <w:rPr>
          <w:rFonts w:asciiTheme="minorHAnsi" w:hAnsiTheme="minorHAnsi" w:cstheme="minorHAnsi"/>
          <w:w w:val="105"/>
          <w:sz w:val="20"/>
        </w:rPr>
        <w:t>I/We</w:t>
      </w:r>
      <w:r w:rsidR="0067213E" w:rsidRPr="000D0426">
        <w:rPr>
          <w:rFonts w:asciiTheme="minorHAnsi" w:hAnsiTheme="minorHAnsi" w:cstheme="minorHAnsi"/>
          <w:spacing w:val="-2"/>
          <w:w w:val="105"/>
          <w:sz w:val="20"/>
        </w:rPr>
        <w:t xml:space="preserve"> </w:t>
      </w:r>
      <w:r w:rsidR="0067213E" w:rsidRPr="000D0426">
        <w:rPr>
          <w:rFonts w:asciiTheme="minorHAnsi" w:hAnsiTheme="minorHAnsi" w:cstheme="minorHAnsi"/>
          <w:w w:val="105"/>
          <w:sz w:val="20"/>
        </w:rPr>
        <w:t>have</w:t>
      </w:r>
      <w:r w:rsidR="0067213E" w:rsidRPr="000D0426">
        <w:rPr>
          <w:rFonts w:asciiTheme="minorHAnsi" w:hAnsiTheme="minorHAnsi" w:cstheme="minorHAnsi"/>
          <w:spacing w:val="-3"/>
          <w:w w:val="105"/>
          <w:sz w:val="20"/>
        </w:rPr>
        <w:t xml:space="preserve"> </w:t>
      </w:r>
      <w:r w:rsidR="0067213E" w:rsidRPr="000D0426">
        <w:rPr>
          <w:rFonts w:asciiTheme="minorHAnsi" w:hAnsiTheme="minorHAnsi" w:cstheme="minorHAnsi"/>
          <w:w w:val="105"/>
          <w:sz w:val="20"/>
        </w:rPr>
        <w:t>not</w:t>
      </w:r>
      <w:r w:rsidR="0067213E" w:rsidRPr="000D0426">
        <w:rPr>
          <w:rFonts w:asciiTheme="minorHAnsi" w:hAnsiTheme="minorHAnsi" w:cstheme="minorHAnsi"/>
          <w:spacing w:val="-4"/>
          <w:w w:val="105"/>
          <w:sz w:val="20"/>
        </w:rPr>
        <w:t xml:space="preserve"> </w:t>
      </w:r>
      <w:r w:rsidR="0067213E" w:rsidRPr="000D0426">
        <w:rPr>
          <w:rFonts w:asciiTheme="minorHAnsi" w:hAnsiTheme="minorHAnsi" w:cstheme="minorHAnsi"/>
          <w:w w:val="105"/>
          <w:sz w:val="20"/>
        </w:rPr>
        <w:t>tampered</w:t>
      </w:r>
      <w:r w:rsidR="0067213E" w:rsidRPr="000D0426">
        <w:rPr>
          <w:rFonts w:asciiTheme="minorHAnsi" w:hAnsiTheme="minorHAnsi" w:cstheme="minorHAnsi"/>
          <w:spacing w:val="-1"/>
          <w:w w:val="105"/>
          <w:sz w:val="20"/>
        </w:rPr>
        <w:t xml:space="preserve"> </w:t>
      </w:r>
      <w:r w:rsidR="0067213E" w:rsidRPr="000D0426">
        <w:rPr>
          <w:rFonts w:asciiTheme="minorHAnsi" w:hAnsiTheme="minorHAnsi" w:cstheme="minorHAnsi"/>
          <w:w w:val="105"/>
          <w:sz w:val="20"/>
        </w:rPr>
        <w:t>/modified</w:t>
      </w:r>
      <w:r w:rsidR="0067213E" w:rsidRPr="000D0426">
        <w:rPr>
          <w:rFonts w:asciiTheme="minorHAnsi" w:hAnsiTheme="minorHAnsi" w:cstheme="minorHAnsi"/>
          <w:spacing w:val="-3"/>
          <w:w w:val="105"/>
          <w:sz w:val="20"/>
        </w:rPr>
        <w:t xml:space="preserve"> </w:t>
      </w:r>
      <w:r w:rsidR="0067213E" w:rsidRPr="000D0426">
        <w:rPr>
          <w:rFonts w:asciiTheme="minorHAnsi" w:hAnsiTheme="minorHAnsi" w:cstheme="minorHAnsi"/>
          <w:w w:val="105"/>
          <w:sz w:val="20"/>
        </w:rPr>
        <w:t>the</w:t>
      </w:r>
      <w:r w:rsidR="0067213E" w:rsidRPr="000D0426">
        <w:rPr>
          <w:rFonts w:asciiTheme="minorHAnsi" w:hAnsiTheme="minorHAnsi" w:cstheme="minorHAnsi"/>
          <w:spacing w:val="-3"/>
          <w:w w:val="105"/>
          <w:sz w:val="20"/>
        </w:rPr>
        <w:t xml:space="preserve"> </w:t>
      </w:r>
      <w:r w:rsidR="0067213E" w:rsidRPr="000D0426">
        <w:rPr>
          <w:rFonts w:asciiTheme="minorHAnsi" w:hAnsiTheme="minorHAnsi" w:cstheme="minorHAnsi"/>
          <w:w w:val="105"/>
          <w:sz w:val="20"/>
        </w:rPr>
        <w:t>tender documents in any manner. In case the same is found tampered/ modified, I/We understand that my/our offer shall be summarily rejected and I/We are liable to be banned from doing business with HBCH/MPMMCC, Varanasi and/or prosecuted as per</w:t>
      </w:r>
      <w:r w:rsidR="0067213E" w:rsidRPr="000D0426">
        <w:rPr>
          <w:rFonts w:asciiTheme="minorHAnsi" w:hAnsiTheme="minorHAnsi" w:cstheme="minorHAnsi"/>
          <w:spacing w:val="-12"/>
          <w:w w:val="105"/>
          <w:sz w:val="20"/>
        </w:rPr>
        <w:t xml:space="preserve"> </w:t>
      </w:r>
      <w:r w:rsidR="0067213E" w:rsidRPr="000D0426">
        <w:rPr>
          <w:rFonts w:asciiTheme="minorHAnsi" w:hAnsiTheme="minorHAnsi" w:cstheme="minorHAnsi"/>
          <w:w w:val="105"/>
          <w:sz w:val="20"/>
        </w:rPr>
        <w:t>laws.</w:t>
      </w:r>
    </w:p>
    <w:p w14:paraId="79E638DF" w14:textId="77777777" w:rsidR="00A03E8C" w:rsidRPr="000D0426" w:rsidRDefault="00A03E8C" w:rsidP="00A03E8C">
      <w:pPr>
        <w:ind w:left="360" w:hanging="270"/>
        <w:jc w:val="both"/>
        <w:rPr>
          <w:rFonts w:asciiTheme="minorHAnsi" w:hAnsiTheme="minorHAnsi" w:cstheme="minorHAnsi"/>
        </w:rPr>
      </w:pPr>
      <w:r w:rsidRPr="000D0426">
        <w:rPr>
          <w:rFonts w:asciiTheme="minorHAnsi" w:hAnsiTheme="minorHAnsi" w:cstheme="minorHAnsi"/>
          <w:color w:val="000000"/>
          <w:sz w:val="20"/>
          <w:szCs w:val="20"/>
        </w:rPr>
        <w:t xml:space="preserve">2. </w:t>
      </w:r>
      <w:r w:rsidRPr="000D0426">
        <w:rPr>
          <w:rFonts w:asciiTheme="minorHAnsi" w:hAnsiTheme="minorHAnsi" w:cstheme="minorHAnsi"/>
        </w:rPr>
        <w:t>I / We hereby certify that I / we have read the entire terms and conditions of the tender documents from Page No. _______ to ______ (including all documents like annexure(s), schedule(s), etc..,), which form part of the contract agreement and I / we shall abide hereby by the terms / conditions / clauses contained therein.</w:t>
      </w:r>
    </w:p>
    <w:p w14:paraId="1020B548" w14:textId="77777777" w:rsidR="00A03E8C" w:rsidRPr="000D0426" w:rsidRDefault="00A03E8C" w:rsidP="00A03E8C">
      <w:pPr>
        <w:ind w:left="360" w:hanging="270"/>
        <w:jc w:val="both"/>
        <w:rPr>
          <w:rFonts w:asciiTheme="minorHAnsi" w:hAnsiTheme="minorHAnsi" w:cstheme="minorHAnsi"/>
        </w:rPr>
      </w:pPr>
      <w:r w:rsidRPr="000D0426">
        <w:rPr>
          <w:rFonts w:asciiTheme="minorHAnsi" w:hAnsiTheme="minorHAnsi" w:cstheme="minorHAnsi"/>
        </w:rPr>
        <w:t>3. The corrigendum(s) issued from time to time by your department/ organization too have also been taken into consideration, while submitting this acceptance letter.</w:t>
      </w:r>
    </w:p>
    <w:p w14:paraId="51D73EC8" w14:textId="77777777" w:rsidR="00A03E8C" w:rsidRPr="000D0426" w:rsidRDefault="00A03E8C" w:rsidP="00A03E8C">
      <w:pPr>
        <w:ind w:left="360" w:hanging="270"/>
        <w:jc w:val="both"/>
        <w:rPr>
          <w:rFonts w:asciiTheme="minorHAnsi" w:hAnsiTheme="minorHAnsi" w:cstheme="minorHAnsi"/>
        </w:rPr>
      </w:pPr>
      <w:r w:rsidRPr="000D0426">
        <w:rPr>
          <w:rFonts w:asciiTheme="minorHAnsi" w:hAnsiTheme="minorHAnsi" w:cstheme="minorHAnsi"/>
        </w:rPr>
        <w:t>4. I / We hereby unconditionally accept the tender conditions of above</w:t>
      </w:r>
      <w:r w:rsidR="00C523D6" w:rsidRPr="000D0426">
        <w:rPr>
          <w:rFonts w:asciiTheme="minorHAnsi" w:hAnsiTheme="minorHAnsi" w:cstheme="minorHAnsi"/>
        </w:rPr>
        <w:t>-</w:t>
      </w:r>
      <w:r w:rsidRPr="000D0426">
        <w:rPr>
          <w:rFonts w:asciiTheme="minorHAnsi" w:hAnsiTheme="minorHAnsi" w:cstheme="minorHAnsi"/>
        </w:rPr>
        <w:t>mentioned tender document(s) / corrigendum(s) in its totality / entirety.</w:t>
      </w:r>
    </w:p>
    <w:p w14:paraId="49905E44" w14:textId="77777777" w:rsidR="00A03E8C" w:rsidRPr="000D0426" w:rsidRDefault="00A03E8C" w:rsidP="00A03E8C">
      <w:pPr>
        <w:ind w:left="360" w:hanging="270"/>
        <w:jc w:val="both"/>
        <w:rPr>
          <w:rFonts w:asciiTheme="minorHAnsi" w:hAnsiTheme="minorHAnsi" w:cstheme="minorHAnsi"/>
        </w:rPr>
      </w:pPr>
      <w:r w:rsidRPr="000D0426">
        <w:rPr>
          <w:rFonts w:asciiTheme="minorHAnsi" w:hAnsiTheme="minorHAnsi" w:cstheme="minorHAnsi"/>
        </w:rPr>
        <w:t>5. I / We do hereby declare that our Firm has not been blacklisted/ debarred/ terminated/ banned by any Govt. Department/Public sector undertaking.</w:t>
      </w:r>
    </w:p>
    <w:p w14:paraId="427D27DA" w14:textId="77777777" w:rsidR="00A03E8C" w:rsidRPr="000D0426" w:rsidRDefault="00A03E8C" w:rsidP="00A03E8C">
      <w:pPr>
        <w:ind w:left="360" w:hanging="270"/>
        <w:jc w:val="both"/>
        <w:rPr>
          <w:rFonts w:asciiTheme="minorHAnsi" w:hAnsiTheme="minorHAnsi" w:cstheme="minorHAnsi"/>
        </w:rPr>
      </w:pPr>
      <w:r w:rsidRPr="000D0426">
        <w:rPr>
          <w:rFonts w:asciiTheme="minorHAnsi" w:hAnsiTheme="minorHAnsi" w:cstheme="minorHAnsi"/>
        </w:rPr>
        <w:t>6. I / We certify that all information furnished by our Firm is true &amp; correct and, in the event, that the information is found to be incorrect/untrue or found violated, then your department/ organization shall without giving any notice or reason therefore or summarily reject the bid or terminate the contract, without prejudice to any other rights or remedy including the forfeiture of the full said earnest money deposit absolutely.</w:t>
      </w:r>
    </w:p>
    <w:p w14:paraId="566EA52B" w14:textId="77777777" w:rsidR="003F2841" w:rsidRPr="000D0426" w:rsidRDefault="003F2841" w:rsidP="00A03E8C">
      <w:pPr>
        <w:ind w:left="7560"/>
        <w:jc w:val="both"/>
        <w:rPr>
          <w:rFonts w:asciiTheme="minorHAnsi" w:hAnsiTheme="minorHAnsi" w:cstheme="minorHAnsi"/>
        </w:rPr>
      </w:pPr>
    </w:p>
    <w:p w14:paraId="6DC34DB1" w14:textId="77777777" w:rsidR="00A03E8C" w:rsidRPr="000D0426" w:rsidRDefault="00925B12" w:rsidP="00A03E8C">
      <w:pPr>
        <w:ind w:left="7560"/>
        <w:jc w:val="both"/>
        <w:rPr>
          <w:rFonts w:asciiTheme="minorHAnsi" w:hAnsiTheme="minorHAnsi" w:cstheme="minorHAnsi"/>
        </w:rPr>
      </w:pPr>
      <w:r w:rsidRPr="000D0426">
        <w:rPr>
          <w:rFonts w:asciiTheme="minorHAnsi" w:hAnsiTheme="minorHAnsi" w:cstheme="minorHAnsi"/>
        </w:rPr>
        <w:t xml:space="preserve">          </w:t>
      </w:r>
      <w:r w:rsidR="00A03E8C" w:rsidRPr="000D0426">
        <w:rPr>
          <w:rFonts w:asciiTheme="minorHAnsi" w:hAnsiTheme="minorHAnsi" w:cstheme="minorHAnsi"/>
        </w:rPr>
        <w:t>Yours Faithfully,</w:t>
      </w:r>
    </w:p>
    <w:p w14:paraId="78886ECA" w14:textId="77777777" w:rsidR="00925B12" w:rsidRPr="000D0426" w:rsidRDefault="00925B12" w:rsidP="00A03E8C">
      <w:pPr>
        <w:ind w:left="7560"/>
        <w:jc w:val="both"/>
        <w:rPr>
          <w:rFonts w:asciiTheme="minorHAnsi" w:hAnsiTheme="minorHAnsi" w:cstheme="minorHAnsi"/>
          <w:color w:val="000000"/>
          <w:sz w:val="20"/>
          <w:szCs w:val="20"/>
        </w:rPr>
      </w:pPr>
    </w:p>
    <w:p w14:paraId="250F4660" w14:textId="77777777" w:rsidR="00A03E8C" w:rsidRPr="000D0426" w:rsidRDefault="00A03E8C" w:rsidP="00925B12">
      <w:pPr>
        <w:jc w:val="both"/>
        <w:rPr>
          <w:rFonts w:asciiTheme="minorHAnsi" w:hAnsiTheme="minorHAnsi" w:cstheme="minorHAnsi"/>
          <w:color w:val="000000"/>
          <w:sz w:val="20"/>
          <w:szCs w:val="20"/>
        </w:rPr>
      </w:pPr>
      <w:r w:rsidRPr="000D0426">
        <w:rPr>
          <w:rFonts w:asciiTheme="minorHAnsi" w:hAnsiTheme="minorHAnsi" w:cstheme="minorHAnsi"/>
          <w:color w:val="000000"/>
          <w:sz w:val="20"/>
          <w:szCs w:val="20"/>
        </w:rPr>
        <w:t xml:space="preserve">                                                                                                                      </w:t>
      </w:r>
      <w:r w:rsidR="0067213E" w:rsidRPr="000D0426">
        <w:rPr>
          <w:rFonts w:asciiTheme="minorHAnsi" w:hAnsiTheme="minorHAnsi" w:cstheme="minorHAnsi"/>
          <w:color w:val="000000"/>
          <w:sz w:val="20"/>
          <w:szCs w:val="20"/>
        </w:rPr>
        <w:t xml:space="preserve">              </w:t>
      </w:r>
      <w:r w:rsidRPr="000D0426">
        <w:rPr>
          <w:rFonts w:asciiTheme="minorHAnsi" w:hAnsiTheme="minorHAnsi" w:cstheme="minorHAnsi"/>
          <w:color w:val="000000"/>
          <w:sz w:val="20"/>
          <w:szCs w:val="20"/>
        </w:rPr>
        <w:t xml:space="preserve">      </w:t>
      </w:r>
      <w:r w:rsidR="00E42F0A" w:rsidRPr="000D0426">
        <w:rPr>
          <w:rFonts w:asciiTheme="minorHAnsi" w:hAnsiTheme="minorHAnsi" w:cstheme="minorHAnsi"/>
          <w:color w:val="000000"/>
          <w:sz w:val="20"/>
          <w:szCs w:val="20"/>
        </w:rPr>
        <w:t xml:space="preserve">   </w:t>
      </w:r>
      <w:r w:rsidRPr="000D0426">
        <w:rPr>
          <w:rFonts w:asciiTheme="minorHAnsi" w:hAnsiTheme="minorHAnsi" w:cstheme="minorHAnsi"/>
          <w:color w:val="000000"/>
          <w:sz w:val="20"/>
          <w:szCs w:val="20"/>
        </w:rPr>
        <w:t xml:space="preserve">    Signature of the bidder and seal</w:t>
      </w:r>
    </w:p>
    <w:p w14:paraId="560BA89D" w14:textId="77777777" w:rsidR="00A03E8C" w:rsidRPr="000D0426" w:rsidRDefault="00A03E8C" w:rsidP="00925B12">
      <w:pPr>
        <w:jc w:val="right"/>
        <w:rPr>
          <w:rFonts w:asciiTheme="minorHAnsi" w:hAnsiTheme="minorHAnsi" w:cstheme="minorHAnsi"/>
          <w:color w:val="000000"/>
          <w:sz w:val="20"/>
          <w:szCs w:val="20"/>
        </w:rPr>
      </w:pPr>
      <w:r w:rsidRPr="000D0426">
        <w:rPr>
          <w:rFonts w:asciiTheme="minorHAnsi" w:hAnsiTheme="minorHAnsi" w:cstheme="minorHAnsi"/>
          <w:color w:val="000000"/>
          <w:sz w:val="20"/>
          <w:szCs w:val="20"/>
        </w:rPr>
        <w:t xml:space="preserve">  Name of authorized person </w:t>
      </w:r>
    </w:p>
    <w:p w14:paraId="185083C7" w14:textId="77777777" w:rsidR="00A03E8C" w:rsidRPr="000D0426" w:rsidRDefault="00A03E8C" w:rsidP="00925B12">
      <w:pPr>
        <w:jc w:val="right"/>
        <w:rPr>
          <w:rFonts w:asciiTheme="minorHAnsi" w:hAnsiTheme="minorHAnsi" w:cstheme="minorHAnsi"/>
          <w:color w:val="000000"/>
          <w:sz w:val="20"/>
          <w:szCs w:val="20"/>
        </w:rPr>
      </w:pPr>
      <w:r w:rsidRPr="000D0426">
        <w:rPr>
          <w:rFonts w:asciiTheme="minorHAnsi" w:hAnsiTheme="minorHAnsi" w:cstheme="minorHAnsi"/>
          <w:color w:val="000000"/>
          <w:sz w:val="20"/>
          <w:szCs w:val="20"/>
        </w:rPr>
        <w:t xml:space="preserve">&amp; Address for correspondence </w:t>
      </w:r>
    </w:p>
    <w:p w14:paraId="63DC1C9E" w14:textId="77777777" w:rsidR="002B78BB" w:rsidRPr="000D0426" w:rsidRDefault="00A03E8C" w:rsidP="00925B12">
      <w:pPr>
        <w:jc w:val="right"/>
        <w:rPr>
          <w:rFonts w:asciiTheme="minorHAnsi" w:hAnsiTheme="minorHAnsi" w:cstheme="minorHAnsi"/>
          <w:color w:val="000000"/>
          <w:sz w:val="20"/>
          <w:szCs w:val="20"/>
        </w:rPr>
      </w:pPr>
      <w:r w:rsidRPr="000D0426">
        <w:rPr>
          <w:rFonts w:asciiTheme="minorHAnsi" w:hAnsiTheme="minorHAnsi" w:cstheme="minorHAnsi"/>
          <w:color w:val="000000"/>
          <w:sz w:val="20"/>
          <w:szCs w:val="20"/>
        </w:rPr>
        <w:t>Tel/ Mobile No.</w:t>
      </w:r>
    </w:p>
    <w:p w14:paraId="0E42C380" w14:textId="77777777" w:rsidR="006000D5" w:rsidRPr="000D0426" w:rsidRDefault="006000D5" w:rsidP="003F6ED7">
      <w:pPr>
        <w:jc w:val="both"/>
        <w:rPr>
          <w:rFonts w:asciiTheme="minorHAnsi" w:hAnsiTheme="minorHAnsi" w:cstheme="minorHAnsi"/>
          <w:b/>
        </w:rPr>
      </w:pPr>
    </w:p>
    <w:p w14:paraId="3252C0C5" w14:textId="77777777" w:rsidR="006000D5" w:rsidRPr="000D0426" w:rsidRDefault="006000D5" w:rsidP="003F6ED7">
      <w:pPr>
        <w:jc w:val="both"/>
        <w:rPr>
          <w:rFonts w:asciiTheme="minorHAnsi" w:hAnsiTheme="minorHAnsi" w:cstheme="minorHAnsi"/>
          <w:b/>
        </w:rPr>
      </w:pPr>
    </w:p>
    <w:p w14:paraId="2BBA130B" w14:textId="77777777" w:rsidR="005D117E" w:rsidRPr="000D0426" w:rsidRDefault="005D117E" w:rsidP="003F6ED7">
      <w:pPr>
        <w:jc w:val="both"/>
        <w:rPr>
          <w:rFonts w:asciiTheme="minorHAnsi" w:hAnsiTheme="minorHAnsi" w:cstheme="minorHAnsi"/>
          <w:b/>
        </w:rPr>
      </w:pPr>
    </w:p>
    <w:p w14:paraId="1C795FCB" w14:textId="77777777" w:rsidR="005D117E" w:rsidRPr="000D0426" w:rsidRDefault="005D117E" w:rsidP="003F6ED7">
      <w:pPr>
        <w:jc w:val="both"/>
        <w:rPr>
          <w:rFonts w:asciiTheme="minorHAnsi" w:hAnsiTheme="minorHAnsi" w:cstheme="minorHAnsi"/>
          <w:b/>
        </w:rPr>
      </w:pPr>
    </w:p>
    <w:p w14:paraId="775CBD91" w14:textId="77777777" w:rsidR="005D117E" w:rsidRPr="000D0426" w:rsidRDefault="005D117E" w:rsidP="003F6ED7">
      <w:pPr>
        <w:jc w:val="both"/>
        <w:rPr>
          <w:rFonts w:asciiTheme="minorHAnsi" w:hAnsiTheme="minorHAnsi" w:cstheme="minorHAnsi"/>
          <w:b/>
        </w:rPr>
      </w:pPr>
    </w:p>
    <w:p w14:paraId="3BE1672D" w14:textId="77777777" w:rsidR="005D117E" w:rsidRPr="000D0426" w:rsidRDefault="005D117E" w:rsidP="003F6ED7">
      <w:pPr>
        <w:jc w:val="both"/>
        <w:rPr>
          <w:rFonts w:asciiTheme="minorHAnsi" w:hAnsiTheme="minorHAnsi" w:cstheme="minorHAnsi"/>
          <w:b/>
        </w:rPr>
      </w:pPr>
    </w:p>
    <w:p w14:paraId="513FFACB" w14:textId="77777777" w:rsidR="006000D5" w:rsidRPr="000D0426" w:rsidRDefault="006000D5" w:rsidP="003F6ED7">
      <w:pPr>
        <w:jc w:val="both"/>
        <w:rPr>
          <w:rFonts w:asciiTheme="minorHAnsi" w:hAnsiTheme="minorHAnsi" w:cstheme="minorHAnsi"/>
          <w:b/>
        </w:rPr>
      </w:pPr>
    </w:p>
    <w:p w14:paraId="3C9C0AC2" w14:textId="77777777" w:rsidR="00D66571" w:rsidRPr="00ED4862" w:rsidRDefault="00D66571" w:rsidP="00D66571">
      <w:pPr>
        <w:pStyle w:val="Heading5"/>
        <w:spacing w:before="74"/>
        <w:ind w:left="229" w:right="245"/>
        <w:jc w:val="right"/>
        <w:rPr>
          <w:rFonts w:ascii="Times New Roman" w:hAnsi="Times New Roman" w:cs="Times New Roman"/>
          <w:b/>
          <w:color w:val="auto"/>
          <w:w w:val="105"/>
          <w:sz w:val="20"/>
        </w:rPr>
      </w:pPr>
      <w:r w:rsidRPr="00ED4862">
        <w:rPr>
          <w:rFonts w:ascii="Times New Roman" w:hAnsi="Times New Roman" w:cs="Times New Roman"/>
          <w:b/>
          <w:color w:val="auto"/>
          <w:w w:val="105"/>
          <w:sz w:val="20"/>
        </w:rPr>
        <w:t>ANNEXURE</w:t>
      </w:r>
      <w:r>
        <w:rPr>
          <w:rFonts w:ascii="Times New Roman" w:hAnsi="Times New Roman" w:cs="Times New Roman"/>
          <w:b/>
          <w:color w:val="auto"/>
          <w:w w:val="105"/>
          <w:sz w:val="20"/>
        </w:rPr>
        <w:t xml:space="preserve"> </w:t>
      </w:r>
      <w:r w:rsidRPr="00ED4862">
        <w:rPr>
          <w:rFonts w:ascii="Times New Roman" w:hAnsi="Times New Roman" w:cs="Times New Roman"/>
          <w:b/>
          <w:color w:val="auto"/>
          <w:w w:val="105"/>
          <w:sz w:val="20"/>
        </w:rPr>
        <w:t>‘D’</w:t>
      </w:r>
    </w:p>
    <w:p w14:paraId="49557C42" w14:textId="77777777" w:rsidR="00D66571" w:rsidRDefault="00D66571" w:rsidP="00D66571">
      <w:pPr>
        <w:pStyle w:val="Heading5"/>
        <w:spacing w:before="74"/>
        <w:ind w:left="229" w:right="245"/>
        <w:jc w:val="center"/>
        <w:rPr>
          <w:rFonts w:ascii="Times New Roman" w:hAnsi="Times New Roman" w:cs="Times New Roman"/>
          <w:b/>
          <w:color w:val="auto"/>
          <w:w w:val="105"/>
        </w:rPr>
      </w:pPr>
    </w:p>
    <w:p w14:paraId="6F8CCA43" w14:textId="77777777" w:rsidR="00D66571" w:rsidRPr="00B52E3D" w:rsidRDefault="00D66571" w:rsidP="00D66571">
      <w:pPr>
        <w:pStyle w:val="Heading5"/>
        <w:spacing w:before="74"/>
        <w:ind w:left="229" w:right="245"/>
        <w:jc w:val="center"/>
        <w:rPr>
          <w:rFonts w:ascii="Times New Roman" w:hAnsi="Times New Roman" w:cs="Times New Roman"/>
          <w:b/>
          <w:color w:val="auto"/>
        </w:rPr>
      </w:pPr>
      <w:r w:rsidRPr="00B52E3D">
        <w:rPr>
          <w:rFonts w:ascii="Times New Roman" w:hAnsi="Times New Roman" w:cs="Times New Roman"/>
          <w:b/>
          <w:color w:val="auto"/>
          <w:w w:val="105"/>
        </w:rPr>
        <w:t>MANUFACTURER’s</w:t>
      </w:r>
      <w:r>
        <w:rPr>
          <w:rFonts w:ascii="Times New Roman" w:hAnsi="Times New Roman" w:cs="Times New Roman"/>
          <w:b/>
          <w:color w:val="auto"/>
          <w:w w:val="105"/>
        </w:rPr>
        <w:t xml:space="preserve"> </w:t>
      </w:r>
      <w:r w:rsidRPr="00B52E3D">
        <w:rPr>
          <w:rFonts w:ascii="Times New Roman" w:hAnsi="Times New Roman" w:cs="Times New Roman"/>
          <w:b/>
          <w:color w:val="auto"/>
          <w:w w:val="105"/>
        </w:rPr>
        <w:t>/</w:t>
      </w:r>
      <w:r>
        <w:rPr>
          <w:rFonts w:ascii="Times New Roman" w:hAnsi="Times New Roman" w:cs="Times New Roman"/>
          <w:b/>
          <w:color w:val="auto"/>
          <w:w w:val="105"/>
        </w:rPr>
        <w:t xml:space="preserve"> </w:t>
      </w:r>
      <w:r w:rsidRPr="00B52E3D">
        <w:rPr>
          <w:rFonts w:ascii="Times New Roman" w:hAnsi="Times New Roman" w:cs="Times New Roman"/>
          <w:b/>
          <w:color w:val="auto"/>
          <w:w w:val="105"/>
        </w:rPr>
        <w:t>PRINCIPAL’s</w:t>
      </w:r>
      <w:r>
        <w:rPr>
          <w:rFonts w:ascii="Times New Roman" w:hAnsi="Times New Roman" w:cs="Times New Roman"/>
          <w:b/>
          <w:color w:val="auto"/>
          <w:w w:val="105"/>
        </w:rPr>
        <w:t xml:space="preserve"> </w:t>
      </w:r>
      <w:r w:rsidRPr="00B52E3D">
        <w:rPr>
          <w:rFonts w:ascii="Times New Roman" w:hAnsi="Times New Roman" w:cs="Times New Roman"/>
          <w:b/>
          <w:color w:val="auto"/>
          <w:w w:val="105"/>
        </w:rPr>
        <w:t>AUTHORIZATION</w:t>
      </w:r>
      <w:r>
        <w:rPr>
          <w:rFonts w:ascii="Times New Roman" w:hAnsi="Times New Roman" w:cs="Times New Roman"/>
          <w:b/>
          <w:color w:val="auto"/>
          <w:w w:val="105"/>
        </w:rPr>
        <w:t xml:space="preserve"> </w:t>
      </w:r>
      <w:r w:rsidRPr="00B52E3D">
        <w:rPr>
          <w:rFonts w:ascii="Times New Roman" w:hAnsi="Times New Roman" w:cs="Times New Roman"/>
          <w:b/>
          <w:color w:val="auto"/>
          <w:w w:val="105"/>
        </w:rPr>
        <w:t>FORM</w:t>
      </w:r>
    </w:p>
    <w:p w14:paraId="073867D3" w14:textId="77777777" w:rsidR="00D66571" w:rsidRPr="00990CDC" w:rsidRDefault="00D66571" w:rsidP="00D66571">
      <w:pPr>
        <w:pStyle w:val="BodyText"/>
        <w:rPr>
          <w:rFonts w:ascii="Times New Roman" w:hAnsi="Times New Roman"/>
          <w:b/>
        </w:rPr>
      </w:pPr>
    </w:p>
    <w:p w14:paraId="19F3CA51" w14:textId="77777777" w:rsidR="00D66571" w:rsidRPr="00990CDC" w:rsidRDefault="00D66571" w:rsidP="00D66571">
      <w:pPr>
        <w:pStyle w:val="BodyText"/>
        <w:rPr>
          <w:rFonts w:ascii="Times New Roman" w:hAnsi="Times New Roman"/>
          <w:b/>
        </w:rPr>
      </w:pPr>
    </w:p>
    <w:p w14:paraId="38A555E6" w14:textId="77777777" w:rsidR="00D66571" w:rsidRPr="00990CDC" w:rsidRDefault="00D66571" w:rsidP="00D66571">
      <w:pPr>
        <w:pStyle w:val="BodyText"/>
        <w:rPr>
          <w:rFonts w:ascii="Times New Roman" w:hAnsi="Times New Roman"/>
          <w:b/>
        </w:rPr>
      </w:pPr>
    </w:p>
    <w:p w14:paraId="39DD358B" w14:textId="77777777" w:rsidR="00D66571" w:rsidRPr="00990CDC" w:rsidRDefault="00D66571" w:rsidP="00D66571">
      <w:pPr>
        <w:pStyle w:val="BodyText"/>
        <w:ind w:left="141"/>
        <w:rPr>
          <w:rFonts w:ascii="Times New Roman" w:hAnsi="Times New Roman"/>
        </w:rPr>
      </w:pPr>
      <w:r w:rsidRPr="00990CDC">
        <w:rPr>
          <w:rFonts w:ascii="Times New Roman" w:hAnsi="Times New Roman"/>
          <w:w w:val="105"/>
        </w:rPr>
        <w:t>To</w:t>
      </w:r>
    </w:p>
    <w:p w14:paraId="765BD8EE" w14:textId="77777777" w:rsidR="00D66571" w:rsidRPr="00990CDC" w:rsidRDefault="00D66571" w:rsidP="00D66571">
      <w:pPr>
        <w:pStyle w:val="BodyText"/>
        <w:spacing w:before="46"/>
        <w:ind w:left="141"/>
        <w:rPr>
          <w:rFonts w:ascii="Times New Roman" w:hAnsi="Times New Roman"/>
        </w:rPr>
      </w:pPr>
      <w:r w:rsidRPr="00990CDC">
        <w:rPr>
          <w:rFonts w:ascii="Times New Roman" w:hAnsi="Times New Roman"/>
          <w:w w:val="105"/>
        </w:rPr>
        <w:t>Purchase</w:t>
      </w:r>
      <w:r>
        <w:rPr>
          <w:rFonts w:ascii="Times New Roman" w:hAnsi="Times New Roman"/>
          <w:w w:val="105"/>
        </w:rPr>
        <w:t xml:space="preserve"> </w:t>
      </w:r>
      <w:r w:rsidRPr="00990CDC">
        <w:rPr>
          <w:rFonts w:ascii="Times New Roman" w:hAnsi="Times New Roman"/>
          <w:w w:val="105"/>
        </w:rPr>
        <w:t>Officer,</w:t>
      </w:r>
    </w:p>
    <w:p w14:paraId="3C9E0E95" w14:textId="77777777" w:rsidR="00D66571" w:rsidRPr="00990CDC" w:rsidRDefault="00D66571" w:rsidP="00D66571">
      <w:pPr>
        <w:pStyle w:val="BodyText"/>
        <w:spacing w:before="43" w:line="285" w:lineRule="auto"/>
        <w:ind w:left="141" w:right="5439"/>
        <w:rPr>
          <w:rFonts w:ascii="Times New Roman" w:hAnsi="Times New Roman"/>
          <w:w w:val="105"/>
        </w:rPr>
      </w:pPr>
      <w:proofErr w:type="spellStart"/>
      <w:r w:rsidRPr="00990CDC">
        <w:rPr>
          <w:rFonts w:ascii="Times New Roman" w:hAnsi="Times New Roman"/>
          <w:w w:val="105"/>
        </w:rPr>
        <w:t>Homi</w:t>
      </w:r>
      <w:proofErr w:type="spellEnd"/>
      <w:r>
        <w:rPr>
          <w:rFonts w:ascii="Times New Roman" w:hAnsi="Times New Roman"/>
          <w:w w:val="105"/>
        </w:rPr>
        <w:t xml:space="preserve"> </w:t>
      </w:r>
      <w:r w:rsidRPr="00990CDC">
        <w:rPr>
          <w:rFonts w:ascii="Times New Roman" w:hAnsi="Times New Roman"/>
          <w:w w:val="105"/>
        </w:rPr>
        <w:t>Bhabha</w:t>
      </w:r>
      <w:r>
        <w:rPr>
          <w:rFonts w:ascii="Times New Roman" w:hAnsi="Times New Roman"/>
          <w:w w:val="105"/>
        </w:rPr>
        <w:t xml:space="preserve"> </w:t>
      </w:r>
      <w:r w:rsidRPr="00990CDC">
        <w:rPr>
          <w:rFonts w:ascii="Times New Roman" w:hAnsi="Times New Roman"/>
          <w:w w:val="105"/>
        </w:rPr>
        <w:t>Cancer</w:t>
      </w:r>
      <w:r>
        <w:rPr>
          <w:rFonts w:ascii="Times New Roman" w:hAnsi="Times New Roman"/>
          <w:w w:val="105"/>
        </w:rPr>
        <w:t xml:space="preserve"> </w:t>
      </w:r>
      <w:r w:rsidRPr="00990CDC">
        <w:rPr>
          <w:rFonts w:ascii="Times New Roman" w:hAnsi="Times New Roman"/>
          <w:w w:val="105"/>
        </w:rPr>
        <w:t>Hospital</w:t>
      </w:r>
      <w:r>
        <w:rPr>
          <w:rFonts w:ascii="Times New Roman" w:hAnsi="Times New Roman"/>
          <w:w w:val="105"/>
        </w:rPr>
        <w:t xml:space="preserve"> </w:t>
      </w:r>
      <w:r w:rsidRPr="00990CDC">
        <w:rPr>
          <w:rFonts w:ascii="Times New Roman" w:hAnsi="Times New Roman"/>
          <w:w w:val="105"/>
        </w:rPr>
        <w:t>&amp;</w:t>
      </w:r>
    </w:p>
    <w:p w14:paraId="16A2482B" w14:textId="77777777" w:rsidR="00D66571" w:rsidRPr="00990CDC" w:rsidRDefault="00D66571" w:rsidP="00D66571">
      <w:pPr>
        <w:pStyle w:val="BodyText"/>
        <w:spacing w:before="43" w:line="285" w:lineRule="auto"/>
        <w:ind w:left="141" w:right="5439"/>
        <w:rPr>
          <w:rFonts w:ascii="Times New Roman" w:hAnsi="Times New Roman"/>
        </w:rPr>
      </w:pPr>
      <w:proofErr w:type="spellStart"/>
      <w:r w:rsidRPr="00990CDC">
        <w:rPr>
          <w:rFonts w:ascii="Times New Roman" w:hAnsi="Times New Roman"/>
        </w:rPr>
        <w:t>Mahamana</w:t>
      </w:r>
      <w:proofErr w:type="spellEnd"/>
      <w:r>
        <w:rPr>
          <w:rFonts w:ascii="Times New Roman" w:hAnsi="Times New Roman"/>
        </w:rPr>
        <w:t xml:space="preserve"> </w:t>
      </w:r>
      <w:r w:rsidRPr="00990CDC">
        <w:rPr>
          <w:rFonts w:ascii="Times New Roman" w:hAnsi="Times New Roman"/>
        </w:rPr>
        <w:t>Pandit</w:t>
      </w:r>
      <w:r>
        <w:rPr>
          <w:rFonts w:ascii="Times New Roman" w:hAnsi="Times New Roman"/>
        </w:rPr>
        <w:t xml:space="preserve"> </w:t>
      </w:r>
      <w:r w:rsidRPr="00990CDC">
        <w:rPr>
          <w:rFonts w:ascii="Times New Roman" w:hAnsi="Times New Roman"/>
        </w:rPr>
        <w:t>Madan</w:t>
      </w:r>
      <w:r>
        <w:rPr>
          <w:rFonts w:ascii="Times New Roman" w:hAnsi="Times New Roman"/>
        </w:rPr>
        <w:t xml:space="preserve"> </w:t>
      </w:r>
      <w:r w:rsidRPr="00990CDC">
        <w:rPr>
          <w:rFonts w:ascii="Times New Roman" w:hAnsi="Times New Roman"/>
        </w:rPr>
        <w:t>Mohan</w:t>
      </w:r>
      <w:r>
        <w:rPr>
          <w:rFonts w:ascii="Times New Roman" w:hAnsi="Times New Roman"/>
        </w:rPr>
        <w:t xml:space="preserve"> </w:t>
      </w:r>
      <w:proofErr w:type="spellStart"/>
      <w:r w:rsidRPr="00990CDC">
        <w:rPr>
          <w:rFonts w:ascii="Times New Roman" w:hAnsi="Times New Roman"/>
        </w:rPr>
        <w:t>Malaviya</w:t>
      </w:r>
      <w:proofErr w:type="spellEnd"/>
      <w:r>
        <w:rPr>
          <w:rFonts w:ascii="Times New Roman" w:hAnsi="Times New Roman"/>
        </w:rPr>
        <w:t xml:space="preserve"> </w:t>
      </w:r>
      <w:r w:rsidRPr="00990CDC">
        <w:rPr>
          <w:rFonts w:ascii="Times New Roman" w:hAnsi="Times New Roman"/>
        </w:rPr>
        <w:t>Cancer</w:t>
      </w:r>
      <w:r>
        <w:rPr>
          <w:rFonts w:ascii="Times New Roman" w:hAnsi="Times New Roman"/>
        </w:rPr>
        <w:t xml:space="preserve"> </w:t>
      </w:r>
      <w:r w:rsidRPr="00990CDC">
        <w:rPr>
          <w:rFonts w:ascii="Times New Roman" w:hAnsi="Times New Roman"/>
        </w:rPr>
        <w:t>Centre,</w:t>
      </w:r>
    </w:p>
    <w:p w14:paraId="6AB74B85" w14:textId="77777777" w:rsidR="00D66571" w:rsidRPr="00990CDC" w:rsidRDefault="00D66571" w:rsidP="00D66571">
      <w:pPr>
        <w:pStyle w:val="BodyText"/>
        <w:spacing w:before="43" w:line="285" w:lineRule="auto"/>
        <w:ind w:left="141" w:right="5439"/>
        <w:rPr>
          <w:rFonts w:ascii="Times New Roman" w:hAnsi="Times New Roman"/>
        </w:rPr>
      </w:pPr>
      <w:r w:rsidRPr="00990CDC">
        <w:rPr>
          <w:rFonts w:ascii="Times New Roman" w:hAnsi="Times New Roman"/>
        </w:rPr>
        <w:t>Varanasi</w:t>
      </w:r>
    </w:p>
    <w:p w14:paraId="14D92C79" w14:textId="77777777" w:rsidR="00D66571" w:rsidRPr="00990CDC" w:rsidRDefault="00D66571" w:rsidP="00D66571">
      <w:pPr>
        <w:pStyle w:val="BodyText"/>
        <w:rPr>
          <w:rFonts w:ascii="Times New Roman" w:hAnsi="Times New Roman"/>
          <w:sz w:val="24"/>
        </w:rPr>
      </w:pPr>
    </w:p>
    <w:p w14:paraId="6A8BDACC" w14:textId="77777777" w:rsidR="00D66571" w:rsidRPr="00990CDC" w:rsidRDefault="00D66571" w:rsidP="00D66571">
      <w:pPr>
        <w:pStyle w:val="BodyText"/>
        <w:ind w:left="141"/>
        <w:rPr>
          <w:rFonts w:ascii="Times New Roman" w:hAnsi="Times New Roman"/>
          <w14:ligatures w14:val="standard"/>
          <w14:numSpacing w14:val="proportional"/>
        </w:rPr>
      </w:pPr>
      <w:r w:rsidRPr="00990CDC">
        <w:rPr>
          <w:rFonts w:ascii="Times New Roman" w:hAnsi="Times New Roman"/>
          <w14:ligatures w14:val="standard"/>
          <w14:numSpacing w14:val="proportional"/>
        </w:rPr>
        <w:t>Dear</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Sir,</w:t>
      </w:r>
    </w:p>
    <w:p w14:paraId="1255B0D5" w14:textId="77777777" w:rsidR="00D66571" w:rsidRPr="00990CDC" w:rsidRDefault="00D66571" w:rsidP="00D66571">
      <w:pPr>
        <w:pStyle w:val="BodyText"/>
        <w:tabs>
          <w:tab w:val="left" w:pos="6251"/>
        </w:tabs>
        <w:spacing w:before="44"/>
        <w:ind w:left="141"/>
        <w:rPr>
          <w:rFonts w:ascii="Times New Roman" w:hAnsi="Times New Roman"/>
          <w14:ligatures w14:val="standard"/>
          <w14:numSpacing w14:val="proportional"/>
        </w:rPr>
      </w:pPr>
    </w:p>
    <w:p w14:paraId="7C6DA45B" w14:textId="77777777" w:rsidR="00D66571" w:rsidRPr="00990CDC" w:rsidRDefault="00D66571" w:rsidP="00D66571">
      <w:pPr>
        <w:pStyle w:val="BodyText"/>
        <w:tabs>
          <w:tab w:val="left" w:pos="6251"/>
        </w:tabs>
        <w:spacing w:before="44"/>
        <w:ind w:left="141"/>
        <w:rPr>
          <w:rFonts w:ascii="Times New Roman" w:hAnsi="Times New Roman"/>
          <w14:ligatures w14:val="standard"/>
          <w14:numSpacing w14:val="proportional"/>
        </w:rPr>
      </w:pPr>
      <w:r w:rsidRPr="00990CDC">
        <w:rPr>
          <w:rFonts w:ascii="Times New Roman" w:hAnsi="Times New Roman"/>
          <w14:ligatures w14:val="standard"/>
          <w14:numSpacing w14:val="proportional"/>
        </w:rPr>
        <w:t>TENDER:</w:t>
      </w:r>
      <w:r>
        <w:rPr>
          <w:rFonts w:ascii="Times New Roman" w:hAnsi="Times New Roman"/>
          <w14:ligatures w14:val="standard"/>
          <w14:numSpacing w14:val="proportional"/>
        </w:rPr>
        <w:t xml:space="preserve"> ________________________________________________________ </w:t>
      </w:r>
    </w:p>
    <w:p w14:paraId="1547341E" w14:textId="77777777" w:rsidR="00D66571" w:rsidRPr="00990CDC" w:rsidRDefault="00D66571" w:rsidP="00D66571">
      <w:pPr>
        <w:pStyle w:val="BodyText"/>
        <w:tabs>
          <w:tab w:val="left" w:pos="5248"/>
          <w:tab w:val="left" w:pos="8059"/>
          <w:tab w:val="left" w:pos="8971"/>
        </w:tabs>
        <w:spacing w:before="43"/>
        <w:ind w:left="141"/>
        <w:rPr>
          <w:rFonts w:ascii="Times New Roman" w:hAnsi="Times New Roman"/>
          <w14:ligatures w14:val="standard"/>
          <w14:numSpacing w14:val="proportional"/>
        </w:rPr>
      </w:pPr>
    </w:p>
    <w:p w14:paraId="67A71C84" w14:textId="77777777" w:rsidR="00D66571" w:rsidRPr="00990CDC" w:rsidRDefault="00D66571" w:rsidP="00D66571">
      <w:pPr>
        <w:pStyle w:val="BodyText"/>
        <w:tabs>
          <w:tab w:val="left" w:pos="5248"/>
          <w:tab w:val="left" w:pos="8059"/>
          <w:tab w:val="left" w:pos="8971"/>
        </w:tabs>
        <w:spacing w:line="360" w:lineRule="auto"/>
        <w:ind w:left="141"/>
        <w:jc w:val="both"/>
        <w:rPr>
          <w:rFonts w:ascii="Times New Roman" w:hAnsi="Times New Roman"/>
          <w14:ligatures w14:val="standard"/>
          <w14:numSpacing w14:val="proportional"/>
        </w:rPr>
      </w:pPr>
      <w:r w:rsidRPr="00990CDC">
        <w:rPr>
          <w:rFonts w:ascii="Times New Roman" w:hAnsi="Times New Roman"/>
          <w14:ligatures w14:val="standard"/>
          <w14:numSpacing w14:val="proportional"/>
        </w:rPr>
        <w:t>We,</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_____________________________,</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____________________________who</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are</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Established</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and</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reputable</w:t>
      </w:r>
    </w:p>
    <w:p w14:paraId="10FDE7F2" w14:textId="77777777" w:rsidR="00D66571" w:rsidRPr="00990CDC" w:rsidRDefault="00D66571" w:rsidP="00D66571">
      <w:pPr>
        <w:pStyle w:val="BodyText"/>
        <w:tabs>
          <w:tab w:val="left" w:pos="5248"/>
          <w:tab w:val="left" w:pos="8059"/>
          <w:tab w:val="left" w:pos="8971"/>
        </w:tabs>
        <w:spacing w:line="360" w:lineRule="auto"/>
        <w:ind w:left="141"/>
        <w:jc w:val="both"/>
        <w:rPr>
          <w:rFonts w:ascii="Times New Roman" w:hAnsi="Times New Roman"/>
          <w14:ligatures w14:val="standard"/>
          <w14:numSpacing w14:val="proportional"/>
        </w:rPr>
      </w:pPr>
      <w:r w:rsidRPr="00990CDC">
        <w:rPr>
          <w:rFonts w:ascii="Times New Roman" w:hAnsi="Times New Roman"/>
          <w14:ligatures w14:val="standard"/>
          <w14:numSpacing w14:val="proportional"/>
        </w:rPr>
        <w:t>manufacturers</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of</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_________________________________</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having</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Factories</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at</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__________and</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___________,</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hereby</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Authorize</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Messrs.</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___________________________</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(name</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and</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address</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of</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agents)</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to</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bid,</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negotiate</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and</w:t>
      </w:r>
    </w:p>
    <w:p w14:paraId="77B7E948" w14:textId="77777777" w:rsidR="00D66571" w:rsidRPr="00990CDC" w:rsidRDefault="00D66571" w:rsidP="00D66571">
      <w:pPr>
        <w:pStyle w:val="BodyText"/>
        <w:tabs>
          <w:tab w:val="left" w:pos="1660"/>
          <w:tab w:val="left" w:pos="3445"/>
          <w:tab w:val="left" w:pos="5651"/>
          <w:tab w:val="left" w:pos="6789"/>
          <w:tab w:val="left" w:pos="8635"/>
        </w:tabs>
        <w:spacing w:line="360" w:lineRule="auto"/>
        <w:ind w:left="141"/>
        <w:jc w:val="both"/>
        <w:rPr>
          <w:rFonts w:ascii="Times New Roman" w:hAnsi="Times New Roman"/>
          <w14:ligatures w14:val="standard"/>
          <w14:numSpacing w14:val="proportional"/>
        </w:rPr>
      </w:pPr>
      <w:r w:rsidRPr="00990CDC">
        <w:rPr>
          <w:rFonts w:ascii="Times New Roman" w:hAnsi="Times New Roman"/>
          <w14:ligatures w14:val="standard"/>
          <w14:numSpacing w14:val="proportional"/>
        </w:rPr>
        <w:t>conclude</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the</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contract</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with</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you</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against</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Tender</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No.</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___________________________________</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for</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the</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above</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goods</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manufactured</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by</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us.</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No</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company</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or</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firm</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or</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individual</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other</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than</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Messrs.</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____________</w:t>
      </w:r>
      <w:r>
        <w:rPr>
          <w:rFonts w:ascii="Times New Roman" w:hAnsi="Times New Roman"/>
          <w14:ligatures w14:val="standard"/>
          <w14:numSpacing w14:val="proportional"/>
        </w:rPr>
        <w:t>__</w:t>
      </w:r>
      <w:r w:rsidRPr="00990CDC">
        <w:rPr>
          <w:rFonts w:ascii="Times New Roman" w:hAnsi="Times New Roman"/>
          <w14:ligatures w14:val="standard"/>
          <w14:numSpacing w14:val="proportional"/>
        </w:rPr>
        <w:t>____</w:t>
      </w:r>
      <w:r>
        <w:rPr>
          <w:rFonts w:ascii="Times New Roman" w:hAnsi="Times New Roman"/>
          <w14:ligatures w14:val="standard"/>
          <w14:numSpacing w14:val="proportional"/>
        </w:rPr>
        <w:t>____</w:t>
      </w:r>
      <w:r w:rsidRPr="00990CDC">
        <w:rPr>
          <w:rFonts w:ascii="Times New Roman" w:hAnsi="Times New Roman"/>
          <w14:ligatures w14:val="standard"/>
          <w14:numSpacing w14:val="proportional"/>
        </w:rPr>
        <w:t>___</w:t>
      </w:r>
    </w:p>
    <w:p w14:paraId="657D5C1A" w14:textId="77777777" w:rsidR="00D66571" w:rsidRPr="00990CDC" w:rsidRDefault="00D66571" w:rsidP="00D66571">
      <w:pPr>
        <w:pStyle w:val="BodyText"/>
        <w:tabs>
          <w:tab w:val="left" w:pos="4259"/>
          <w:tab w:val="left" w:pos="5771"/>
          <w:tab w:val="left" w:pos="6571"/>
          <w:tab w:val="left" w:pos="7523"/>
          <w:tab w:val="left" w:pos="8920"/>
        </w:tabs>
        <w:spacing w:line="360" w:lineRule="auto"/>
        <w:ind w:left="141"/>
        <w:jc w:val="both"/>
        <w:rPr>
          <w:rFonts w:ascii="Times New Roman" w:hAnsi="Times New Roman"/>
          <w14:ligatures w14:val="standard"/>
          <w14:numSpacing w14:val="proportional"/>
        </w:rPr>
      </w:pPr>
      <w:r w:rsidRPr="00990CDC">
        <w:rPr>
          <w:rFonts w:ascii="Times New Roman" w:hAnsi="Times New Roman"/>
          <w14:ligatures w14:val="standard"/>
          <w14:numSpacing w14:val="proportional"/>
        </w:rPr>
        <w:t>are</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authorized</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to</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bid,</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negotiate</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and</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conclude</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the</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contract</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in</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regard</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to</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this</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business</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against</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this</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specific</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tender.</w:t>
      </w:r>
    </w:p>
    <w:p w14:paraId="15432F7C" w14:textId="77777777" w:rsidR="00D66571" w:rsidRDefault="00D66571" w:rsidP="00D66571">
      <w:pPr>
        <w:pStyle w:val="BodyText"/>
        <w:spacing w:line="360" w:lineRule="auto"/>
        <w:ind w:left="141"/>
        <w:jc w:val="both"/>
        <w:rPr>
          <w:rFonts w:ascii="Times New Roman" w:hAnsi="Times New Roman"/>
          <w:sz w:val="16"/>
          <w14:ligatures w14:val="standard"/>
          <w14:numSpacing w14:val="proportional"/>
        </w:rPr>
      </w:pPr>
    </w:p>
    <w:p w14:paraId="4D8159F3" w14:textId="77777777" w:rsidR="00D66571" w:rsidRPr="00990CDC" w:rsidRDefault="00D66571" w:rsidP="00D66571">
      <w:pPr>
        <w:pStyle w:val="BodyText"/>
        <w:spacing w:line="360" w:lineRule="auto"/>
        <w:ind w:left="141"/>
        <w:jc w:val="both"/>
        <w:rPr>
          <w:rFonts w:ascii="Times New Roman" w:hAnsi="Times New Roman"/>
          <w14:ligatures w14:val="standard"/>
          <w14:numSpacing w14:val="proportional"/>
        </w:rPr>
      </w:pPr>
      <w:r w:rsidRPr="00990CDC">
        <w:rPr>
          <w:rFonts w:ascii="Times New Roman" w:hAnsi="Times New Roman"/>
          <w14:ligatures w14:val="standard"/>
          <w14:numSpacing w14:val="proportional"/>
        </w:rPr>
        <w:t>We</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hereby</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extend</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our</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full</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guarantee</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and</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warranty</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as</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per</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the</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conditions</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of</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tender</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for</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the</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goods</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offered</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for</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supply</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against</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this</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tender</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by</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the</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above</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firm.</w:t>
      </w:r>
    </w:p>
    <w:p w14:paraId="76649810" w14:textId="77777777" w:rsidR="00D66571" w:rsidRPr="00990CDC" w:rsidRDefault="00D66571" w:rsidP="00D66571">
      <w:pPr>
        <w:pStyle w:val="BodyText"/>
        <w:spacing w:before="5"/>
        <w:jc w:val="both"/>
        <w:rPr>
          <w:rFonts w:ascii="Times New Roman" w:hAnsi="Times New Roman"/>
          <w:sz w:val="16"/>
          <w14:ligatures w14:val="standard"/>
          <w14:numSpacing w14:val="proportional"/>
        </w:rPr>
      </w:pPr>
    </w:p>
    <w:p w14:paraId="0C2AA762" w14:textId="77777777" w:rsidR="00D66571" w:rsidRPr="00990CDC" w:rsidRDefault="00D66571" w:rsidP="00D66571">
      <w:pPr>
        <w:pStyle w:val="BodyText"/>
        <w:tabs>
          <w:tab w:val="left" w:pos="8689"/>
        </w:tabs>
        <w:spacing w:before="1"/>
        <w:ind w:left="141"/>
        <w:jc w:val="both"/>
        <w:rPr>
          <w:rFonts w:ascii="Times New Roman" w:hAnsi="Times New Roman"/>
          <w14:ligatures w14:val="standard"/>
          <w14:numSpacing w14:val="proportional"/>
        </w:rPr>
      </w:pPr>
      <w:r w:rsidRPr="00990CDC">
        <w:rPr>
          <w:rFonts w:ascii="Times New Roman" w:hAnsi="Times New Roman"/>
          <w14:ligatures w14:val="standard"/>
          <w14:numSpacing w14:val="proportional"/>
        </w:rPr>
        <w:t>The</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authorization</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is</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valid</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up</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to</w:t>
      </w:r>
      <w:r>
        <w:rPr>
          <w:rFonts w:ascii="Times New Roman" w:hAnsi="Times New Roman"/>
          <w14:ligatures w14:val="standard"/>
          <w14:numSpacing w14:val="proportional"/>
        </w:rPr>
        <w:t xml:space="preserve"> </w:t>
      </w:r>
      <w:r w:rsidRPr="00990CDC">
        <w:rPr>
          <w:rFonts w:ascii="Times New Roman" w:hAnsi="Times New Roman"/>
          <w14:ligatures w14:val="standard"/>
          <w14:numSpacing w14:val="proportional"/>
        </w:rPr>
        <w:t>_________________________________________________________________</w:t>
      </w:r>
      <w:r>
        <w:rPr>
          <w:rFonts w:ascii="Times New Roman" w:hAnsi="Times New Roman"/>
          <w14:ligatures w14:val="standard"/>
          <w14:numSpacing w14:val="proportional"/>
        </w:rPr>
        <w:t xml:space="preserve"> </w:t>
      </w:r>
    </w:p>
    <w:p w14:paraId="5B6420F5" w14:textId="77777777" w:rsidR="00D66571" w:rsidRPr="00990CDC" w:rsidRDefault="00D66571" w:rsidP="00D66571">
      <w:pPr>
        <w:pStyle w:val="BodyText"/>
        <w:rPr>
          <w:rFonts w:ascii="Times New Roman" w:hAnsi="Times New Roman"/>
          <w14:ligatures w14:val="standard"/>
          <w14:numSpacing w14:val="proportional"/>
        </w:rPr>
      </w:pPr>
    </w:p>
    <w:p w14:paraId="2B514659" w14:textId="77777777" w:rsidR="00D66571" w:rsidRDefault="00D66571" w:rsidP="00D66571">
      <w:pPr>
        <w:pStyle w:val="BodyText"/>
        <w:rPr>
          <w:rFonts w:ascii="Times New Roman" w:hAnsi="Times New Roman"/>
        </w:rPr>
      </w:pPr>
    </w:p>
    <w:p w14:paraId="68049B06" w14:textId="77777777" w:rsidR="00D66571" w:rsidRPr="00990CDC" w:rsidRDefault="00D66571" w:rsidP="00D66571">
      <w:pPr>
        <w:pStyle w:val="BodyText"/>
        <w:rPr>
          <w:rFonts w:ascii="Times New Roman" w:hAnsi="Times New Roman"/>
        </w:rPr>
      </w:pPr>
    </w:p>
    <w:p w14:paraId="13BC1517" w14:textId="77777777" w:rsidR="00D66571" w:rsidRPr="00990CDC" w:rsidRDefault="00D66571" w:rsidP="00D66571">
      <w:pPr>
        <w:pStyle w:val="BodyText"/>
        <w:rPr>
          <w:rFonts w:ascii="Times New Roman" w:hAnsi="Times New Roman"/>
        </w:rPr>
      </w:pPr>
    </w:p>
    <w:p w14:paraId="3181DA04" w14:textId="77777777" w:rsidR="00D66571" w:rsidRPr="00990CDC" w:rsidRDefault="00D66571" w:rsidP="00D66571">
      <w:pPr>
        <w:pStyle w:val="BodyText"/>
        <w:ind w:right="1295"/>
        <w:jc w:val="right"/>
        <w:rPr>
          <w:rFonts w:ascii="Times New Roman" w:hAnsi="Times New Roman"/>
        </w:rPr>
      </w:pPr>
      <w:r w:rsidRPr="00990CDC">
        <w:rPr>
          <w:rFonts w:ascii="Times New Roman" w:hAnsi="Times New Roman"/>
          <w:w w:val="105"/>
        </w:rPr>
        <w:t>Yours</w:t>
      </w:r>
      <w:r>
        <w:rPr>
          <w:rFonts w:ascii="Times New Roman" w:hAnsi="Times New Roman"/>
          <w:w w:val="105"/>
        </w:rPr>
        <w:t xml:space="preserve"> </w:t>
      </w:r>
      <w:r w:rsidRPr="00990CDC">
        <w:rPr>
          <w:rFonts w:ascii="Times New Roman" w:hAnsi="Times New Roman"/>
          <w:w w:val="105"/>
        </w:rPr>
        <w:t>faithfully,</w:t>
      </w:r>
    </w:p>
    <w:p w14:paraId="5D9589F1" w14:textId="77777777" w:rsidR="00D66571" w:rsidRPr="00990CDC" w:rsidRDefault="00D66571" w:rsidP="00D66571">
      <w:pPr>
        <w:pStyle w:val="BodyText"/>
        <w:rPr>
          <w:rFonts w:ascii="Times New Roman" w:hAnsi="Times New Roman"/>
        </w:rPr>
      </w:pPr>
    </w:p>
    <w:p w14:paraId="4CD9CF1F" w14:textId="77777777" w:rsidR="00D66571" w:rsidRPr="00990CDC" w:rsidRDefault="00D66571" w:rsidP="00D66571">
      <w:pPr>
        <w:pStyle w:val="BodyText"/>
        <w:rPr>
          <w:rFonts w:ascii="Times New Roman" w:hAnsi="Times New Roman"/>
        </w:rPr>
      </w:pPr>
    </w:p>
    <w:p w14:paraId="5AEBB9AB" w14:textId="77777777" w:rsidR="00D66571" w:rsidRPr="00990CDC" w:rsidRDefault="00D66571" w:rsidP="00D66571">
      <w:pPr>
        <w:pStyle w:val="BodyText"/>
        <w:rPr>
          <w:rFonts w:ascii="Times New Roman" w:hAnsi="Times New Roman"/>
        </w:rPr>
      </w:pPr>
    </w:p>
    <w:p w14:paraId="203EB40F" w14:textId="77777777" w:rsidR="00D66571" w:rsidRPr="00990CDC" w:rsidRDefault="00D66571" w:rsidP="00D66571">
      <w:pPr>
        <w:pStyle w:val="BodyText"/>
        <w:spacing w:before="177"/>
        <w:ind w:left="5670"/>
        <w:rPr>
          <w:rFonts w:ascii="Times New Roman" w:hAnsi="Times New Roman"/>
        </w:rPr>
      </w:pPr>
      <w:r w:rsidRPr="00990CDC">
        <w:rPr>
          <w:rFonts w:ascii="Times New Roman" w:hAnsi="Times New Roman"/>
          <w:w w:val="105"/>
        </w:rPr>
        <w:t>(Name)</w:t>
      </w:r>
    </w:p>
    <w:p w14:paraId="208E5C3F" w14:textId="77777777" w:rsidR="00D66571" w:rsidRPr="00990CDC" w:rsidRDefault="00D66571" w:rsidP="00D66571">
      <w:pPr>
        <w:pStyle w:val="BodyText"/>
        <w:tabs>
          <w:tab w:val="left" w:pos="9265"/>
        </w:tabs>
        <w:spacing w:before="43" w:line="285" w:lineRule="auto"/>
        <w:ind w:left="5670" w:right="-31"/>
        <w:rPr>
          <w:rFonts w:ascii="Times New Roman" w:hAnsi="Times New Roman"/>
        </w:rPr>
      </w:pPr>
      <w:r w:rsidRPr="00990CDC">
        <w:rPr>
          <w:rFonts w:ascii="Times New Roman" w:hAnsi="Times New Roman"/>
          <w:w w:val="105"/>
        </w:rPr>
        <w:t>For</w:t>
      </w:r>
      <w:r>
        <w:rPr>
          <w:rFonts w:ascii="Times New Roman" w:hAnsi="Times New Roman"/>
          <w:w w:val="105"/>
        </w:rPr>
        <w:t xml:space="preserve"> </w:t>
      </w:r>
      <w:r w:rsidRPr="00990CDC">
        <w:rPr>
          <w:rFonts w:ascii="Times New Roman" w:hAnsi="Times New Roman"/>
          <w:w w:val="105"/>
        </w:rPr>
        <w:t>and</w:t>
      </w:r>
      <w:r>
        <w:rPr>
          <w:rFonts w:ascii="Times New Roman" w:hAnsi="Times New Roman"/>
          <w:w w:val="105"/>
        </w:rPr>
        <w:t xml:space="preserve"> </w:t>
      </w:r>
      <w:r w:rsidRPr="00990CDC">
        <w:rPr>
          <w:rFonts w:ascii="Times New Roman" w:hAnsi="Times New Roman"/>
          <w:w w:val="105"/>
        </w:rPr>
        <w:t>on</w:t>
      </w:r>
      <w:r>
        <w:rPr>
          <w:rFonts w:ascii="Times New Roman" w:hAnsi="Times New Roman"/>
          <w:w w:val="105"/>
        </w:rPr>
        <w:t xml:space="preserve"> </w:t>
      </w:r>
      <w:r w:rsidRPr="00990CDC">
        <w:rPr>
          <w:rFonts w:ascii="Times New Roman" w:hAnsi="Times New Roman"/>
          <w:w w:val="105"/>
        </w:rPr>
        <w:t>behalf</w:t>
      </w:r>
      <w:r>
        <w:rPr>
          <w:rFonts w:ascii="Times New Roman" w:hAnsi="Times New Roman"/>
          <w:w w:val="105"/>
        </w:rPr>
        <w:t xml:space="preserve"> </w:t>
      </w:r>
      <w:r w:rsidRPr="003E0FF9">
        <w:rPr>
          <w:rFonts w:ascii="Times New Roman" w:hAnsi="Times New Roman"/>
          <w:w w:val="105"/>
        </w:rPr>
        <w:t>of</w:t>
      </w:r>
      <w:r>
        <w:rPr>
          <w:rFonts w:ascii="Times New Roman" w:hAnsi="Times New Roman"/>
          <w:w w:val="105"/>
        </w:rPr>
        <w:t xml:space="preserve"> </w:t>
      </w:r>
      <w:r w:rsidRPr="00990CDC">
        <w:rPr>
          <w:rFonts w:ascii="Times New Roman" w:hAnsi="Times New Roman"/>
          <w:w w:val="105"/>
        </w:rPr>
        <w:t>Messrs.</w:t>
      </w:r>
      <w:r>
        <w:rPr>
          <w:rFonts w:ascii="Times New Roman" w:hAnsi="Times New Roman"/>
          <w:spacing w:val="1"/>
        </w:rPr>
        <w:t xml:space="preserve"> </w:t>
      </w:r>
      <w:r w:rsidRPr="00990CDC">
        <w:rPr>
          <w:rFonts w:ascii="Times New Roman" w:hAnsi="Times New Roman"/>
          <w:spacing w:val="1"/>
        </w:rPr>
        <w:t>_______________</w:t>
      </w:r>
    </w:p>
    <w:p w14:paraId="1075AA97" w14:textId="77777777" w:rsidR="00D66571" w:rsidRPr="00990CDC" w:rsidRDefault="00D66571" w:rsidP="00D66571">
      <w:pPr>
        <w:pStyle w:val="BodyText"/>
        <w:tabs>
          <w:tab w:val="left" w:pos="9265"/>
        </w:tabs>
        <w:spacing w:before="43" w:line="285" w:lineRule="auto"/>
        <w:ind w:left="5670" w:right="112"/>
        <w:rPr>
          <w:rFonts w:ascii="Times New Roman" w:hAnsi="Times New Roman"/>
        </w:rPr>
      </w:pPr>
      <w:r w:rsidRPr="00990CDC">
        <w:rPr>
          <w:rFonts w:ascii="Times New Roman" w:hAnsi="Times New Roman"/>
          <w:w w:val="105"/>
        </w:rPr>
        <w:t>(Name</w:t>
      </w:r>
      <w:r>
        <w:rPr>
          <w:rFonts w:ascii="Times New Roman" w:hAnsi="Times New Roman"/>
          <w:w w:val="105"/>
        </w:rPr>
        <w:t xml:space="preserve"> </w:t>
      </w:r>
      <w:r w:rsidRPr="00990CDC">
        <w:rPr>
          <w:rFonts w:ascii="Times New Roman" w:hAnsi="Times New Roman"/>
          <w:w w:val="105"/>
        </w:rPr>
        <w:t>of</w:t>
      </w:r>
      <w:r>
        <w:rPr>
          <w:rFonts w:ascii="Times New Roman" w:hAnsi="Times New Roman"/>
          <w:spacing w:val="-8"/>
          <w:w w:val="105"/>
        </w:rPr>
        <w:t xml:space="preserve"> </w:t>
      </w:r>
      <w:r w:rsidRPr="00990CDC">
        <w:rPr>
          <w:rFonts w:ascii="Times New Roman" w:hAnsi="Times New Roman"/>
          <w:w w:val="105"/>
        </w:rPr>
        <w:t>manufacturers)/</w:t>
      </w:r>
      <w:r>
        <w:rPr>
          <w:rFonts w:ascii="Times New Roman" w:hAnsi="Times New Roman"/>
          <w:w w:val="105"/>
        </w:rPr>
        <w:t xml:space="preserve"> </w:t>
      </w:r>
      <w:r w:rsidRPr="00990CDC">
        <w:rPr>
          <w:rFonts w:ascii="Times New Roman" w:hAnsi="Times New Roman"/>
          <w:w w:val="105"/>
        </w:rPr>
        <w:t>Principal.</w:t>
      </w:r>
    </w:p>
    <w:p w14:paraId="0D1E2432" w14:textId="77777777" w:rsidR="00D66571" w:rsidRDefault="00D66571" w:rsidP="00D66571">
      <w:pPr>
        <w:pStyle w:val="Heading2"/>
        <w:spacing w:before="0" w:line="240" w:lineRule="auto"/>
        <w:ind w:left="266"/>
        <w:jc w:val="right"/>
        <w:rPr>
          <w:rFonts w:ascii="Times New Roman" w:hAnsi="Times New Roman" w:cs="Times New Roman"/>
          <w:color w:val="000000" w:themeColor="text1"/>
          <w:sz w:val="22"/>
          <w:szCs w:val="22"/>
          <w:u w:val="thick"/>
        </w:rPr>
      </w:pPr>
    </w:p>
    <w:p w14:paraId="585F54A0" w14:textId="77777777" w:rsidR="00D66571" w:rsidRDefault="00D66571" w:rsidP="00D66571">
      <w:pPr>
        <w:jc w:val="right"/>
        <w:rPr>
          <w:b/>
        </w:rPr>
      </w:pPr>
    </w:p>
    <w:p w14:paraId="5C3E5C62" w14:textId="77777777" w:rsidR="00D66571" w:rsidRDefault="00D66571" w:rsidP="00D66571">
      <w:pPr>
        <w:jc w:val="right"/>
        <w:rPr>
          <w:b/>
        </w:rPr>
      </w:pPr>
    </w:p>
    <w:p w14:paraId="5F6B08C5" w14:textId="77777777" w:rsidR="00D66571" w:rsidRDefault="00D66571" w:rsidP="00D66571">
      <w:pPr>
        <w:jc w:val="right"/>
        <w:rPr>
          <w:b/>
        </w:rPr>
      </w:pPr>
    </w:p>
    <w:p w14:paraId="283C605C" w14:textId="16017610" w:rsidR="00D66571" w:rsidRDefault="00D66571" w:rsidP="00D66571">
      <w:pPr>
        <w:jc w:val="right"/>
        <w:rPr>
          <w:b/>
        </w:rPr>
      </w:pPr>
    </w:p>
    <w:p w14:paraId="511B0766" w14:textId="14F7A7C1" w:rsidR="0069138B" w:rsidRDefault="0069138B" w:rsidP="00D66571">
      <w:pPr>
        <w:jc w:val="right"/>
        <w:rPr>
          <w:b/>
        </w:rPr>
      </w:pPr>
    </w:p>
    <w:p w14:paraId="7BEB4677" w14:textId="77777777" w:rsidR="0069138B" w:rsidRDefault="0069138B" w:rsidP="00D66571">
      <w:pPr>
        <w:jc w:val="right"/>
        <w:rPr>
          <w:b/>
        </w:rPr>
      </w:pPr>
    </w:p>
    <w:p w14:paraId="3C203427" w14:textId="77777777" w:rsidR="00D66571" w:rsidRDefault="00D66571" w:rsidP="00D66571">
      <w:pPr>
        <w:jc w:val="right"/>
        <w:rPr>
          <w:b/>
        </w:rPr>
      </w:pPr>
    </w:p>
    <w:p w14:paraId="3A7D987B" w14:textId="77777777" w:rsidR="00D66571" w:rsidRPr="00ED4862" w:rsidRDefault="00D66571" w:rsidP="00D66571">
      <w:pPr>
        <w:jc w:val="right"/>
        <w:rPr>
          <w:b/>
          <w:sz w:val="20"/>
        </w:rPr>
      </w:pPr>
      <w:r w:rsidRPr="00ED4862">
        <w:rPr>
          <w:b/>
          <w:sz w:val="20"/>
        </w:rPr>
        <w:t>ANNEXURE</w:t>
      </w:r>
      <w:r>
        <w:rPr>
          <w:b/>
          <w:sz w:val="20"/>
        </w:rPr>
        <w:t xml:space="preserve"> </w:t>
      </w:r>
      <w:r w:rsidRPr="00ED4862">
        <w:rPr>
          <w:b/>
          <w:sz w:val="20"/>
        </w:rPr>
        <w:t>‘E’</w:t>
      </w:r>
    </w:p>
    <w:p w14:paraId="7F4F7821" w14:textId="77777777" w:rsidR="00D66571" w:rsidRPr="00D9034E" w:rsidRDefault="00D66571" w:rsidP="00D66571">
      <w:pPr>
        <w:ind w:left="2160" w:firstLine="720"/>
        <w:outlineLvl w:val="0"/>
        <w:rPr>
          <w:b/>
          <w:sz w:val="20"/>
          <w:szCs w:val="20"/>
          <w:u w:val="single"/>
        </w:rPr>
      </w:pPr>
    </w:p>
    <w:p w14:paraId="26C074D7" w14:textId="77777777" w:rsidR="00D66571" w:rsidRPr="00D9034E" w:rsidRDefault="00D66571" w:rsidP="00D66571">
      <w:pPr>
        <w:jc w:val="center"/>
        <w:outlineLvl w:val="0"/>
        <w:rPr>
          <w:b/>
          <w:sz w:val="20"/>
          <w:szCs w:val="20"/>
          <w:u w:val="single"/>
        </w:rPr>
      </w:pPr>
      <w:r w:rsidRPr="00D9034E">
        <w:rPr>
          <w:b/>
          <w:sz w:val="20"/>
          <w:szCs w:val="20"/>
          <w:u w:val="single"/>
        </w:rPr>
        <w:t>VENDOR</w:t>
      </w:r>
      <w:r>
        <w:rPr>
          <w:b/>
          <w:sz w:val="20"/>
          <w:szCs w:val="20"/>
          <w:u w:val="single"/>
        </w:rPr>
        <w:t xml:space="preserve"> </w:t>
      </w:r>
      <w:r w:rsidRPr="00D9034E">
        <w:rPr>
          <w:b/>
          <w:sz w:val="20"/>
          <w:szCs w:val="20"/>
          <w:u w:val="single"/>
        </w:rPr>
        <w:t>CAPABILITY</w:t>
      </w:r>
      <w:r>
        <w:rPr>
          <w:b/>
          <w:sz w:val="20"/>
          <w:szCs w:val="20"/>
          <w:u w:val="single"/>
        </w:rPr>
        <w:t xml:space="preserve"> </w:t>
      </w:r>
      <w:r w:rsidRPr="00D9034E">
        <w:rPr>
          <w:b/>
          <w:sz w:val="20"/>
          <w:szCs w:val="20"/>
          <w:u w:val="single"/>
        </w:rPr>
        <w:t>FORM</w:t>
      </w:r>
      <w:r>
        <w:rPr>
          <w:b/>
          <w:sz w:val="20"/>
          <w:szCs w:val="20"/>
          <w:u w:val="single"/>
        </w:rPr>
        <w:t xml:space="preserve"> </w:t>
      </w:r>
      <w:r w:rsidRPr="00D9034E">
        <w:rPr>
          <w:b/>
          <w:sz w:val="20"/>
          <w:szCs w:val="20"/>
          <w:u w:val="single"/>
        </w:rPr>
        <w:t>(APPLICATION)</w:t>
      </w:r>
    </w:p>
    <w:p w14:paraId="404F107B" w14:textId="77777777" w:rsidR="00D66571" w:rsidRPr="00D9034E" w:rsidRDefault="00D66571" w:rsidP="00D66571">
      <w:pPr>
        <w:jc w:val="center"/>
        <w:rPr>
          <w:b/>
          <w:sz w:val="20"/>
          <w:szCs w:val="20"/>
        </w:rPr>
      </w:pPr>
    </w:p>
    <w:p w14:paraId="34381740" w14:textId="77777777" w:rsidR="00D66571" w:rsidRPr="00407769" w:rsidRDefault="00D66571" w:rsidP="00D66571">
      <w:pPr>
        <w:rPr>
          <w:b/>
          <w:sz w:val="20"/>
          <w:szCs w:val="20"/>
        </w:rPr>
      </w:pPr>
      <w:r w:rsidRPr="00407769">
        <w:rPr>
          <w:b/>
          <w:sz w:val="20"/>
          <w:szCs w:val="20"/>
        </w:rPr>
        <w:t>Ref:</w:t>
      </w:r>
      <w:r>
        <w:rPr>
          <w:b/>
          <w:sz w:val="20"/>
          <w:szCs w:val="20"/>
        </w:rPr>
        <w:t xml:space="preserve"> </w:t>
      </w:r>
      <w:r w:rsidRPr="00407769">
        <w:rPr>
          <w:b/>
          <w:sz w:val="20"/>
          <w:szCs w:val="20"/>
        </w:rPr>
        <w:t>Tender</w:t>
      </w:r>
      <w:r>
        <w:rPr>
          <w:b/>
          <w:sz w:val="20"/>
          <w:szCs w:val="20"/>
        </w:rPr>
        <w:t xml:space="preserve"> </w:t>
      </w:r>
      <w:r w:rsidRPr="00407769">
        <w:rPr>
          <w:b/>
          <w:sz w:val="20"/>
          <w:szCs w:val="20"/>
        </w:rPr>
        <w:t>No:</w:t>
      </w:r>
      <w:r>
        <w:rPr>
          <w:b/>
          <w:sz w:val="20"/>
          <w:szCs w:val="20"/>
        </w:rPr>
        <w:t xml:space="preserve"> </w:t>
      </w:r>
      <w:r w:rsidRPr="00407769">
        <w:rPr>
          <w:b/>
          <w:sz w:val="20"/>
          <w:szCs w:val="20"/>
        </w:rPr>
        <w:t>Date:</w:t>
      </w:r>
    </w:p>
    <w:tbl>
      <w:tblPr>
        <w:tblW w:w="9828" w:type="dxa"/>
        <w:tblCellMar>
          <w:left w:w="0" w:type="dxa"/>
          <w:right w:w="0" w:type="dxa"/>
        </w:tblCellMar>
        <w:tblLook w:val="04A0" w:firstRow="1" w:lastRow="0" w:firstColumn="1" w:lastColumn="0" w:noHBand="0" w:noVBand="1"/>
      </w:tblPr>
      <w:tblGrid>
        <w:gridCol w:w="4518"/>
        <w:gridCol w:w="5310"/>
      </w:tblGrid>
      <w:tr w:rsidR="00D66571" w:rsidRPr="00D9034E" w14:paraId="74CF12C4" w14:textId="77777777" w:rsidTr="008D38BC">
        <w:trPr>
          <w:trHeight w:val="403"/>
        </w:trPr>
        <w:tc>
          <w:tcPr>
            <w:tcW w:w="45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E0C08C" w14:textId="77777777" w:rsidR="00D66571" w:rsidRPr="00D9034E" w:rsidRDefault="00D66571" w:rsidP="008D38BC">
            <w:pPr>
              <w:ind w:left="360" w:hanging="360"/>
              <w:rPr>
                <w:sz w:val="20"/>
                <w:szCs w:val="20"/>
              </w:rPr>
            </w:pPr>
            <w:r w:rsidRPr="00D9034E">
              <w:rPr>
                <w:sz w:val="20"/>
                <w:szCs w:val="20"/>
              </w:rPr>
              <w:t>1</w:t>
            </w:r>
            <w:r>
              <w:rPr>
                <w:sz w:val="20"/>
                <w:szCs w:val="20"/>
              </w:rPr>
              <w:t xml:space="preserve"> </w:t>
            </w:r>
            <w:r w:rsidRPr="00D9034E">
              <w:rPr>
                <w:sz w:val="20"/>
                <w:szCs w:val="20"/>
              </w:rPr>
              <w:t>Name</w:t>
            </w:r>
            <w:r>
              <w:rPr>
                <w:sz w:val="20"/>
                <w:szCs w:val="20"/>
              </w:rPr>
              <w:t xml:space="preserve"> </w:t>
            </w:r>
            <w:r w:rsidRPr="00D9034E">
              <w:rPr>
                <w:sz w:val="20"/>
                <w:szCs w:val="20"/>
              </w:rPr>
              <w:t>of</w:t>
            </w:r>
            <w:r>
              <w:rPr>
                <w:sz w:val="20"/>
                <w:szCs w:val="20"/>
              </w:rPr>
              <w:t xml:space="preserve"> </w:t>
            </w:r>
            <w:r w:rsidRPr="00D9034E">
              <w:rPr>
                <w:sz w:val="20"/>
                <w:szCs w:val="20"/>
              </w:rPr>
              <w:t>the</w:t>
            </w:r>
            <w:r>
              <w:rPr>
                <w:sz w:val="20"/>
                <w:szCs w:val="20"/>
              </w:rPr>
              <w:t xml:space="preserve"> </w:t>
            </w:r>
            <w:r w:rsidRPr="00D9034E">
              <w:rPr>
                <w:sz w:val="20"/>
                <w:szCs w:val="20"/>
              </w:rPr>
              <w:t>Item</w:t>
            </w:r>
            <w:r>
              <w:rPr>
                <w:sz w:val="20"/>
                <w:szCs w:val="20"/>
              </w:rPr>
              <w:t xml:space="preserve"> </w:t>
            </w:r>
            <w:r w:rsidRPr="00D9034E">
              <w:rPr>
                <w:sz w:val="20"/>
                <w:szCs w:val="20"/>
              </w:rPr>
              <w:t>/</w:t>
            </w:r>
            <w:r>
              <w:rPr>
                <w:sz w:val="20"/>
                <w:szCs w:val="20"/>
              </w:rPr>
              <w:t xml:space="preserve"> </w:t>
            </w:r>
            <w:r w:rsidRPr="00D9034E">
              <w:rPr>
                <w:sz w:val="20"/>
                <w:szCs w:val="20"/>
              </w:rPr>
              <w:t>Work</w:t>
            </w:r>
            <w:r>
              <w:rPr>
                <w:sz w:val="20"/>
                <w:szCs w:val="20"/>
              </w:rPr>
              <w:t xml:space="preserve"> </w:t>
            </w:r>
          </w:p>
        </w:tc>
        <w:tc>
          <w:tcPr>
            <w:tcW w:w="53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7B3F1" w14:textId="77777777" w:rsidR="00D66571" w:rsidRPr="00D9034E" w:rsidRDefault="00D66571" w:rsidP="008D38BC">
            <w:pPr>
              <w:rPr>
                <w:sz w:val="20"/>
                <w:szCs w:val="20"/>
              </w:rPr>
            </w:pPr>
          </w:p>
        </w:tc>
      </w:tr>
      <w:tr w:rsidR="00D66571" w:rsidRPr="00D9034E" w14:paraId="327D4A73" w14:textId="77777777" w:rsidTr="008D38BC">
        <w:trPr>
          <w:trHeight w:val="817"/>
        </w:trPr>
        <w:tc>
          <w:tcPr>
            <w:tcW w:w="4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FF0D3" w14:textId="77777777" w:rsidR="00D66571" w:rsidRPr="00D9034E" w:rsidRDefault="00D66571" w:rsidP="008D38BC">
            <w:pPr>
              <w:jc w:val="both"/>
              <w:rPr>
                <w:sz w:val="20"/>
                <w:szCs w:val="20"/>
              </w:rPr>
            </w:pPr>
            <w:r w:rsidRPr="00D9034E">
              <w:rPr>
                <w:sz w:val="20"/>
                <w:szCs w:val="20"/>
              </w:rPr>
              <w:t>2.</w:t>
            </w:r>
            <w:r>
              <w:rPr>
                <w:sz w:val="20"/>
                <w:szCs w:val="20"/>
              </w:rPr>
              <w:t xml:space="preserve"> </w:t>
            </w:r>
            <w:r w:rsidRPr="00D9034E">
              <w:rPr>
                <w:sz w:val="20"/>
                <w:szCs w:val="20"/>
              </w:rPr>
              <w:t>Due</w:t>
            </w:r>
            <w:r>
              <w:rPr>
                <w:sz w:val="20"/>
                <w:szCs w:val="20"/>
              </w:rPr>
              <w:t xml:space="preserve"> </w:t>
            </w:r>
            <w:r w:rsidRPr="00D9034E">
              <w:rPr>
                <w:sz w:val="20"/>
                <w:szCs w:val="20"/>
              </w:rPr>
              <w:t>Date</w:t>
            </w:r>
            <w:r>
              <w:rPr>
                <w:sz w:val="20"/>
                <w:szCs w:val="20"/>
              </w:rPr>
              <w:t xml:space="preserve"> </w:t>
            </w:r>
            <w:r w:rsidRPr="00D9034E">
              <w:rPr>
                <w:sz w:val="20"/>
                <w:szCs w:val="20"/>
              </w:rPr>
              <w:t>of</w:t>
            </w:r>
            <w:r>
              <w:rPr>
                <w:sz w:val="20"/>
                <w:szCs w:val="20"/>
              </w:rPr>
              <w:t xml:space="preserve"> </w:t>
            </w:r>
            <w:r w:rsidRPr="00D9034E">
              <w:rPr>
                <w:sz w:val="20"/>
                <w:szCs w:val="20"/>
              </w:rPr>
              <w:t>the</w:t>
            </w:r>
            <w:r>
              <w:rPr>
                <w:sz w:val="20"/>
                <w:szCs w:val="20"/>
              </w:rPr>
              <w:t xml:space="preserve"> </w:t>
            </w:r>
            <w:r w:rsidRPr="00D9034E">
              <w:rPr>
                <w:sz w:val="20"/>
                <w:szCs w:val="20"/>
              </w:rPr>
              <w:t>submission</w:t>
            </w:r>
            <w:r>
              <w:rPr>
                <w:sz w:val="20"/>
                <w:szCs w:val="20"/>
              </w:rPr>
              <w:t xml:space="preserve"> </w:t>
            </w:r>
            <w:r w:rsidRPr="00D9034E">
              <w:rPr>
                <w:sz w:val="20"/>
                <w:szCs w:val="20"/>
              </w:rPr>
              <w:t>of</w:t>
            </w:r>
            <w:r>
              <w:rPr>
                <w:sz w:val="20"/>
                <w:szCs w:val="20"/>
              </w:rPr>
              <w:t xml:space="preserve"> </w:t>
            </w:r>
            <w:r w:rsidRPr="00D9034E">
              <w:rPr>
                <w:sz w:val="20"/>
                <w:szCs w:val="20"/>
              </w:rPr>
              <w:t>the</w:t>
            </w:r>
            <w:r>
              <w:rPr>
                <w:sz w:val="20"/>
                <w:szCs w:val="20"/>
              </w:rPr>
              <w:t xml:space="preserve"> </w:t>
            </w:r>
            <w:r w:rsidRPr="00D9034E">
              <w:rPr>
                <w:sz w:val="20"/>
                <w:szCs w:val="20"/>
              </w:rPr>
              <w:t>tender.</w:t>
            </w: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49969FCD" w14:textId="77777777" w:rsidR="00D66571" w:rsidRPr="00D9034E" w:rsidRDefault="00D66571" w:rsidP="008D38BC">
            <w:pPr>
              <w:rPr>
                <w:sz w:val="20"/>
                <w:szCs w:val="20"/>
              </w:rPr>
            </w:pPr>
          </w:p>
        </w:tc>
      </w:tr>
      <w:tr w:rsidR="00D66571" w:rsidRPr="00D9034E" w14:paraId="6FFCF8C2" w14:textId="77777777" w:rsidTr="008D38BC">
        <w:tc>
          <w:tcPr>
            <w:tcW w:w="4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DE27D" w14:textId="77777777" w:rsidR="00D66571" w:rsidRPr="00D9034E" w:rsidRDefault="00D66571" w:rsidP="008D38BC">
            <w:pPr>
              <w:jc w:val="both"/>
              <w:rPr>
                <w:sz w:val="20"/>
                <w:szCs w:val="20"/>
              </w:rPr>
            </w:pPr>
            <w:r w:rsidRPr="00D9034E">
              <w:rPr>
                <w:sz w:val="20"/>
                <w:szCs w:val="20"/>
              </w:rPr>
              <w:t>3.</w:t>
            </w:r>
            <w:r>
              <w:rPr>
                <w:sz w:val="20"/>
                <w:szCs w:val="20"/>
              </w:rPr>
              <w:t xml:space="preserve"> </w:t>
            </w:r>
            <w:r w:rsidRPr="00D9034E">
              <w:rPr>
                <w:sz w:val="20"/>
                <w:szCs w:val="20"/>
              </w:rPr>
              <w:t>Receipt</w:t>
            </w:r>
            <w:r>
              <w:rPr>
                <w:sz w:val="20"/>
                <w:szCs w:val="20"/>
              </w:rPr>
              <w:t xml:space="preserve"> </w:t>
            </w:r>
            <w:r w:rsidRPr="00D9034E">
              <w:rPr>
                <w:sz w:val="20"/>
                <w:szCs w:val="20"/>
              </w:rPr>
              <w:t>No.</w:t>
            </w:r>
            <w:r>
              <w:rPr>
                <w:sz w:val="20"/>
                <w:szCs w:val="20"/>
              </w:rPr>
              <w:t xml:space="preserve"> </w:t>
            </w:r>
            <w:r w:rsidRPr="00D9034E">
              <w:rPr>
                <w:sz w:val="20"/>
                <w:szCs w:val="20"/>
              </w:rPr>
              <w:t>for</w:t>
            </w:r>
            <w:r>
              <w:rPr>
                <w:sz w:val="20"/>
                <w:szCs w:val="20"/>
              </w:rPr>
              <w:t xml:space="preserve"> </w:t>
            </w:r>
            <w:r w:rsidRPr="00D9034E">
              <w:rPr>
                <w:sz w:val="20"/>
                <w:szCs w:val="20"/>
              </w:rPr>
              <w:t>EMD</w:t>
            </w:r>
            <w:r>
              <w:rPr>
                <w:sz w:val="20"/>
                <w:szCs w:val="20"/>
              </w:rPr>
              <w:t xml:space="preserve"> </w:t>
            </w:r>
            <w:r w:rsidRPr="00D9034E">
              <w:rPr>
                <w:sz w:val="20"/>
                <w:szCs w:val="20"/>
              </w:rPr>
              <w:t>Amount</w:t>
            </w:r>
            <w:r>
              <w:rPr>
                <w:sz w:val="20"/>
                <w:szCs w:val="20"/>
              </w:rPr>
              <w:t xml:space="preserve"> </w:t>
            </w:r>
            <w:r w:rsidRPr="00D9034E">
              <w:rPr>
                <w:sz w:val="20"/>
                <w:szCs w:val="20"/>
              </w:rPr>
              <w:t>and</w:t>
            </w:r>
            <w:r>
              <w:rPr>
                <w:sz w:val="20"/>
                <w:szCs w:val="20"/>
              </w:rPr>
              <w:t xml:space="preserve"> </w:t>
            </w:r>
            <w:r w:rsidRPr="00D9034E">
              <w:rPr>
                <w:sz w:val="20"/>
                <w:szCs w:val="20"/>
              </w:rPr>
              <w:t>Date</w:t>
            </w:r>
            <w:r>
              <w:rPr>
                <w:sz w:val="20"/>
                <w:szCs w:val="20"/>
              </w:rPr>
              <w:t xml:space="preserve"> </w:t>
            </w: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43069E8A" w14:textId="77777777" w:rsidR="00D66571" w:rsidRPr="00D9034E" w:rsidRDefault="00D66571" w:rsidP="008D38BC">
            <w:pPr>
              <w:rPr>
                <w:sz w:val="20"/>
                <w:szCs w:val="20"/>
              </w:rPr>
            </w:pPr>
          </w:p>
        </w:tc>
      </w:tr>
      <w:tr w:rsidR="00D66571" w:rsidRPr="00D9034E" w14:paraId="4B364667" w14:textId="77777777" w:rsidTr="008D38BC">
        <w:tc>
          <w:tcPr>
            <w:tcW w:w="4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02881" w14:textId="77777777" w:rsidR="00D66571" w:rsidRPr="00D9034E" w:rsidRDefault="00D66571" w:rsidP="008D38BC">
            <w:pPr>
              <w:rPr>
                <w:sz w:val="20"/>
                <w:szCs w:val="20"/>
              </w:rPr>
            </w:pPr>
            <w:r w:rsidRPr="00D9034E">
              <w:rPr>
                <w:sz w:val="20"/>
                <w:szCs w:val="20"/>
              </w:rPr>
              <w:t>4.</w:t>
            </w:r>
            <w:r>
              <w:rPr>
                <w:sz w:val="20"/>
                <w:szCs w:val="20"/>
              </w:rPr>
              <w:t xml:space="preserve"> </w:t>
            </w:r>
            <w:r w:rsidRPr="00D9034E">
              <w:rPr>
                <w:sz w:val="20"/>
                <w:szCs w:val="20"/>
              </w:rPr>
              <w:t>Name</w:t>
            </w:r>
            <w:r>
              <w:rPr>
                <w:sz w:val="20"/>
                <w:szCs w:val="20"/>
              </w:rPr>
              <w:t xml:space="preserve"> </w:t>
            </w:r>
            <w:r w:rsidRPr="00D9034E">
              <w:rPr>
                <w:sz w:val="20"/>
                <w:szCs w:val="20"/>
              </w:rPr>
              <w:t>/</w:t>
            </w:r>
            <w:r>
              <w:rPr>
                <w:sz w:val="20"/>
                <w:szCs w:val="20"/>
              </w:rPr>
              <w:t xml:space="preserve"> </w:t>
            </w:r>
            <w:r w:rsidRPr="00D9034E">
              <w:rPr>
                <w:sz w:val="20"/>
                <w:szCs w:val="20"/>
              </w:rPr>
              <w:t>Title</w:t>
            </w:r>
            <w:r>
              <w:rPr>
                <w:sz w:val="20"/>
                <w:szCs w:val="20"/>
              </w:rPr>
              <w:t xml:space="preserve"> </w:t>
            </w:r>
            <w:r w:rsidRPr="00D9034E">
              <w:rPr>
                <w:sz w:val="20"/>
                <w:szCs w:val="20"/>
              </w:rPr>
              <w:t>of</w:t>
            </w:r>
            <w:r>
              <w:rPr>
                <w:sz w:val="20"/>
                <w:szCs w:val="20"/>
              </w:rPr>
              <w:t xml:space="preserve"> </w:t>
            </w:r>
            <w:r w:rsidRPr="00D9034E">
              <w:rPr>
                <w:sz w:val="20"/>
                <w:szCs w:val="20"/>
              </w:rPr>
              <w:t>the</w:t>
            </w:r>
            <w:r>
              <w:rPr>
                <w:sz w:val="20"/>
                <w:szCs w:val="20"/>
              </w:rPr>
              <w:t xml:space="preserve"> </w:t>
            </w:r>
            <w:r w:rsidRPr="00D9034E">
              <w:rPr>
                <w:sz w:val="20"/>
                <w:szCs w:val="20"/>
              </w:rPr>
              <w:t>Bidder</w:t>
            </w: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707ECAC8" w14:textId="77777777" w:rsidR="00D66571" w:rsidRPr="00D9034E" w:rsidRDefault="00D66571" w:rsidP="008D38BC">
            <w:pPr>
              <w:rPr>
                <w:sz w:val="20"/>
                <w:szCs w:val="20"/>
              </w:rPr>
            </w:pPr>
          </w:p>
        </w:tc>
      </w:tr>
      <w:tr w:rsidR="00D66571" w:rsidRPr="00D9034E" w14:paraId="553895C3" w14:textId="77777777" w:rsidTr="008D38BC">
        <w:trPr>
          <w:trHeight w:val="279"/>
        </w:trPr>
        <w:tc>
          <w:tcPr>
            <w:tcW w:w="45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14:paraId="7C37BF0C" w14:textId="77777777" w:rsidR="00D66571" w:rsidRPr="00D9034E" w:rsidRDefault="00D66571" w:rsidP="008D38BC">
            <w:pPr>
              <w:rPr>
                <w:sz w:val="20"/>
                <w:szCs w:val="20"/>
              </w:rPr>
            </w:pPr>
            <w:r w:rsidRPr="00D9034E">
              <w:rPr>
                <w:sz w:val="20"/>
                <w:szCs w:val="20"/>
              </w:rPr>
              <w:t>5.</w:t>
            </w:r>
            <w:r>
              <w:rPr>
                <w:sz w:val="20"/>
                <w:szCs w:val="20"/>
              </w:rPr>
              <w:t xml:space="preserve"> </w:t>
            </w:r>
            <w:r w:rsidRPr="00D9034E">
              <w:rPr>
                <w:sz w:val="20"/>
                <w:szCs w:val="20"/>
              </w:rPr>
              <w:t>Full</w:t>
            </w:r>
            <w:r>
              <w:rPr>
                <w:sz w:val="20"/>
                <w:szCs w:val="20"/>
              </w:rPr>
              <w:t xml:space="preserve"> </w:t>
            </w:r>
            <w:r w:rsidRPr="00D9034E">
              <w:rPr>
                <w:sz w:val="20"/>
                <w:szCs w:val="20"/>
              </w:rPr>
              <w:t>Address</w:t>
            </w:r>
            <w:r>
              <w:rPr>
                <w:sz w:val="20"/>
                <w:szCs w:val="20"/>
              </w:rPr>
              <w:t xml:space="preserve"> </w:t>
            </w:r>
            <w:r w:rsidRPr="00D9034E">
              <w:rPr>
                <w:sz w:val="20"/>
                <w:szCs w:val="20"/>
              </w:rPr>
              <w:t>(recent)</w:t>
            </w:r>
          </w:p>
          <w:p w14:paraId="01A92334" w14:textId="77777777" w:rsidR="00D66571" w:rsidRPr="00D9034E" w:rsidRDefault="00D66571" w:rsidP="008D38BC">
            <w:pPr>
              <w:ind w:left="360" w:hanging="360"/>
              <w:rPr>
                <w:sz w:val="20"/>
                <w:szCs w:val="20"/>
              </w:rPr>
            </w:pPr>
          </w:p>
          <w:p w14:paraId="50B82E79" w14:textId="77777777" w:rsidR="00D66571" w:rsidRPr="00D9034E" w:rsidRDefault="00D66571" w:rsidP="008D38BC">
            <w:pPr>
              <w:ind w:left="360" w:hanging="360"/>
              <w:rPr>
                <w:sz w:val="20"/>
                <w:szCs w:val="20"/>
              </w:rPr>
            </w:pPr>
          </w:p>
          <w:p w14:paraId="44DBB4B8" w14:textId="77777777" w:rsidR="00D66571" w:rsidRPr="00D9034E" w:rsidRDefault="00D66571" w:rsidP="008D38BC">
            <w:pPr>
              <w:ind w:left="360" w:hanging="360"/>
              <w:rPr>
                <w:sz w:val="20"/>
                <w:szCs w:val="20"/>
              </w:rPr>
            </w:pPr>
          </w:p>
          <w:p w14:paraId="3BB0D734" w14:textId="77777777" w:rsidR="00D66571" w:rsidRPr="00D9034E" w:rsidRDefault="00D66571" w:rsidP="008D38BC">
            <w:pPr>
              <w:ind w:left="360" w:hanging="360"/>
              <w:rPr>
                <w:sz w:val="20"/>
                <w:szCs w:val="20"/>
              </w:rPr>
            </w:pPr>
            <w:r>
              <w:rPr>
                <w:sz w:val="20"/>
                <w:szCs w:val="20"/>
              </w:rPr>
              <w:t xml:space="preserve"> </w:t>
            </w: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0A3CB000" w14:textId="77777777" w:rsidR="00D66571" w:rsidRPr="00D9034E" w:rsidRDefault="00D66571" w:rsidP="008D38BC">
            <w:pPr>
              <w:rPr>
                <w:sz w:val="20"/>
                <w:szCs w:val="20"/>
              </w:rPr>
            </w:pPr>
          </w:p>
        </w:tc>
      </w:tr>
      <w:tr w:rsidR="00D66571" w:rsidRPr="00D9034E" w14:paraId="5A006806" w14:textId="77777777" w:rsidTr="008D38BC">
        <w:trPr>
          <w:trHeight w:val="277"/>
        </w:trPr>
        <w:tc>
          <w:tcPr>
            <w:tcW w:w="4518" w:type="dxa"/>
            <w:vMerge/>
            <w:tcBorders>
              <w:top w:val="nil"/>
              <w:left w:val="single" w:sz="8" w:space="0" w:color="auto"/>
              <w:bottom w:val="single" w:sz="8" w:space="0" w:color="auto"/>
              <w:right w:val="single" w:sz="8" w:space="0" w:color="auto"/>
            </w:tcBorders>
            <w:vAlign w:val="center"/>
            <w:hideMark/>
          </w:tcPr>
          <w:p w14:paraId="76D648A8" w14:textId="77777777" w:rsidR="00D66571" w:rsidRPr="00D9034E" w:rsidRDefault="00D66571" w:rsidP="008D38BC">
            <w:pPr>
              <w:rPr>
                <w:sz w:val="20"/>
                <w:szCs w:val="20"/>
              </w:rPr>
            </w:pP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15AE47AD" w14:textId="77777777" w:rsidR="00D66571" w:rsidRPr="00D9034E" w:rsidRDefault="00D66571" w:rsidP="008D38BC">
            <w:pPr>
              <w:rPr>
                <w:sz w:val="20"/>
                <w:szCs w:val="20"/>
              </w:rPr>
            </w:pPr>
          </w:p>
        </w:tc>
      </w:tr>
      <w:tr w:rsidR="00D66571" w:rsidRPr="00D9034E" w14:paraId="3453634D" w14:textId="77777777" w:rsidTr="008D38BC">
        <w:trPr>
          <w:trHeight w:val="277"/>
        </w:trPr>
        <w:tc>
          <w:tcPr>
            <w:tcW w:w="4518" w:type="dxa"/>
            <w:vMerge/>
            <w:tcBorders>
              <w:top w:val="nil"/>
              <w:left w:val="single" w:sz="8" w:space="0" w:color="auto"/>
              <w:bottom w:val="single" w:sz="8" w:space="0" w:color="auto"/>
              <w:right w:val="single" w:sz="8" w:space="0" w:color="auto"/>
            </w:tcBorders>
            <w:vAlign w:val="center"/>
            <w:hideMark/>
          </w:tcPr>
          <w:p w14:paraId="5CA3A683" w14:textId="77777777" w:rsidR="00D66571" w:rsidRPr="00D9034E" w:rsidRDefault="00D66571" w:rsidP="008D38BC">
            <w:pPr>
              <w:rPr>
                <w:sz w:val="20"/>
                <w:szCs w:val="20"/>
              </w:rPr>
            </w:pP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0D37E4DB" w14:textId="77777777" w:rsidR="00D66571" w:rsidRPr="00D9034E" w:rsidRDefault="00D66571" w:rsidP="008D38BC">
            <w:pPr>
              <w:rPr>
                <w:sz w:val="20"/>
                <w:szCs w:val="20"/>
              </w:rPr>
            </w:pPr>
          </w:p>
        </w:tc>
      </w:tr>
      <w:tr w:rsidR="00D66571" w:rsidRPr="00D9034E" w14:paraId="0B9EECB5" w14:textId="77777777" w:rsidTr="008D38BC">
        <w:trPr>
          <w:trHeight w:val="277"/>
        </w:trPr>
        <w:tc>
          <w:tcPr>
            <w:tcW w:w="4518" w:type="dxa"/>
            <w:vMerge/>
            <w:tcBorders>
              <w:top w:val="nil"/>
              <w:left w:val="single" w:sz="8" w:space="0" w:color="auto"/>
              <w:bottom w:val="single" w:sz="8" w:space="0" w:color="auto"/>
              <w:right w:val="single" w:sz="8" w:space="0" w:color="auto"/>
            </w:tcBorders>
            <w:vAlign w:val="center"/>
            <w:hideMark/>
          </w:tcPr>
          <w:p w14:paraId="7E154E38" w14:textId="77777777" w:rsidR="00D66571" w:rsidRPr="00D9034E" w:rsidRDefault="00D66571" w:rsidP="008D38BC">
            <w:pPr>
              <w:rPr>
                <w:sz w:val="20"/>
                <w:szCs w:val="20"/>
              </w:rPr>
            </w:pPr>
          </w:p>
        </w:tc>
        <w:tc>
          <w:tcPr>
            <w:tcW w:w="5310" w:type="dxa"/>
            <w:tcBorders>
              <w:top w:val="nil"/>
              <w:left w:val="nil"/>
              <w:bottom w:val="single" w:sz="8" w:space="0" w:color="auto"/>
              <w:right w:val="single" w:sz="8" w:space="0" w:color="auto"/>
            </w:tcBorders>
            <w:tcMar>
              <w:top w:w="0" w:type="dxa"/>
              <w:left w:w="108" w:type="dxa"/>
              <w:bottom w:w="0" w:type="dxa"/>
              <w:right w:w="108" w:type="dxa"/>
            </w:tcMar>
            <w:hideMark/>
          </w:tcPr>
          <w:p w14:paraId="1266C4F7" w14:textId="77777777" w:rsidR="00D66571" w:rsidRPr="00D9034E" w:rsidRDefault="00D66571" w:rsidP="008D38BC">
            <w:pPr>
              <w:rPr>
                <w:sz w:val="20"/>
                <w:szCs w:val="20"/>
              </w:rPr>
            </w:pPr>
            <w:r w:rsidRPr="00D9034E">
              <w:rPr>
                <w:sz w:val="20"/>
                <w:szCs w:val="20"/>
              </w:rPr>
              <w:t>E-Mail</w:t>
            </w:r>
            <w:r>
              <w:rPr>
                <w:sz w:val="20"/>
                <w:szCs w:val="20"/>
              </w:rPr>
              <w:t xml:space="preserve"> </w:t>
            </w:r>
            <w:r w:rsidRPr="00D9034E">
              <w:rPr>
                <w:sz w:val="20"/>
                <w:szCs w:val="20"/>
              </w:rPr>
              <w:t>(recent)</w:t>
            </w:r>
          </w:p>
        </w:tc>
      </w:tr>
      <w:tr w:rsidR="00D66571" w:rsidRPr="00D9034E" w14:paraId="52AE7FC4" w14:textId="77777777" w:rsidTr="008D38BC">
        <w:trPr>
          <w:trHeight w:val="278"/>
        </w:trPr>
        <w:tc>
          <w:tcPr>
            <w:tcW w:w="4518" w:type="dxa"/>
            <w:vMerge/>
            <w:tcBorders>
              <w:top w:val="nil"/>
              <w:left w:val="single" w:sz="8" w:space="0" w:color="auto"/>
              <w:bottom w:val="single" w:sz="8" w:space="0" w:color="auto"/>
              <w:right w:val="single" w:sz="8" w:space="0" w:color="auto"/>
            </w:tcBorders>
            <w:vAlign w:val="center"/>
            <w:hideMark/>
          </w:tcPr>
          <w:p w14:paraId="6AEB9F56" w14:textId="77777777" w:rsidR="00D66571" w:rsidRPr="00D9034E" w:rsidRDefault="00D66571" w:rsidP="008D38BC">
            <w:pPr>
              <w:rPr>
                <w:sz w:val="20"/>
                <w:szCs w:val="20"/>
              </w:rPr>
            </w:pPr>
          </w:p>
        </w:tc>
        <w:tc>
          <w:tcPr>
            <w:tcW w:w="5310" w:type="dxa"/>
            <w:tcBorders>
              <w:top w:val="nil"/>
              <w:left w:val="nil"/>
              <w:bottom w:val="single" w:sz="8" w:space="0" w:color="auto"/>
              <w:right w:val="single" w:sz="8" w:space="0" w:color="auto"/>
            </w:tcBorders>
            <w:tcMar>
              <w:top w:w="0" w:type="dxa"/>
              <w:left w:w="108" w:type="dxa"/>
              <w:bottom w:w="0" w:type="dxa"/>
              <w:right w:w="108" w:type="dxa"/>
            </w:tcMar>
            <w:hideMark/>
          </w:tcPr>
          <w:p w14:paraId="6C4CA04C" w14:textId="77777777" w:rsidR="00D66571" w:rsidRPr="00D9034E" w:rsidRDefault="00D66571" w:rsidP="008D38BC">
            <w:pPr>
              <w:rPr>
                <w:sz w:val="20"/>
                <w:szCs w:val="20"/>
              </w:rPr>
            </w:pPr>
            <w:r w:rsidRPr="00D9034E">
              <w:rPr>
                <w:sz w:val="20"/>
                <w:szCs w:val="20"/>
              </w:rPr>
              <w:t>Tel.</w:t>
            </w:r>
            <w:r>
              <w:rPr>
                <w:sz w:val="20"/>
                <w:szCs w:val="20"/>
              </w:rPr>
              <w:t xml:space="preserve"> </w:t>
            </w:r>
            <w:r w:rsidRPr="00D9034E">
              <w:rPr>
                <w:sz w:val="20"/>
                <w:szCs w:val="20"/>
              </w:rPr>
              <w:t>No</w:t>
            </w:r>
            <w:r>
              <w:rPr>
                <w:sz w:val="20"/>
                <w:szCs w:val="20"/>
              </w:rPr>
              <w:t xml:space="preserve"> </w:t>
            </w:r>
            <w:r w:rsidRPr="00D9034E">
              <w:rPr>
                <w:sz w:val="20"/>
                <w:szCs w:val="20"/>
              </w:rPr>
              <w:t>&amp;</w:t>
            </w:r>
            <w:r>
              <w:rPr>
                <w:sz w:val="20"/>
                <w:szCs w:val="20"/>
              </w:rPr>
              <w:t xml:space="preserve"> </w:t>
            </w:r>
            <w:r w:rsidRPr="00D9034E">
              <w:rPr>
                <w:sz w:val="20"/>
                <w:szCs w:val="20"/>
              </w:rPr>
              <w:t>Mobile</w:t>
            </w:r>
            <w:r>
              <w:rPr>
                <w:sz w:val="20"/>
                <w:szCs w:val="20"/>
              </w:rPr>
              <w:t xml:space="preserve"> </w:t>
            </w:r>
            <w:r w:rsidRPr="00D9034E">
              <w:rPr>
                <w:sz w:val="20"/>
                <w:szCs w:val="20"/>
              </w:rPr>
              <w:t>No.</w:t>
            </w:r>
            <w:r>
              <w:rPr>
                <w:sz w:val="20"/>
                <w:szCs w:val="20"/>
              </w:rPr>
              <w:t xml:space="preserve"> </w:t>
            </w:r>
            <w:r w:rsidRPr="00D9034E">
              <w:rPr>
                <w:sz w:val="20"/>
                <w:szCs w:val="20"/>
              </w:rPr>
              <w:t>(recent)</w:t>
            </w:r>
          </w:p>
        </w:tc>
      </w:tr>
      <w:tr w:rsidR="00D66571" w:rsidRPr="00D9034E" w14:paraId="6B2DCD9A" w14:textId="77777777" w:rsidTr="008D38BC">
        <w:trPr>
          <w:trHeight w:val="367"/>
        </w:trPr>
        <w:tc>
          <w:tcPr>
            <w:tcW w:w="4518" w:type="dxa"/>
            <w:vMerge/>
            <w:tcBorders>
              <w:top w:val="nil"/>
              <w:left w:val="single" w:sz="8" w:space="0" w:color="auto"/>
              <w:bottom w:val="single" w:sz="8" w:space="0" w:color="auto"/>
              <w:right w:val="single" w:sz="8" w:space="0" w:color="auto"/>
            </w:tcBorders>
            <w:vAlign w:val="center"/>
            <w:hideMark/>
          </w:tcPr>
          <w:p w14:paraId="0B685B4C" w14:textId="77777777" w:rsidR="00D66571" w:rsidRPr="00D9034E" w:rsidRDefault="00D66571" w:rsidP="008D38BC">
            <w:pPr>
              <w:rPr>
                <w:sz w:val="20"/>
                <w:szCs w:val="20"/>
              </w:rPr>
            </w:pPr>
          </w:p>
        </w:tc>
        <w:tc>
          <w:tcPr>
            <w:tcW w:w="5310" w:type="dxa"/>
            <w:tcBorders>
              <w:top w:val="nil"/>
              <w:left w:val="nil"/>
              <w:bottom w:val="single" w:sz="8" w:space="0" w:color="auto"/>
              <w:right w:val="single" w:sz="8" w:space="0" w:color="auto"/>
            </w:tcBorders>
            <w:tcMar>
              <w:top w:w="0" w:type="dxa"/>
              <w:left w:w="108" w:type="dxa"/>
              <w:bottom w:w="0" w:type="dxa"/>
              <w:right w:w="108" w:type="dxa"/>
            </w:tcMar>
            <w:hideMark/>
          </w:tcPr>
          <w:p w14:paraId="3D8324F6" w14:textId="77777777" w:rsidR="00D66571" w:rsidRPr="00D9034E" w:rsidRDefault="00D66571" w:rsidP="008D38BC">
            <w:pPr>
              <w:rPr>
                <w:sz w:val="20"/>
                <w:szCs w:val="20"/>
              </w:rPr>
            </w:pPr>
            <w:r w:rsidRPr="00D9034E">
              <w:rPr>
                <w:sz w:val="20"/>
                <w:szCs w:val="20"/>
              </w:rPr>
              <w:t>Fax</w:t>
            </w:r>
            <w:r>
              <w:rPr>
                <w:sz w:val="20"/>
                <w:szCs w:val="20"/>
              </w:rPr>
              <w:t xml:space="preserve"> </w:t>
            </w:r>
            <w:r w:rsidRPr="00D9034E">
              <w:rPr>
                <w:sz w:val="20"/>
                <w:szCs w:val="20"/>
              </w:rPr>
              <w:t>(recent)</w:t>
            </w:r>
          </w:p>
        </w:tc>
      </w:tr>
      <w:tr w:rsidR="00D66571" w:rsidRPr="00D9034E" w14:paraId="171261DE" w14:textId="77777777" w:rsidTr="008D38BC">
        <w:trPr>
          <w:trHeight w:val="394"/>
        </w:trPr>
        <w:tc>
          <w:tcPr>
            <w:tcW w:w="45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57DC9" w14:textId="77777777" w:rsidR="00D66571" w:rsidRPr="00D9034E" w:rsidRDefault="00D66571" w:rsidP="008D38BC">
            <w:pPr>
              <w:ind w:left="360" w:hanging="360"/>
              <w:rPr>
                <w:sz w:val="20"/>
                <w:szCs w:val="20"/>
              </w:rPr>
            </w:pPr>
            <w:r w:rsidRPr="00D9034E">
              <w:rPr>
                <w:sz w:val="20"/>
                <w:szCs w:val="20"/>
              </w:rPr>
              <w:t>6.</w:t>
            </w:r>
            <w:r>
              <w:rPr>
                <w:sz w:val="20"/>
                <w:szCs w:val="20"/>
              </w:rPr>
              <w:t xml:space="preserve"> </w:t>
            </w:r>
            <w:r w:rsidRPr="00D9034E">
              <w:rPr>
                <w:sz w:val="20"/>
                <w:szCs w:val="20"/>
              </w:rPr>
              <w:t>Name</w:t>
            </w:r>
            <w:r>
              <w:rPr>
                <w:sz w:val="20"/>
                <w:szCs w:val="20"/>
              </w:rPr>
              <w:t xml:space="preserve"> </w:t>
            </w:r>
            <w:r w:rsidRPr="00D9034E">
              <w:rPr>
                <w:sz w:val="20"/>
                <w:szCs w:val="20"/>
              </w:rPr>
              <w:t>of</w:t>
            </w:r>
            <w:r>
              <w:rPr>
                <w:sz w:val="20"/>
                <w:szCs w:val="20"/>
              </w:rPr>
              <w:t xml:space="preserve"> </w:t>
            </w:r>
            <w:r w:rsidRPr="00D9034E">
              <w:rPr>
                <w:sz w:val="20"/>
                <w:szCs w:val="20"/>
              </w:rPr>
              <w:t>the</w:t>
            </w:r>
            <w:r>
              <w:rPr>
                <w:sz w:val="20"/>
                <w:szCs w:val="20"/>
              </w:rPr>
              <w:t xml:space="preserve"> </w:t>
            </w:r>
            <w:r w:rsidRPr="00D9034E">
              <w:rPr>
                <w:sz w:val="20"/>
                <w:szCs w:val="20"/>
              </w:rPr>
              <w:t>person</w:t>
            </w:r>
            <w:r>
              <w:rPr>
                <w:sz w:val="20"/>
                <w:szCs w:val="20"/>
              </w:rPr>
              <w:t xml:space="preserve"> </w:t>
            </w:r>
            <w:r w:rsidRPr="00D9034E">
              <w:rPr>
                <w:sz w:val="20"/>
                <w:szCs w:val="20"/>
              </w:rPr>
              <w:t>authorized</w:t>
            </w:r>
            <w:r>
              <w:rPr>
                <w:sz w:val="20"/>
                <w:szCs w:val="20"/>
              </w:rPr>
              <w:t xml:space="preserve"> </w:t>
            </w:r>
            <w:r w:rsidRPr="00D9034E">
              <w:rPr>
                <w:sz w:val="20"/>
                <w:szCs w:val="20"/>
              </w:rPr>
              <w:t>to</w:t>
            </w:r>
            <w:r>
              <w:rPr>
                <w:sz w:val="20"/>
                <w:szCs w:val="20"/>
              </w:rPr>
              <w:t xml:space="preserve"> </w:t>
            </w:r>
            <w:r w:rsidRPr="00D9034E">
              <w:rPr>
                <w:sz w:val="20"/>
                <w:szCs w:val="20"/>
              </w:rPr>
              <w:t>deal</w:t>
            </w:r>
            <w:r>
              <w:rPr>
                <w:sz w:val="20"/>
                <w:szCs w:val="20"/>
              </w:rPr>
              <w:t xml:space="preserve"> </w:t>
            </w:r>
            <w:r w:rsidRPr="00D9034E">
              <w:rPr>
                <w:sz w:val="20"/>
                <w:szCs w:val="20"/>
              </w:rPr>
              <w:t>/</w:t>
            </w:r>
            <w:r>
              <w:rPr>
                <w:sz w:val="20"/>
                <w:szCs w:val="20"/>
              </w:rPr>
              <w:t xml:space="preserve"> </w:t>
            </w:r>
            <w:r w:rsidRPr="00D9034E">
              <w:rPr>
                <w:sz w:val="20"/>
                <w:szCs w:val="20"/>
              </w:rPr>
              <w:t>undertake</w:t>
            </w:r>
            <w:r>
              <w:rPr>
                <w:sz w:val="20"/>
                <w:szCs w:val="20"/>
              </w:rPr>
              <w:t xml:space="preserve"> </w:t>
            </w:r>
            <w:r w:rsidRPr="00D9034E">
              <w:rPr>
                <w:sz w:val="20"/>
                <w:szCs w:val="20"/>
              </w:rPr>
              <w:t>business</w:t>
            </w:r>
            <w:r>
              <w:rPr>
                <w:sz w:val="20"/>
                <w:szCs w:val="20"/>
              </w:rPr>
              <w:t xml:space="preserve"> </w:t>
            </w:r>
            <w:r w:rsidRPr="00D9034E">
              <w:rPr>
                <w:sz w:val="20"/>
                <w:szCs w:val="20"/>
              </w:rPr>
              <w:t>for</w:t>
            </w:r>
            <w:r>
              <w:rPr>
                <w:sz w:val="20"/>
                <w:szCs w:val="20"/>
              </w:rPr>
              <w:t xml:space="preserve"> </w:t>
            </w:r>
            <w:r w:rsidRPr="00D9034E">
              <w:rPr>
                <w:sz w:val="20"/>
                <w:szCs w:val="20"/>
              </w:rPr>
              <w:t>and</w:t>
            </w:r>
            <w:r>
              <w:rPr>
                <w:sz w:val="20"/>
                <w:szCs w:val="20"/>
              </w:rPr>
              <w:t xml:space="preserve"> </w:t>
            </w:r>
            <w:r w:rsidRPr="00D9034E">
              <w:rPr>
                <w:sz w:val="20"/>
                <w:szCs w:val="20"/>
              </w:rPr>
              <w:t>on</w:t>
            </w:r>
            <w:r>
              <w:rPr>
                <w:sz w:val="20"/>
                <w:szCs w:val="20"/>
              </w:rPr>
              <w:t xml:space="preserve"> </w:t>
            </w:r>
            <w:r w:rsidRPr="00D9034E">
              <w:rPr>
                <w:sz w:val="20"/>
                <w:szCs w:val="20"/>
              </w:rPr>
              <w:t>behalf</w:t>
            </w:r>
            <w:r>
              <w:rPr>
                <w:sz w:val="20"/>
                <w:szCs w:val="20"/>
              </w:rPr>
              <w:t xml:space="preserve"> </w:t>
            </w:r>
            <w:r w:rsidRPr="00D9034E">
              <w:rPr>
                <w:sz w:val="20"/>
                <w:szCs w:val="20"/>
              </w:rPr>
              <w:t>of</w:t>
            </w:r>
            <w:r>
              <w:rPr>
                <w:sz w:val="20"/>
                <w:szCs w:val="20"/>
              </w:rPr>
              <w:t xml:space="preserve"> </w:t>
            </w:r>
            <w:r w:rsidRPr="00D9034E">
              <w:rPr>
                <w:sz w:val="20"/>
                <w:szCs w:val="20"/>
              </w:rPr>
              <w:t>the</w:t>
            </w:r>
            <w:r>
              <w:rPr>
                <w:sz w:val="20"/>
                <w:szCs w:val="20"/>
              </w:rPr>
              <w:t xml:space="preserve"> </w:t>
            </w:r>
            <w:r w:rsidRPr="00D9034E">
              <w:rPr>
                <w:sz w:val="20"/>
                <w:szCs w:val="20"/>
              </w:rPr>
              <w:t>bidder</w:t>
            </w: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3A277724" w14:textId="77777777" w:rsidR="00D66571" w:rsidRPr="00D9034E" w:rsidRDefault="00D66571" w:rsidP="008D38BC">
            <w:pPr>
              <w:rPr>
                <w:sz w:val="20"/>
                <w:szCs w:val="20"/>
              </w:rPr>
            </w:pPr>
          </w:p>
        </w:tc>
      </w:tr>
      <w:tr w:rsidR="00D66571" w:rsidRPr="00D9034E" w14:paraId="16C9A41B" w14:textId="77777777" w:rsidTr="008D38BC">
        <w:trPr>
          <w:trHeight w:val="277"/>
        </w:trPr>
        <w:tc>
          <w:tcPr>
            <w:tcW w:w="4518" w:type="dxa"/>
            <w:vMerge/>
            <w:tcBorders>
              <w:top w:val="nil"/>
              <w:left w:val="single" w:sz="8" w:space="0" w:color="auto"/>
              <w:bottom w:val="single" w:sz="8" w:space="0" w:color="auto"/>
              <w:right w:val="single" w:sz="8" w:space="0" w:color="auto"/>
            </w:tcBorders>
            <w:vAlign w:val="center"/>
            <w:hideMark/>
          </w:tcPr>
          <w:p w14:paraId="3741478F" w14:textId="77777777" w:rsidR="00D66571" w:rsidRPr="00D9034E" w:rsidRDefault="00D66571" w:rsidP="008D38BC">
            <w:pPr>
              <w:rPr>
                <w:sz w:val="20"/>
                <w:szCs w:val="20"/>
              </w:rPr>
            </w:pP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5E62FE7B" w14:textId="77777777" w:rsidR="00D66571" w:rsidRPr="00D9034E" w:rsidRDefault="00D66571" w:rsidP="008D38BC">
            <w:pPr>
              <w:rPr>
                <w:sz w:val="20"/>
                <w:szCs w:val="20"/>
              </w:rPr>
            </w:pPr>
          </w:p>
        </w:tc>
      </w:tr>
      <w:tr w:rsidR="00D66571" w:rsidRPr="00D9034E" w14:paraId="35C1EE9D" w14:textId="77777777" w:rsidTr="008D38BC">
        <w:trPr>
          <w:trHeight w:val="277"/>
        </w:trPr>
        <w:tc>
          <w:tcPr>
            <w:tcW w:w="4518" w:type="dxa"/>
            <w:vMerge/>
            <w:tcBorders>
              <w:top w:val="nil"/>
              <w:left w:val="single" w:sz="8" w:space="0" w:color="auto"/>
              <w:bottom w:val="single" w:sz="8" w:space="0" w:color="auto"/>
              <w:right w:val="single" w:sz="8" w:space="0" w:color="auto"/>
            </w:tcBorders>
            <w:vAlign w:val="center"/>
            <w:hideMark/>
          </w:tcPr>
          <w:p w14:paraId="50A9571B" w14:textId="77777777" w:rsidR="00D66571" w:rsidRPr="00D9034E" w:rsidRDefault="00D66571" w:rsidP="008D38BC">
            <w:pPr>
              <w:rPr>
                <w:sz w:val="20"/>
                <w:szCs w:val="20"/>
              </w:rPr>
            </w:pP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0B7F8299" w14:textId="77777777" w:rsidR="00D66571" w:rsidRPr="00D9034E" w:rsidRDefault="00D66571" w:rsidP="008D38BC">
            <w:pPr>
              <w:rPr>
                <w:sz w:val="20"/>
                <w:szCs w:val="20"/>
              </w:rPr>
            </w:pPr>
          </w:p>
        </w:tc>
      </w:tr>
      <w:tr w:rsidR="00D66571" w:rsidRPr="00D9034E" w14:paraId="7444FFF6" w14:textId="77777777" w:rsidTr="008D38BC">
        <w:trPr>
          <w:trHeight w:val="275"/>
        </w:trPr>
        <w:tc>
          <w:tcPr>
            <w:tcW w:w="4518" w:type="dxa"/>
            <w:vMerge w:val="restart"/>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BEBDE5D" w14:textId="77777777" w:rsidR="00D66571" w:rsidRPr="00D9034E" w:rsidRDefault="00D66571" w:rsidP="008D38BC">
            <w:pPr>
              <w:ind w:left="360" w:hanging="360"/>
              <w:rPr>
                <w:sz w:val="20"/>
                <w:szCs w:val="20"/>
              </w:rPr>
            </w:pPr>
            <w:r>
              <w:rPr>
                <w:sz w:val="20"/>
                <w:szCs w:val="20"/>
              </w:rPr>
              <w:t xml:space="preserve"> </w:t>
            </w:r>
          </w:p>
        </w:tc>
        <w:tc>
          <w:tcPr>
            <w:tcW w:w="5310" w:type="dxa"/>
            <w:tcBorders>
              <w:top w:val="nil"/>
              <w:left w:val="nil"/>
              <w:bottom w:val="single" w:sz="8" w:space="0" w:color="auto"/>
              <w:right w:val="single" w:sz="8" w:space="0" w:color="auto"/>
            </w:tcBorders>
            <w:tcMar>
              <w:top w:w="0" w:type="dxa"/>
              <w:left w:w="108" w:type="dxa"/>
              <w:bottom w:w="0" w:type="dxa"/>
              <w:right w:w="108" w:type="dxa"/>
            </w:tcMar>
            <w:hideMark/>
          </w:tcPr>
          <w:p w14:paraId="52BE941D" w14:textId="77777777" w:rsidR="00D66571" w:rsidRPr="00D9034E" w:rsidRDefault="00D66571" w:rsidP="008D38BC">
            <w:pPr>
              <w:rPr>
                <w:color w:val="000000"/>
                <w:sz w:val="20"/>
                <w:szCs w:val="20"/>
              </w:rPr>
            </w:pPr>
            <w:r w:rsidRPr="00D9034E">
              <w:rPr>
                <w:color w:val="000000"/>
                <w:sz w:val="20"/>
                <w:szCs w:val="20"/>
              </w:rPr>
              <w:t>Tel.</w:t>
            </w:r>
            <w:r>
              <w:rPr>
                <w:color w:val="000000"/>
                <w:sz w:val="20"/>
                <w:szCs w:val="20"/>
              </w:rPr>
              <w:t xml:space="preserve"> </w:t>
            </w:r>
            <w:r w:rsidRPr="00D9034E">
              <w:rPr>
                <w:color w:val="000000"/>
                <w:sz w:val="20"/>
                <w:szCs w:val="20"/>
              </w:rPr>
              <w:t>No</w:t>
            </w:r>
            <w:r>
              <w:rPr>
                <w:color w:val="000000"/>
                <w:sz w:val="20"/>
                <w:szCs w:val="20"/>
              </w:rPr>
              <w:t xml:space="preserve"> </w:t>
            </w:r>
            <w:r w:rsidRPr="00D9034E">
              <w:rPr>
                <w:color w:val="000000"/>
                <w:sz w:val="20"/>
                <w:szCs w:val="20"/>
              </w:rPr>
              <w:t>&amp;</w:t>
            </w:r>
            <w:r>
              <w:rPr>
                <w:color w:val="000000"/>
                <w:sz w:val="20"/>
                <w:szCs w:val="20"/>
              </w:rPr>
              <w:t xml:space="preserve"> </w:t>
            </w:r>
            <w:r w:rsidRPr="00D9034E">
              <w:rPr>
                <w:color w:val="000000"/>
                <w:sz w:val="20"/>
                <w:szCs w:val="20"/>
              </w:rPr>
              <w:t>Mobile</w:t>
            </w:r>
            <w:r>
              <w:rPr>
                <w:color w:val="000000"/>
                <w:sz w:val="20"/>
                <w:szCs w:val="20"/>
              </w:rPr>
              <w:t xml:space="preserve"> </w:t>
            </w:r>
            <w:r w:rsidRPr="00D9034E">
              <w:rPr>
                <w:color w:val="000000"/>
                <w:sz w:val="20"/>
                <w:szCs w:val="20"/>
              </w:rPr>
              <w:t>No.</w:t>
            </w:r>
            <w:r>
              <w:rPr>
                <w:color w:val="000000"/>
                <w:sz w:val="20"/>
                <w:szCs w:val="20"/>
              </w:rPr>
              <w:t xml:space="preserve"> </w:t>
            </w:r>
            <w:r w:rsidRPr="00D9034E">
              <w:rPr>
                <w:b/>
                <w:color w:val="000000"/>
                <w:sz w:val="20"/>
                <w:szCs w:val="20"/>
              </w:rPr>
              <w:t>(Recent)</w:t>
            </w:r>
          </w:p>
        </w:tc>
      </w:tr>
      <w:tr w:rsidR="00D66571" w:rsidRPr="00D9034E" w14:paraId="334EE52C" w14:textId="77777777" w:rsidTr="008D38BC">
        <w:trPr>
          <w:trHeight w:val="275"/>
        </w:trPr>
        <w:tc>
          <w:tcPr>
            <w:tcW w:w="4518" w:type="dxa"/>
            <w:vMerge/>
            <w:tcBorders>
              <w:top w:val="nil"/>
              <w:left w:val="single" w:sz="8" w:space="0" w:color="auto"/>
              <w:bottom w:val="single" w:sz="4" w:space="0" w:color="auto"/>
              <w:right w:val="single" w:sz="8" w:space="0" w:color="auto"/>
            </w:tcBorders>
            <w:vAlign w:val="center"/>
            <w:hideMark/>
          </w:tcPr>
          <w:p w14:paraId="161C81FF" w14:textId="77777777" w:rsidR="00D66571" w:rsidRPr="00D9034E" w:rsidRDefault="00D66571" w:rsidP="008D38BC">
            <w:pPr>
              <w:rPr>
                <w:sz w:val="20"/>
                <w:szCs w:val="20"/>
              </w:rPr>
            </w:pPr>
          </w:p>
        </w:tc>
        <w:tc>
          <w:tcPr>
            <w:tcW w:w="5310" w:type="dxa"/>
            <w:tcBorders>
              <w:top w:val="nil"/>
              <w:left w:val="nil"/>
              <w:bottom w:val="single" w:sz="8" w:space="0" w:color="auto"/>
              <w:right w:val="single" w:sz="8" w:space="0" w:color="auto"/>
            </w:tcBorders>
            <w:tcMar>
              <w:top w:w="0" w:type="dxa"/>
              <w:left w:w="108" w:type="dxa"/>
              <w:bottom w:w="0" w:type="dxa"/>
              <w:right w:w="108" w:type="dxa"/>
            </w:tcMar>
            <w:hideMark/>
          </w:tcPr>
          <w:p w14:paraId="5EB3D067" w14:textId="77777777" w:rsidR="00D66571" w:rsidRPr="00D9034E" w:rsidRDefault="00D66571" w:rsidP="008D38BC">
            <w:pPr>
              <w:rPr>
                <w:color w:val="000000"/>
                <w:sz w:val="20"/>
                <w:szCs w:val="20"/>
              </w:rPr>
            </w:pPr>
            <w:r w:rsidRPr="00D9034E">
              <w:rPr>
                <w:color w:val="000000"/>
                <w:sz w:val="20"/>
                <w:szCs w:val="20"/>
              </w:rPr>
              <w:t>Fax</w:t>
            </w:r>
            <w:r>
              <w:rPr>
                <w:color w:val="000000"/>
                <w:sz w:val="20"/>
                <w:szCs w:val="20"/>
              </w:rPr>
              <w:t xml:space="preserve"> </w:t>
            </w:r>
            <w:r w:rsidRPr="00D9034E">
              <w:rPr>
                <w:b/>
                <w:color w:val="000000"/>
                <w:sz w:val="20"/>
                <w:szCs w:val="20"/>
              </w:rPr>
              <w:t>(Recent)</w:t>
            </w:r>
          </w:p>
        </w:tc>
      </w:tr>
      <w:tr w:rsidR="00D66571" w:rsidRPr="00D9034E" w14:paraId="263EDA22" w14:textId="77777777" w:rsidTr="008D38BC">
        <w:trPr>
          <w:trHeight w:val="275"/>
        </w:trPr>
        <w:tc>
          <w:tcPr>
            <w:tcW w:w="4518" w:type="dxa"/>
            <w:vMerge/>
            <w:tcBorders>
              <w:top w:val="nil"/>
              <w:left w:val="single" w:sz="8" w:space="0" w:color="auto"/>
              <w:bottom w:val="single" w:sz="4" w:space="0" w:color="auto"/>
              <w:right w:val="single" w:sz="8" w:space="0" w:color="auto"/>
            </w:tcBorders>
            <w:vAlign w:val="center"/>
            <w:hideMark/>
          </w:tcPr>
          <w:p w14:paraId="74BA9615" w14:textId="77777777" w:rsidR="00D66571" w:rsidRPr="00D9034E" w:rsidRDefault="00D66571" w:rsidP="008D38BC">
            <w:pPr>
              <w:rPr>
                <w:sz w:val="20"/>
                <w:szCs w:val="20"/>
              </w:rPr>
            </w:pPr>
          </w:p>
        </w:tc>
        <w:tc>
          <w:tcPr>
            <w:tcW w:w="5310" w:type="dxa"/>
            <w:tcBorders>
              <w:top w:val="nil"/>
              <w:left w:val="nil"/>
              <w:bottom w:val="single" w:sz="4" w:space="0" w:color="auto"/>
              <w:right w:val="single" w:sz="8" w:space="0" w:color="auto"/>
            </w:tcBorders>
            <w:tcMar>
              <w:top w:w="0" w:type="dxa"/>
              <w:left w:w="108" w:type="dxa"/>
              <w:bottom w:w="0" w:type="dxa"/>
              <w:right w:w="108" w:type="dxa"/>
            </w:tcMar>
            <w:hideMark/>
          </w:tcPr>
          <w:p w14:paraId="351CA050" w14:textId="77777777" w:rsidR="00D66571" w:rsidRPr="00D9034E" w:rsidRDefault="00D66571" w:rsidP="008D38BC">
            <w:pPr>
              <w:rPr>
                <w:color w:val="000000"/>
                <w:sz w:val="20"/>
                <w:szCs w:val="20"/>
              </w:rPr>
            </w:pPr>
            <w:r w:rsidRPr="00D9034E">
              <w:rPr>
                <w:color w:val="000000"/>
                <w:sz w:val="20"/>
                <w:szCs w:val="20"/>
              </w:rPr>
              <w:t>E-Mail</w:t>
            </w:r>
            <w:r>
              <w:rPr>
                <w:color w:val="000000"/>
                <w:sz w:val="20"/>
                <w:szCs w:val="20"/>
              </w:rPr>
              <w:t xml:space="preserve"> </w:t>
            </w:r>
            <w:r w:rsidRPr="00D9034E">
              <w:rPr>
                <w:color w:val="000000"/>
                <w:sz w:val="20"/>
                <w:szCs w:val="20"/>
              </w:rPr>
              <w:t>(</w:t>
            </w:r>
            <w:r w:rsidRPr="00D9034E">
              <w:rPr>
                <w:b/>
                <w:color w:val="000000"/>
                <w:sz w:val="20"/>
                <w:szCs w:val="20"/>
              </w:rPr>
              <w:t>Recent)</w:t>
            </w:r>
          </w:p>
        </w:tc>
      </w:tr>
      <w:tr w:rsidR="00D66571" w:rsidRPr="00D9034E" w14:paraId="28393840" w14:textId="77777777" w:rsidTr="008D38BC">
        <w:trPr>
          <w:trHeight w:val="548"/>
        </w:trPr>
        <w:tc>
          <w:tcPr>
            <w:tcW w:w="4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42FF40" w14:textId="77777777" w:rsidR="00D66571" w:rsidRPr="00D9034E" w:rsidRDefault="00D66571" w:rsidP="008D38BC">
            <w:pPr>
              <w:ind w:left="360" w:hanging="360"/>
              <w:jc w:val="both"/>
              <w:rPr>
                <w:sz w:val="20"/>
                <w:szCs w:val="20"/>
              </w:rPr>
            </w:pPr>
            <w:r w:rsidRPr="00D9034E">
              <w:rPr>
                <w:sz w:val="20"/>
                <w:szCs w:val="20"/>
              </w:rPr>
              <w:t>7.</w:t>
            </w:r>
            <w:r>
              <w:rPr>
                <w:sz w:val="20"/>
                <w:szCs w:val="20"/>
              </w:rPr>
              <w:t xml:space="preserve"> </w:t>
            </w:r>
            <w:r w:rsidRPr="00D9034E">
              <w:rPr>
                <w:sz w:val="20"/>
                <w:szCs w:val="20"/>
              </w:rPr>
              <w:t>Legal</w:t>
            </w:r>
            <w:r>
              <w:rPr>
                <w:sz w:val="20"/>
                <w:szCs w:val="20"/>
              </w:rPr>
              <w:t xml:space="preserve"> </w:t>
            </w:r>
            <w:r w:rsidRPr="00D9034E">
              <w:rPr>
                <w:sz w:val="20"/>
                <w:szCs w:val="20"/>
              </w:rPr>
              <w:t>entity</w:t>
            </w:r>
            <w:r>
              <w:rPr>
                <w:sz w:val="20"/>
                <w:szCs w:val="20"/>
              </w:rPr>
              <w:t xml:space="preserve"> </w:t>
            </w:r>
            <w:r w:rsidRPr="00D9034E">
              <w:rPr>
                <w:sz w:val="20"/>
                <w:szCs w:val="20"/>
              </w:rPr>
              <w:t>of</w:t>
            </w:r>
            <w:r>
              <w:rPr>
                <w:sz w:val="20"/>
                <w:szCs w:val="20"/>
              </w:rPr>
              <w:t xml:space="preserve"> </w:t>
            </w:r>
            <w:r w:rsidRPr="00D9034E">
              <w:rPr>
                <w:sz w:val="20"/>
                <w:szCs w:val="20"/>
              </w:rPr>
              <w:t>the</w:t>
            </w:r>
            <w:r>
              <w:rPr>
                <w:sz w:val="20"/>
                <w:szCs w:val="20"/>
              </w:rPr>
              <w:t xml:space="preserve"> </w:t>
            </w:r>
            <w:r w:rsidRPr="00D9034E">
              <w:rPr>
                <w:sz w:val="20"/>
                <w:szCs w:val="20"/>
              </w:rPr>
              <w:t>bidder</w:t>
            </w:r>
            <w:r>
              <w:rPr>
                <w:sz w:val="20"/>
                <w:szCs w:val="20"/>
              </w:rPr>
              <w:t xml:space="preserve"> </w:t>
            </w:r>
            <w:r w:rsidRPr="00D9034E">
              <w:rPr>
                <w:sz w:val="20"/>
                <w:szCs w:val="20"/>
              </w:rPr>
              <w:t>whether</w:t>
            </w:r>
            <w:r>
              <w:rPr>
                <w:sz w:val="20"/>
                <w:szCs w:val="20"/>
              </w:rPr>
              <w:t xml:space="preserve"> </w:t>
            </w:r>
            <w:r w:rsidRPr="00D9034E">
              <w:rPr>
                <w:sz w:val="20"/>
                <w:szCs w:val="20"/>
              </w:rPr>
              <w:t>Firm</w:t>
            </w:r>
            <w:r>
              <w:rPr>
                <w:sz w:val="20"/>
                <w:szCs w:val="20"/>
              </w:rPr>
              <w:t xml:space="preserve"> </w:t>
            </w:r>
            <w:r w:rsidRPr="00D9034E">
              <w:rPr>
                <w:sz w:val="20"/>
                <w:szCs w:val="20"/>
              </w:rPr>
              <w:t>/</w:t>
            </w:r>
            <w:r>
              <w:rPr>
                <w:sz w:val="20"/>
                <w:szCs w:val="20"/>
              </w:rPr>
              <w:t xml:space="preserve"> </w:t>
            </w:r>
            <w:r w:rsidRPr="00D9034E">
              <w:rPr>
                <w:sz w:val="20"/>
                <w:szCs w:val="20"/>
              </w:rPr>
              <w:t>Society</w:t>
            </w:r>
            <w:r>
              <w:rPr>
                <w:sz w:val="20"/>
                <w:szCs w:val="20"/>
              </w:rPr>
              <w:t xml:space="preserve"> </w:t>
            </w:r>
            <w:r w:rsidRPr="00D9034E">
              <w:rPr>
                <w:sz w:val="20"/>
                <w:szCs w:val="20"/>
              </w:rPr>
              <w:t>/</w:t>
            </w:r>
            <w:r>
              <w:rPr>
                <w:sz w:val="20"/>
                <w:szCs w:val="20"/>
              </w:rPr>
              <w:t xml:space="preserve"> </w:t>
            </w:r>
            <w:r w:rsidRPr="00D9034E">
              <w:rPr>
                <w:sz w:val="20"/>
                <w:szCs w:val="20"/>
              </w:rPr>
              <w:t>Company</w:t>
            </w:r>
            <w:r>
              <w:rPr>
                <w:sz w:val="20"/>
                <w:szCs w:val="20"/>
              </w:rPr>
              <w:t xml:space="preserve"> </w:t>
            </w:r>
            <w:r w:rsidRPr="00D9034E">
              <w:rPr>
                <w:sz w:val="20"/>
                <w:szCs w:val="20"/>
              </w:rPr>
              <w:t>/</w:t>
            </w:r>
            <w:r>
              <w:rPr>
                <w:sz w:val="20"/>
                <w:szCs w:val="20"/>
              </w:rPr>
              <w:t xml:space="preserve"> </w:t>
            </w:r>
            <w:r w:rsidRPr="00D9034E">
              <w:rPr>
                <w:sz w:val="20"/>
                <w:szCs w:val="20"/>
              </w:rPr>
              <w:t>Other</w:t>
            </w:r>
            <w:r>
              <w:rPr>
                <w:sz w:val="20"/>
                <w:szCs w:val="20"/>
              </w:rPr>
              <w:t xml:space="preserve"> </w:t>
            </w:r>
            <w:r w:rsidRPr="00D9034E">
              <w:rPr>
                <w:sz w:val="20"/>
                <w:szCs w:val="20"/>
              </w:rPr>
              <w:t>entity</w:t>
            </w:r>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71D3B" w14:textId="77777777" w:rsidR="00D66571" w:rsidRPr="00D9034E" w:rsidRDefault="00D66571" w:rsidP="008D38BC">
            <w:pPr>
              <w:rPr>
                <w:sz w:val="20"/>
                <w:szCs w:val="20"/>
              </w:rPr>
            </w:pPr>
          </w:p>
        </w:tc>
      </w:tr>
      <w:tr w:rsidR="00D66571" w:rsidRPr="00D9034E" w14:paraId="464854E2" w14:textId="77777777" w:rsidTr="008D38BC">
        <w:trPr>
          <w:trHeight w:val="350"/>
        </w:trPr>
        <w:tc>
          <w:tcPr>
            <w:tcW w:w="4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2FC498" w14:textId="77777777" w:rsidR="00D66571" w:rsidRPr="00D9034E" w:rsidRDefault="00D66571" w:rsidP="008D38BC">
            <w:pPr>
              <w:ind w:left="360" w:hanging="360"/>
              <w:rPr>
                <w:sz w:val="20"/>
                <w:szCs w:val="20"/>
              </w:rPr>
            </w:pPr>
            <w:r w:rsidRPr="00D9034E">
              <w:rPr>
                <w:sz w:val="20"/>
                <w:szCs w:val="20"/>
              </w:rPr>
              <w:t>a.</w:t>
            </w:r>
            <w:r>
              <w:rPr>
                <w:sz w:val="20"/>
                <w:szCs w:val="20"/>
              </w:rPr>
              <w:t xml:space="preserve"> </w:t>
            </w:r>
            <w:r w:rsidRPr="00D9034E">
              <w:rPr>
                <w:sz w:val="20"/>
                <w:szCs w:val="20"/>
              </w:rPr>
              <w:t>Registration</w:t>
            </w:r>
            <w:r>
              <w:rPr>
                <w:sz w:val="20"/>
                <w:szCs w:val="20"/>
              </w:rPr>
              <w:t xml:space="preserve"> </w:t>
            </w:r>
            <w:r w:rsidRPr="00D9034E">
              <w:rPr>
                <w:sz w:val="20"/>
                <w:szCs w:val="20"/>
              </w:rPr>
              <w:t>No.</w:t>
            </w:r>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5D0C9" w14:textId="77777777" w:rsidR="00D66571" w:rsidRPr="00D9034E" w:rsidRDefault="00D66571" w:rsidP="008D38BC">
            <w:pPr>
              <w:rPr>
                <w:sz w:val="20"/>
                <w:szCs w:val="20"/>
              </w:rPr>
            </w:pPr>
            <w:r>
              <w:rPr>
                <w:sz w:val="20"/>
                <w:szCs w:val="20"/>
              </w:rPr>
              <w:t xml:space="preserve"> </w:t>
            </w:r>
            <w:r w:rsidRPr="00D9034E">
              <w:rPr>
                <w:sz w:val="20"/>
                <w:szCs w:val="20"/>
              </w:rPr>
              <w:t>b.</w:t>
            </w:r>
            <w:r>
              <w:rPr>
                <w:sz w:val="20"/>
                <w:szCs w:val="20"/>
              </w:rPr>
              <w:t xml:space="preserve"> </w:t>
            </w:r>
            <w:r w:rsidRPr="00D9034E">
              <w:rPr>
                <w:sz w:val="20"/>
                <w:szCs w:val="20"/>
              </w:rPr>
              <w:t>Authority</w:t>
            </w:r>
            <w:r>
              <w:rPr>
                <w:sz w:val="20"/>
                <w:szCs w:val="20"/>
              </w:rPr>
              <w:t xml:space="preserve"> </w:t>
            </w:r>
            <w:r w:rsidRPr="00D9034E">
              <w:rPr>
                <w:sz w:val="20"/>
                <w:szCs w:val="20"/>
              </w:rPr>
              <w:t>with</w:t>
            </w:r>
            <w:r>
              <w:rPr>
                <w:sz w:val="20"/>
                <w:szCs w:val="20"/>
              </w:rPr>
              <w:t xml:space="preserve"> </w:t>
            </w:r>
            <w:r w:rsidRPr="00D9034E">
              <w:rPr>
                <w:sz w:val="20"/>
                <w:szCs w:val="20"/>
              </w:rPr>
              <w:t>whom</w:t>
            </w:r>
            <w:r>
              <w:rPr>
                <w:sz w:val="20"/>
                <w:szCs w:val="20"/>
              </w:rPr>
              <w:t xml:space="preserve"> </w:t>
            </w:r>
            <w:r w:rsidRPr="00D9034E">
              <w:rPr>
                <w:sz w:val="20"/>
                <w:szCs w:val="20"/>
              </w:rPr>
              <w:t>registered</w:t>
            </w:r>
          </w:p>
          <w:p w14:paraId="4B77997E" w14:textId="77777777" w:rsidR="00D66571" w:rsidRPr="00D9034E" w:rsidRDefault="00D66571" w:rsidP="008D38BC">
            <w:pPr>
              <w:rPr>
                <w:sz w:val="20"/>
                <w:szCs w:val="20"/>
              </w:rPr>
            </w:pPr>
          </w:p>
        </w:tc>
      </w:tr>
      <w:tr w:rsidR="00D66571" w:rsidRPr="00D9034E" w14:paraId="2BF054EA" w14:textId="77777777" w:rsidTr="008D38BC">
        <w:trPr>
          <w:trHeight w:val="524"/>
        </w:trPr>
        <w:tc>
          <w:tcPr>
            <w:tcW w:w="98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ED4155" w14:textId="77777777" w:rsidR="00D66571" w:rsidRPr="00D9034E" w:rsidRDefault="00D66571" w:rsidP="008D38BC">
            <w:pPr>
              <w:ind w:left="360" w:hanging="360"/>
              <w:rPr>
                <w:sz w:val="20"/>
                <w:szCs w:val="20"/>
              </w:rPr>
            </w:pPr>
            <w:r w:rsidRPr="00D9034E">
              <w:rPr>
                <w:sz w:val="20"/>
                <w:szCs w:val="20"/>
              </w:rPr>
              <w:t>c.</w:t>
            </w:r>
            <w:r>
              <w:rPr>
                <w:sz w:val="20"/>
                <w:szCs w:val="20"/>
              </w:rPr>
              <w:t xml:space="preserve"> </w:t>
            </w:r>
            <w:r w:rsidRPr="00D9034E">
              <w:rPr>
                <w:sz w:val="20"/>
                <w:szCs w:val="20"/>
              </w:rPr>
              <w:t>License</w:t>
            </w:r>
            <w:r>
              <w:rPr>
                <w:sz w:val="20"/>
                <w:szCs w:val="20"/>
              </w:rPr>
              <w:t xml:space="preserve"> </w:t>
            </w:r>
            <w:r w:rsidRPr="00D9034E">
              <w:rPr>
                <w:sz w:val="20"/>
                <w:szCs w:val="20"/>
              </w:rPr>
              <w:t>No.</w:t>
            </w:r>
            <w:r>
              <w:rPr>
                <w:sz w:val="20"/>
                <w:szCs w:val="20"/>
              </w:rPr>
              <w:t xml:space="preserve"> </w:t>
            </w:r>
            <w:r w:rsidRPr="00D9034E">
              <w:rPr>
                <w:sz w:val="20"/>
                <w:szCs w:val="20"/>
              </w:rPr>
              <w:t>granted</w:t>
            </w:r>
            <w:r>
              <w:rPr>
                <w:sz w:val="20"/>
                <w:szCs w:val="20"/>
              </w:rPr>
              <w:t xml:space="preserve"> </w:t>
            </w:r>
            <w:r w:rsidRPr="00D9034E">
              <w:rPr>
                <w:sz w:val="20"/>
                <w:szCs w:val="20"/>
              </w:rPr>
              <w:t>by</w:t>
            </w:r>
            <w:r>
              <w:rPr>
                <w:sz w:val="20"/>
                <w:szCs w:val="20"/>
              </w:rPr>
              <w:t xml:space="preserve"> </w:t>
            </w:r>
            <w:r w:rsidRPr="00D9034E">
              <w:rPr>
                <w:sz w:val="20"/>
                <w:szCs w:val="20"/>
              </w:rPr>
              <w:t>for</w:t>
            </w:r>
            <w:r>
              <w:rPr>
                <w:sz w:val="20"/>
                <w:szCs w:val="20"/>
              </w:rPr>
              <w:t xml:space="preserve"> </w:t>
            </w:r>
          </w:p>
        </w:tc>
      </w:tr>
      <w:tr w:rsidR="00D66571" w:rsidRPr="00D9034E" w14:paraId="4FFCC805" w14:textId="77777777" w:rsidTr="008D38BC">
        <w:trPr>
          <w:trHeight w:val="330"/>
        </w:trPr>
        <w:tc>
          <w:tcPr>
            <w:tcW w:w="4518" w:type="dxa"/>
            <w:vMerge w:val="restar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DF6523A" w14:textId="77777777" w:rsidR="00D66571" w:rsidRPr="00D9034E" w:rsidRDefault="00D66571" w:rsidP="008D38BC">
            <w:pPr>
              <w:ind w:left="360" w:hanging="360"/>
              <w:rPr>
                <w:sz w:val="20"/>
                <w:szCs w:val="20"/>
              </w:rPr>
            </w:pPr>
            <w:r w:rsidRPr="00D9034E">
              <w:rPr>
                <w:sz w:val="20"/>
                <w:szCs w:val="20"/>
              </w:rPr>
              <w:t>8.</w:t>
            </w:r>
            <w:r>
              <w:rPr>
                <w:sz w:val="20"/>
                <w:szCs w:val="20"/>
              </w:rPr>
              <w:t xml:space="preserve"> </w:t>
            </w:r>
            <w:r w:rsidRPr="00D9034E">
              <w:rPr>
                <w:sz w:val="20"/>
                <w:szCs w:val="20"/>
              </w:rPr>
              <w:t>Main</w:t>
            </w:r>
            <w:r>
              <w:rPr>
                <w:sz w:val="20"/>
                <w:szCs w:val="20"/>
              </w:rPr>
              <w:t xml:space="preserve"> </w:t>
            </w:r>
            <w:r w:rsidRPr="00D9034E">
              <w:rPr>
                <w:sz w:val="20"/>
                <w:szCs w:val="20"/>
              </w:rPr>
              <w:t>business</w:t>
            </w:r>
            <w:r>
              <w:rPr>
                <w:sz w:val="20"/>
                <w:szCs w:val="20"/>
              </w:rPr>
              <w:t xml:space="preserve"> </w:t>
            </w:r>
            <w:r w:rsidRPr="00D9034E">
              <w:rPr>
                <w:sz w:val="20"/>
                <w:szCs w:val="20"/>
              </w:rPr>
              <w:t>of</w:t>
            </w:r>
            <w:r>
              <w:rPr>
                <w:sz w:val="20"/>
                <w:szCs w:val="20"/>
              </w:rPr>
              <w:t xml:space="preserve"> </w:t>
            </w:r>
            <w:r w:rsidRPr="00D9034E">
              <w:rPr>
                <w:sz w:val="20"/>
                <w:szCs w:val="20"/>
              </w:rPr>
              <w:t>the</w:t>
            </w:r>
            <w:r>
              <w:rPr>
                <w:sz w:val="20"/>
                <w:szCs w:val="20"/>
              </w:rPr>
              <w:t xml:space="preserve"> </w:t>
            </w:r>
            <w:r w:rsidRPr="00D9034E">
              <w:rPr>
                <w:sz w:val="20"/>
                <w:szCs w:val="20"/>
              </w:rPr>
              <w:t>bidder</w:t>
            </w:r>
            <w:r>
              <w:rPr>
                <w:sz w:val="20"/>
                <w:szCs w:val="20"/>
              </w:rPr>
              <w:t xml:space="preserve"> </w:t>
            </w:r>
            <w:r w:rsidRPr="00D9034E">
              <w:rPr>
                <w:sz w:val="20"/>
                <w:szCs w:val="20"/>
              </w:rPr>
              <w:t>whether</w:t>
            </w:r>
            <w:r>
              <w:rPr>
                <w:sz w:val="20"/>
                <w:szCs w:val="20"/>
              </w:rPr>
              <w:t xml:space="preserve"> </w:t>
            </w:r>
            <w:r w:rsidRPr="00D9034E">
              <w:rPr>
                <w:sz w:val="20"/>
                <w:szCs w:val="20"/>
              </w:rPr>
              <w:t>Manufacturer,</w:t>
            </w:r>
            <w:r>
              <w:rPr>
                <w:sz w:val="20"/>
                <w:szCs w:val="20"/>
              </w:rPr>
              <w:t xml:space="preserve"> </w:t>
            </w:r>
            <w:r w:rsidRPr="00D9034E">
              <w:rPr>
                <w:sz w:val="20"/>
                <w:szCs w:val="20"/>
              </w:rPr>
              <w:t>Business</w:t>
            </w:r>
            <w:r>
              <w:rPr>
                <w:sz w:val="20"/>
                <w:szCs w:val="20"/>
              </w:rPr>
              <w:t xml:space="preserve"> </w:t>
            </w:r>
            <w:r w:rsidRPr="00D9034E">
              <w:rPr>
                <w:sz w:val="20"/>
                <w:szCs w:val="20"/>
              </w:rPr>
              <w:t>Distributor,</w:t>
            </w:r>
            <w:r>
              <w:rPr>
                <w:sz w:val="20"/>
                <w:szCs w:val="20"/>
              </w:rPr>
              <w:t xml:space="preserve"> </w:t>
            </w:r>
            <w:r w:rsidRPr="00D9034E">
              <w:rPr>
                <w:sz w:val="20"/>
                <w:szCs w:val="20"/>
              </w:rPr>
              <w:t>Wholesale</w:t>
            </w:r>
            <w:r>
              <w:rPr>
                <w:sz w:val="20"/>
                <w:szCs w:val="20"/>
              </w:rPr>
              <w:t xml:space="preserve"> </w:t>
            </w:r>
            <w:r w:rsidRPr="00D9034E">
              <w:rPr>
                <w:sz w:val="20"/>
                <w:szCs w:val="20"/>
              </w:rPr>
              <w:t>Dealer,</w:t>
            </w:r>
            <w:r>
              <w:rPr>
                <w:sz w:val="20"/>
                <w:szCs w:val="20"/>
              </w:rPr>
              <w:t xml:space="preserve"> </w:t>
            </w:r>
            <w:r w:rsidRPr="00D9034E">
              <w:rPr>
                <w:sz w:val="20"/>
                <w:szCs w:val="20"/>
              </w:rPr>
              <w:t>Retail</w:t>
            </w:r>
            <w:r>
              <w:rPr>
                <w:sz w:val="20"/>
                <w:szCs w:val="20"/>
              </w:rPr>
              <w:t xml:space="preserve"> </w:t>
            </w:r>
            <w:r w:rsidRPr="00D9034E">
              <w:rPr>
                <w:sz w:val="20"/>
                <w:szCs w:val="20"/>
              </w:rPr>
              <w:t>trader</w:t>
            </w:r>
            <w:r>
              <w:rPr>
                <w:sz w:val="20"/>
                <w:szCs w:val="20"/>
              </w:rPr>
              <w:t xml:space="preserve"> </w:t>
            </w:r>
            <w:r w:rsidRPr="00D9034E">
              <w:rPr>
                <w:sz w:val="20"/>
                <w:szCs w:val="20"/>
              </w:rPr>
              <w:t>or</w:t>
            </w:r>
            <w:r>
              <w:rPr>
                <w:sz w:val="20"/>
                <w:szCs w:val="20"/>
              </w:rPr>
              <w:t xml:space="preserve"> </w:t>
            </w:r>
            <w:r w:rsidRPr="00D9034E">
              <w:rPr>
                <w:sz w:val="20"/>
                <w:szCs w:val="20"/>
              </w:rPr>
              <w:t>Service</w:t>
            </w:r>
            <w:r>
              <w:rPr>
                <w:sz w:val="20"/>
                <w:szCs w:val="20"/>
              </w:rPr>
              <w:t xml:space="preserve"> </w:t>
            </w:r>
            <w:r w:rsidRPr="00D9034E">
              <w:rPr>
                <w:sz w:val="20"/>
                <w:szCs w:val="20"/>
              </w:rPr>
              <w:t>Agent</w:t>
            </w:r>
          </w:p>
        </w:tc>
        <w:tc>
          <w:tcPr>
            <w:tcW w:w="53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DBD3DE8" w14:textId="77777777" w:rsidR="00D66571" w:rsidRPr="00D9034E" w:rsidRDefault="00D66571" w:rsidP="008D38BC">
            <w:pPr>
              <w:rPr>
                <w:sz w:val="20"/>
                <w:szCs w:val="20"/>
              </w:rPr>
            </w:pPr>
          </w:p>
        </w:tc>
      </w:tr>
      <w:tr w:rsidR="00D66571" w:rsidRPr="00D9034E" w14:paraId="1BCE19A4" w14:textId="77777777" w:rsidTr="008D38BC">
        <w:trPr>
          <w:trHeight w:val="330"/>
        </w:trPr>
        <w:tc>
          <w:tcPr>
            <w:tcW w:w="0" w:type="auto"/>
            <w:vMerge/>
            <w:tcBorders>
              <w:top w:val="single" w:sz="4" w:space="0" w:color="auto"/>
              <w:left w:val="single" w:sz="8" w:space="0" w:color="auto"/>
              <w:bottom w:val="single" w:sz="8" w:space="0" w:color="auto"/>
              <w:right w:val="single" w:sz="4" w:space="0" w:color="auto"/>
            </w:tcBorders>
            <w:vAlign w:val="center"/>
            <w:hideMark/>
          </w:tcPr>
          <w:p w14:paraId="2F924062" w14:textId="77777777" w:rsidR="00D66571" w:rsidRPr="00D9034E" w:rsidRDefault="00D66571" w:rsidP="008D38BC">
            <w:pPr>
              <w:rPr>
                <w:sz w:val="20"/>
                <w:szCs w:val="20"/>
              </w:rPr>
            </w:pPr>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CBDE8" w14:textId="77777777" w:rsidR="00D66571" w:rsidRPr="00D9034E" w:rsidRDefault="00D66571" w:rsidP="008D38BC">
            <w:pPr>
              <w:rPr>
                <w:sz w:val="20"/>
                <w:szCs w:val="20"/>
              </w:rPr>
            </w:pPr>
          </w:p>
        </w:tc>
      </w:tr>
      <w:tr w:rsidR="00D66571" w:rsidRPr="00D9034E" w14:paraId="495FAC20" w14:textId="77777777" w:rsidTr="008D38BC">
        <w:trPr>
          <w:trHeight w:val="330"/>
        </w:trPr>
        <w:tc>
          <w:tcPr>
            <w:tcW w:w="0" w:type="auto"/>
            <w:vMerge/>
            <w:tcBorders>
              <w:top w:val="single" w:sz="4" w:space="0" w:color="auto"/>
              <w:left w:val="single" w:sz="8" w:space="0" w:color="auto"/>
              <w:bottom w:val="single" w:sz="8" w:space="0" w:color="auto"/>
              <w:right w:val="single" w:sz="8" w:space="0" w:color="auto"/>
            </w:tcBorders>
            <w:vAlign w:val="center"/>
            <w:hideMark/>
          </w:tcPr>
          <w:p w14:paraId="4CBA706F" w14:textId="77777777" w:rsidR="00D66571" w:rsidRPr="00D9034E" w:rsidRDefault="00D66571" w:rsidP="008D38BC">
            <w:pPr>
              <w:rPr>
                <w:sz w:val="20"/>
                <w:szCs w:val="20"/>
              </w:rPr>
            </w:pPr>
          </w:p>
        </w:tc>
        <w:tc>
          <w:tcPr>
            <w:tcW w:w="53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7783395" w14:textId="77777777" w:rsidR="00D66571" w:rsidRPr="00D9034E" w:rsidRDefault="00D66571" w:rsidP="008D38BC">
            <w:pPr>
              <w:rPr>
                <w:sz w:val="20"/>
                <w:szCs w:val="20"/>
              </w:rPr>
            </w:pPr>
          </w:p>
        </w:tc>
      </w:tr>
      <w:tr w:rsidR="00D66571" w:rsidRPr="00D9034E" w14:paraId="4DA88C98" w14:textId="77777777" w:rsidTr="008D38BC">
        <w:trPr>
          <w:trHeight w:val="330"/>
        </w:trPr>
        <w:tc>
          <w:tcPr>
            <w:tcW w:w="0" w:type="auto"/>
            <w:tcBorders>
              <w:top w:val="single" w:sz="4" w:space="0" w:color="auto"/>
              <w:left w:val="single" w:sz="8" w:space="0" w:color="auto"/>
              <w:bottom w:val="single" w:sz="8" w:space="0" w:color="auto"/>
              <w:right w:val="single" w:sz="8" w:space="0" w:color="auto"/>
            </w:tcBorders>
            <w:vAlign w:val="center"/>
          </w:tcPr>
          <w:p w14:paraId="765B2F06" w14:textId="77777777" w:rsidR="00D66571" w:rsidRPr="00D9034E" w:rsidRDefault="00D66571" w:rsidP="008D38BC">
            <w:pPr>
              <w:rPr>
                <w:sz w:val="20"/>
                <w:szCs w:val="20"/>
              </w:rPr>
            </w:pPr>
          </w:p>
        </w:tc>
        <w:tc>
          <w:tcPr>
            <w:tcW w:w="53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327EC7F" w14:textId="77777777" w:rsidR="00D66571" w:rsidRPr="00D9034E" w:rsidRDefault="00D66571" w:rsidP="008D38BC">
            <w:pPr>
              <w:rPr>
                <w:sz w:val="20"/>
                <w:szCs w:val="20"/>
              </w:rPr>
            </w:pPr>
          </w:p>
        </w:tc>
      </w:tr>
      <w:tr w:rsidR="00D66571" w:rsidRPr="00D9034E" w14:paraId="05C8F272" w14:textId="77777777" w:rsidTr="008D38BC">
        <w:trPr>
          <w:trHeight w:val="278"/>
        </w:trPr>
        <w:tc>
          <w:tcPr>
            <w:tcW w:w="45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266F7F" w14:textId="77777777" w:rsidR="00D66571" w:rsidRPr="00D9034E" w:rsidRDefault="00D66571" w:rsidP="008D38BC">
            <w:pPr>
              <w:ind w:left="360" w:hanging="360"/>
              <w:rPr>
                <w:sz w:val="20"/>
                <w:szCs w:val="20"/>
              </w:rPr>
            </w:pPr>
            <w:r w:rsidRPr="00D9034E">
              <w:rPr>
                <w:sz w:val="20"/>
                <w:szCs w:val="20"/>
              </w:rPr>
              <w:t>9.</w:t>
            </w:r>
            <w:r>
              <w:rPr>
                <w:sz w:val="20"/>
                <w:szCs w:val="20"/>
              </w:rPr>
              <w:t xml:space="preserve"> </w:t>
            </w:r>
            <w:r w:rsidRPr="00D9034E">
              <w:rPr>
                <w:sz w:val="20"/>
                <w:szCs w:val="20"/>
              </w:rPr>
              <w:t>Authorized</w:t>
            </w:r>
            <w:r>
              <w:rPr>
                <w:sz w:val="20"/>
                <w:szCs w:val="20"/>
              </w:rPr>
              <w:t xml:space="preserve"> </w:t>
            </w:r>
            <w:r w:rsidRPr="00D9034E">
              <w:rPr>
                <w:sz w:val="20"/>
                <w:szCs w:val="20"/>
              </w:rPr>
              <w:t>Area</w:t>
            </w:r>
            <w:r>
              <w:rPr>
                <w:sz w:val="20"/>
                <w:szCs w:val="20"/>
              </w:rPr>
              <w:t xml:space="preserve"> </w:t>
            </w:r>
            <w:r w:rsidRPr="00D9034E">
              <w:rPr>
                <w:sz w:val="20"/>
                <w:szCs w:val="20"/>
              </w:rPr>
              <w:t>of</w:t>
            </w:r>
            <w:r>
              <w:rPr>
                <w:sz w:val="20"/>
                <w:szCs w:val="20"/>
              </w:rPr>
              <w:t xml:space="preserve"> </w:t>
            </w:r>
            <w:r w:rsidRPr="00D9034E">
              <w:rPr>
                <w:sz w:val="20"/>
                <w:szCs w:val="20"/>
              </w:rPr>
              <w:t>operation</w:t>
            </w:r>
            <w:r>
              <w:rPr>
                <w:sz w:val="20"/>
                <w:szCs w:val="20"/>
              </w:rPr>
              <w:t xml:space="preserve"> </w:t>
            </w:r>
            <w:r w:rsidRPr="00D9034E">
              <w:rPr>
                <w:sz w:val="20"/>
                <w:szCs w:val="20"/>
              </w:rPr>
              <w:t>in</w:t>
            </w:r>
            <w:r>
              <w:rPr>
                <w:sz w:val="20"/>
                <w:szCs w:val="20"/>
              </w:rPr>
              <w:t xml:space="preserve"> </w:t>
            </w:r>
            <w:r w:rsidRPr="00D9034E">
              <w:rPr>
                <w:sz w:val="20"/>
                <w:szCs w:val="20"/>
              </w:rPr>
              <w:t>India</w:t>
            </w: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1B903188" w14:textId="77777777" w:rsidR="00D66571" w:rsidRPr="00D9034E" w:rsidRDefault="00D66571" w:rsidP="008D38BC">
            <w:pPr>
              <w:rPr>
                <w:sz w:val="20"/>
                <w:szCs w:val="20"/>
              </w:rPr>
            </w:pPr>
          </w:p>
        </w:tc>
      </w:tr>
      <w:tr w:rsidR="00D66571" w:rsidRPr="00D9034E" w14:paraId="01B971D4" w14:textId="77777777" w:rsidTr="008D38BC">
        <w:trPr>
          <w:trHeight w:val="277"/>
        </w:trPr>
        <w:tc>
          <w:tcPr>
            <w:tcW w:w="0" w:type="auto"/>
            <w:vMerge/>
            <w:tcBorders>
              <w:top w:val="nil"/>
              <w:left w:val="single" w:sz="8" w:space="0" w:color="auto"/>
              <w:bottom w:val="single" w:sz="8" w:space="0" w:color="auto"/>
              <w:right w:val="single" w:sz="8" w:space="0" w:color="auto"/>
            </w:tcBorders>
            <w:vAlign w:val="center"/>
            <w:hideMark/>
          </w:tcPr>
          <w:p w14:paraId="0909B032" w14:textId="77777777" w:rsidR="00D66571" w:rsidRPr="00D9034E" w:rsidRDefault="00D66571" w:rsidP="008D38BC">
            <w:pPr>
              <w:rPr>
                <w:sz w:val="20"/>
                <w:szCs w:val="20"/>
              </w:rPr>
            </w:pP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53B92B28" w14:textId="77777777" w:rsidR="00D66571" w:rsidRPr="00D9034E" w:rsidRDefault="00D66571" w:rsidP="008D38BC">
            <w:pPr>
              <w:rPr>
                <w:sz w:val="20"/>
                <w:szCs w:val="20"/>
              </w:rPr>
            </w:pPr>
          </w:p>
        </w:tc>
      </w:tr>
      <w:tr w:rsidR="00D66571" w:rsidRPr="00D9034E" w14:paraId="274CB075" w14:textId="77777777" w:rsidTr="008D38BC">
        <w:trPr>
          <w:trHeight w:val="370"/>
        </w:trPr>
        <w:tc>
          <w:tcPr>
            <w:tcW w:w="45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092C1" w14:textId="77777777" w:rsidR="00D66571" w:rsidRPr="00D9034E" w:rsidRDefault="00D66571" w:rsidP="008D38BC">
            <w:pPr>
              <w:ind w:left="360" w:hanging="360"/>
              <w:rPr>
                <w:sz w:val="20"/>
                <w:szCs w:val="20"/>
              </w:rPr>
            </w:pPr>
            <w:r w:rsidRPr="00D9034E">
              <w:rPr>
                <w:sz w:val="20"/>
                <w:szCs w:val="20"/>
              </w:rPr>
              <w:t>10.</w:t>
            </w:r>
            <w:r>
              <w:rPr>
                <w:sz w:val="20"/>
                <w:szCs w:val="20"/>
              </w:rPr>
              <w:t xml:space="preserve"> </w:t>
            </w:r>
            <w:r w:rsidRPr="00D9034E">
              <w:rPr>
                <w:sz w:val="20"/>
                <w:szCs w:val="20"/>
              </w:rPr>
              <w:t>Name</w:t>
            </w:r>
            <w:r>
              <w:rPr>
                <w:sz w:val="20"/>
                <w:szCs w:val="20"/>
              </w:rPr>
              <w:t xml:space="preserve"> </w:t>
            </w:r>
            <w:r w:rsidRPr="00D9034E">
              <w:rPr>
                <w:sz w:val="20"/>
                <w:szCs w:val="20"/>
              </w:rPr>
              <w:t>of</w:t>
            </w:r>
            <w:r>
              <w:rPr>
                <w:sz w:val="20"/>
                <w:szCs w:val="20"/>
              </w:rPr>
              <w:t xml:space="preserve"> </w:t>
            </w:r>
            <w:r w:rsidRPr="00D9034E">
              <w:rPr>
                <w:sz w:val="20"/>
                <w:szCs w:val="20"/>
              </w:rPr>
              <w:t>the</w:t>
            </w:r>
            <w:r>
              <w:rPr>
                <w:sz w:val="20"/>
                <w:szCs w:val="20"/>
              </w:rPr>
              <w:t xml:space="preserve"> </w:t>
            </w:r>
            <w:r w:rsidRPr="00D9034E">
              <w:rPr>
                <w:sz w:val="20"/>
                <w:szCs w:val="20"/>
              </w:rPr>
              <w:t>Principal</w:t>
            </w:r>
            <w:r>
              <w:rPr>
                <w:sz w:val="20"/>
                <w:szCs w:val="20"/>
              </w:rPr>
              <w:t xml:space="preserve"> </w:t>
            </w:r>
            <w:r w:rsidRPr="00D9034E">
              <w:rPr>
                <w:sz w:val="20"/>
                <w:szCs w:val="20"/>
              </w:rPr>
              <w:t>Organization</w:t>
            </w:r>
            <w:r>
              <w:rPr>
                <w:sz w:val="20"/>
                <w:szCs w:val="20"/>
              </w:rPr>
              <w:t xml:space="preserve"> </w:t>
            </w:r>
            <w:r w:rsidRPr="00D9034E">
              <w:rPr>
                <w:sz w:val="20"/>
                <w:szCs w:val="20"/>
              </w:rPr>
              <w:t>/</w:t>
            </w:r>
            <w:r>
              <w:rPr>
                <w:sz w:val="20"/>
                <w:szCs w:val="20"/>
              </w:rPr>
              <w:t xml:space="preserve"> </w:t>
            </w:r>
            <w:r w:rsidRPr="00D9034E">
              <w:rPr>
                <w:sz w:val="20"/>
                <w:szCs w:val="20"/>
              </w:rPr>
              <w:t>Company</w:t>
            </w:r>
            <w:r>
              <w:rPr>
                <w:sz w:val="20"/>
                <w:szCs w:val="20"/>
              </w:rPr>
              <w:t xml:space="preserve"> </w:t>
            </w:r>
            <w:r w:rsidRPr="00D9034E">
              <w:rPr>
                <w:sz w:val="20"/>
                <w:szCs w:val="20"/>
              </w:rPr>
              <w:t>for</w:t>
            </w:r>
            <w:r>
              <w:rPr>
                <w:sz w:val="20"/>
                <w:szCs w:val="20"/>
              </w:rPr>
              <w:t xml:space="preserve"> </w:t>
            </w:r>
            <w:r w:rsidRPr="00D9034E">
              <w:rPr>
                <w:sz w:val="20"/>
                <w:szCs w:val="20"/>
              </w:rPr>
              <w:t>and</w:t>
            </w:r>
            <w:r>
              <w:rPr>
                <w:sz w:val="20"/>
                <w:szCs w:val="20"/>
              </w:rPr>
              <w:t xml:space="preserve"> </w:t>
            </w:r>
            <w:r w:rsidRPr="00D9034E">
              <w:rPr>
                <w:sz w:val="20"/>
                <w:szCs w:val="20"/>
              </w:rPr>
              <w:t>on</w:t>
            </w:r>
            <w:r>
              <w:rPr>
                <w:sz w:val="20"/>
                <w:szCs w:val="20"/>
              </w:rPr>
              <w:t xml:space="preserve"> </w:t>
            </w:r>
            <w:r w:rsidRPr="00D9034E">
              <w:rPr>
                <w:sz w:val="20"/>
                <w:szCs w:val="20"/>
              </w:rPr>
              <w:t>behalf</w:t>
            </w:r>
            <w:r>
              <w:rPr>
                <w:sz w:val="20"/>
                <w:szCs w:val="20"/>
              </w:rPr>
              <w:t xml:space="preserve"> </w:t>
            </w:r>
            <w:r w:rsidRPr="00D9034E">
              <w:rPr>
                <w:sz w:val="20"/>
                <w:szCs w:val="20"/>
              </w:rPr>
              <w:t>working</w:t>
            </w:r>
            <w:r>
              <w:rPr>
                <w:sz w:val="20"/>
                <w:szCs w:val="20"/>
              </w:rPr>
              <w:t xml:space="preserve"> </w:t>
            </w:r>
            <w:r w:rsidRPr="00D9034E">
              <w:rPr>
                <w:sz w:val="20"/>
                <w:szCs w:val="20"/>
              </w:rPr>
              <w:t>in</w:t>
            </w:r>
            <w:r>
              <w:rPr>
                <w:sz w:val="20"/>
                <w:szCs w:val="20"/>
              </w:rPr>
              <w:t xml:space="preserve"> </w:t>
            </w:r>
            <w:r w:rsidRPr="00D9034E">
              <w:rPr>
                <w:sz w:val="20"/>
                <w:szCs w:val="20"/>
              </w:rPr>
              <w:t>India</w:t>
            </w: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281ACD8F" w14:textId="77777777" w:rsidR="00D66571" w:rsidRPr="00D9034E" w:rsidRDefault="00D66571" w:rsidP="008D38BC">
            <w:pPr>
              <w:rPr>
                <w:sz w:val="20"/>
                <w:szCs w:val="20"/>
              </w:rPr>
            </w:pPr>
          </w:p>
        </w:tc>
      </w:tr>
      <w:tr w:rsidR="00D66571" w:rsidRPr="00D9034E" w14:paraId="20CC8358" w14:textId="77777777" w:rsidTr="008D38BC">
        <w:trPr>
          <w:trHeight w:val="370"/>
        </w:trPr>
        <w:tc>
          <w:tcPr>
            <w:tcW w:w="0" w:type="auto"/>
            <w:vMerge/>
            <w:tcBorders>
              <w:top w:val="nil"/>
              <w:left w:val="single" w:sz="8" w:space="0" w:color="auto"/>
              <w:bottom w:val="single" w:sz="8" w:space="0" w:color="auto"/>
              <w:right w:val="single" w:sz="8" w:space="0" w:color="auto"/>
            </w:tcBorders>
            <w:vAlign w:val="center"/>
            <w:hideMark/>
          </w:tcPr>
          <w:p w14:paraId="441A333F" w14:textId="77777777" w:rsidR="00D66571" w:rsidRPr="00D9034E" w:rsidRDefault="00D66571" w:rsidP="008D38BC">
            <w:pPr>
              <w:rPr>
                <w:sz w:val="20"/>
                <w:szCs w:val="20"/>
              </w:rPr>
            </w:pP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3C2CE150" w14:textId="77777777" w:rsidR="00D66571" w:rsidRPr="00D9034E" w:rsidRDefault="00D66571" w:rsidP="008D38BC">
            <w:pPr>
              <w:rPr>
                <w:sz w:val="20"/>
                <w:szCs w:val="20"/>
              </w:rPr>
            </w:pPr>
          </w:p>
        </w:tc>
      </w:tr>
      <w:tr w:rsidR="00D66571" w:rsidRPr="00D9034E" w14:paraId="303C5A4D" w14:textId="77777777" w:rsidTr="008D38BC">
        <w:trPr>
          <w:trHeight w:val="370"/>
        </w:trPr>
        <w:tc>
          <w:tcPr>
            <w:tcW w:w="0" w:type="auto"/>
            <w:vMerge/>
            <w:tcBorders>
              <w:top w:val="nil"/>
              <w:left w:val="single" w:sz="8" w:space="0" w:color="auto"/>
              <w:bottom w:val="single" w:sz="8" w:space="0" w:color="auto"/>
              <w:right w:val="single" w:sz="8" w:space="0" w:color="auto"/>
            </w:tcBorders>
            <w:vAlign w:val="center"/>
            <w:hideMark/>
          </w:tcPr>
          <w:p w14:paraId="60D7932B" w14:textId="77777777" w:rsidR="00D66571" w:rsidRPr="00D9034E" w:rsidRDefault="00D66571" w:rsidP="008D38BC">
            <w:pPr>
              <w:rPr>
                <w:sz w:val="20"/>
                <w:szCs w:val="20"/>
              </w:rPr>
            </w:pP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4935CE68" w14:textId="77777777" w:rsidR="00D66571" w:rsidRPr="00D9034E" w:rsidRDefault="00D66571" w:rsidP="008D38BC">
            <w:pPr>
              <w:rPr>
                <w:sz w:val="20"/>
                <w:szCs w:val="20"/>
              </w:rPr>
            </w:pPr>
          </w:p>
        </w:tc>
      </w:tr>
      <w:tr w:rsidR="00D66571" w:rsidRPr="00D9034E" w14:paraId="421247AB" w14:textId="77777777" w:rsidTr="008D38BC">
        <w:tc>
          <w:tcPr>
            <w:tcW w:w="4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112BE" w14:textId="77777777" w:rsidR="00D66571" w:rsidRPr="00D9034E" w:rsidRDefault="00D66571" w:rsidP="008D38BC">
            <w:pPr>
              <w:ind w:left="360" w:hanging="360"/>
              <w:rPr>
                <w:sz w:val="20"/>
                <w:szCs w:val="20"/>
              </w:rPr>
            </w:pPr>
            <w:r w:rsidRPr="00D9034E">
              <w:rPr>
                <w:sz w:val="20"/>
                <w:szCs w:val="20"/>
              </w:rPr>
              <w:t>11.</w:t>
            </w:r>
            <w:r>
              <w:rPr>
                <w:sz w:val="20"/>
                <w:szCs w:val="20"/>
              </w:rPr>
              <w:t xml:space="preserve"> </w:t>
            </w:r>
            <w:r w:rsidRPr="00D9034E">
              <w:rPr>
                <w:sz w:val="20"/>
                <w:szCs w:val="20"/>
              </w:rPr>
              <w:t>Origin</w:t>
            </w:r>
            <w:r>
              <w:rPr>
                <w:sz w:val="20"/>
                <w:szCs w:val="20"/>
              </w:rPr>
              <w:t xml:space="preserve"> </w:t>
            </w:r>
            <w:r w:rsidRPr="00D9034E">
              <w:rPr>
                <w:sz w:val="20"/>
                <w:szCs w:val="20"/>
              </w:rPr>
              <w:t>of</w:t>
            </w:r>
            <w:r>
              <w:rPr>
                <w:sz w:val="20"/>
                <w:szCs w:val="20"/>
              </w:rPr>
              <w:t xml:space="preserve"> </w:t>
            </w:r>
            <w:r w:rsidRPr="00D9034E">
              <w:rPr>
                <w:sz w:val="20"/>
                <w:szCs w:val="20"/>
              </w:rPr>
              <w:t>the</w:t>
            </w:r>
            <w:r>
              <w:rPr>
                <w:sz w:val="20"/>
                <w:szCs w:val="20"/>
              </w:rPr>
              <w:t xml:space="preserve"> </w:t>
            </w:r>
            <w:r w:rsidRPr="00D9034E">
              <w:rPr>
                <w:sz w:val="20"/>
                <w:szCs w:val="20"/>
              </w:rPr>
              <w:t>Principal</w:t>
            </w:r>
            <w:r>
              <w:rPr>
                <w:sz w:val="20"/>
                <w:szCs w:val="20"/>
              </w:rPr>
              <w:t xml:space="preserve"> </w:t>
            </w:r>
            <w:r w:rsidRPr="00D9034E">
              <w:rPr>
                <w:sz w:val="20"/>
                <w:szCs w:val="20"/>
              </w:rPr>
              <w:t>Organization</w:t>
            </w:r>
            <w:r>
              <w:rPr>
                <w:sz w:val="20"/>
                <w:szCs w:val="20"/>
              </w:rPr>
              <w:t xml:space="preserve"> </w:t>
            </w:r>
            <w:r w:rsidRPr="00D9034E">
              <w:rPr>
                <w:sz w:val="20"/>
                <w:szCs w:val="20"/>
              </w:rPr>
              <w:t>/</w:t>
            </w:r>
            <w:r>
              <w:rPr>
                <w:sz w:val="20"/>
                <w:szCs w:val="20"/>
              </w:rPr>
              <w:t xml:space="preserve"> </w:t>
            </w:r>
            <w:r w:rsidRPr="00D9034E">
              <w:rPr>
                <w:sz w:val="20"/>
                <w:szCs w:val="20"/>
              </w:rPr>
              <w:t>Company</w:t>
            </w: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2518C38A" w14:textId="77777777" w:rsidR="00D66571" w:rsidRPr="00D9034E" w:rsidRDefault="00D66571" w:rsidP="008D38BC">
            <w:pPr>
              <w:rPr>
                <w:sz w:val="20"/>
                <w:szCs w:val="20"/>
              </w:rPr>
            </w:pPr>
          </w:p>
        </w:tc>
      </w:tr>
      <w:tr w:rsidR="00D66571" w:rsidRPr="00D9034E" w14:paraId="1BC4633A" w14:textId="77777777" w:rsidTr="008D38BC">
        <w:trPr>
          <w:trHeight w:val="170"/>
        </w:trPr>
        <w:tc>
          <w:tcPr>
            <w:tcW w:w="45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45059" w14:textId="77777777" w:rsidR="00D66571" w:rsidRPr="00D9034E" w:rsidRDefault="00D66571" w:rsidP="008D38BC">
            <w:pPr>
              <w:ind w:left="360" w:hanging="360"/>
              <w:rPr>
                <w:sz w:val="20"/>
                <w:szCs w:val="20"/>
              </w:rPr>
            </w:pPr>
            <w:r w:rsidRPr="00D9034E">
              <w:rPr>
                <w:sz w:val="20"/>
                <w:szCs w:val="20"/>
              </w:rPr>
              <w:t>12.</w:t>
            </w:r>
            <w:r>
              <w:rPr>
                <w:sz w:val="20"/>
                <w:szCs w:val="20"/>
              </w:rPr>
              <w:t xml:space="preserve"> </w:t>
            </w:r>
            <w:r w:rsidRPr="00D9034E">
              <w:rPr>
                <w:sz w:val="20"/>
                <w:szCs w:val="20"/>
              </w:rPr>
              <w:t>Address</w:t>
            </w:r>
            <w:r>
              <w:rPr>
                <w:sz w:val="20"/>
                <w:szCs w:val="20"/>
              </w:rPr>
              <w:t xml:space="preserve"> </w:t>
            </w:r>
            <w:r w:rsidRPr="00D9034E">
              <w:rPr>
                <w:sz w:val="20"/>
                <w:szCs w:val="20"/>
              </w:rPr>
              <w:t>of</w:t>
            </w:r>
            <w:r>
              <w:rPr>
                <w:sz w:val="20"/>
                <w:szCs w:val="20"/>
              </w:rPr>
              <w:t xml:space="preserve"> </w:t>
            </w:r>
            <w:r w:rsidRPr="00D9034E">
              <w:rPr>
                <w:sz w:val="20"/>
                <w:szCs w:val="20"/>
              </w:rPr>
              <w:t>the</w:t>
            </w:r>
            <w:r>
              <w:rPr>
                <w:sz w:val="20"/>
                <w:szCs w:val="20"/>
              </w:rPr>
              <w:t xml:space="preserve"> </w:t>
            </w:r>
            <w:r w:rsidRPr="00D9034E">
              <w:rPr>
                <w:sz w:val="20"/>
                <w:szCs w:val="20"/>
              </w:rPr>
              <w:t>Principal</w:t>
            </w:r>
            <w:r>
              <w:rPr>
                <w:sz w:val="20"/>
                <w:szCs w:val="20"/>
              </w:rPr>
              <w:t xml:space="preserve"> </w:t>
            </w:r>
            <w:r w:rsidRPr="00D9034E">
              <w:rPr>
                <w:sz w:val="20"/>
                <w:szCs w:val="20"/>
              </w:rPr>
              <w:t>Organization</w:t>
            </w:r>
            <w:r>
              <w:rPr>
                <w:sz w:val="20"/>
                <w:szCs w:val="20"/>
              </w:rPr>
              <w:t xml:space="preserve"> </w:t>
            </w:r>
            <w:r w:rsidRPr="00D9034E">
              <w:rPr>
                <w:sz w:val="20"/>
                <w:szCs w:val="20"/>
              </w:rPr>
              <w:t>/</w:t>
            </w:r>
            <w:r>
              <w:rPr>
                <w:sz w:val="20"/>
                <w:szCs w:val="20"/>
              </w:rPr>
              <w:t xml:space="preserve"> </w:t>
            </w:r>
            <w:r w:rsidRPr="00D9034E">
              <w:rPr>
                <w:sz w:val="20"/>
                <w:szCs w:val="20"/>
              </w:rPr>
              <w:t>Company</w:t>
            </w:r>
          </w:p>
          <w:p w14:paraId="079B4F63" w14:textId="77777777" w:rsidR="00D66571" w:rsidRPr="00D9034E" w:rsidRDefault="00D66571" w:rsidP="008D38BC">
            <w:pPr>
              <w:spacing w:line="170" w:lineRule="atLeast"/>
              <w:ind w:left="360" w:hanging="360"/>
              <w:rPr>
                <w:sz w:val="20"/>
                <w:szCs w:val="20"/>
              </w:rPr>
            </w:pPr>
            <w:r>
              <w:rPr>
                <w:sz w:val="20"/>
                <w:szCs w:val="20"/>
              </w:rPr>
              <w:t xml:space="preserve"> </w:t>
            </w: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6C412F67" w14:textId="77777777" w:rsidR="00D66571" w:rsidRPr="00D9034E" w:rsidRDefault="00D66571" w:rsidP="008D38BC">
            <w:pPr>
              <w:rPr>
                <w:sz w:val="20"/>
                <w:szCs w:val="20"/>
              </w:rPr>
            </w:pPr>
          </w:p>
        </w:tc>
      </w:tr>
      <w:tr w:rsidR="00D66571" w:rsidRPr="00D9034E" w14:paraId="1E35BBC0" w14:textId="77777777" w:rsidTr="008D38BC">
        <w:trPr>
          <w:trHeight w:val="170"/>
        </w:trPr>
        <w:tc>
          <w:tcPr>
            <w:tcW w:w="0" w:type="auto"/>
            <w:vMerge/>
            <w:tcBorders>
              <w:top w:val="nil"/>
              <w:left w:val="single" w:sz="8" w:space="0" w:color="auto"/>
              <w:bottom w:val="single" w:sz="8" w:space="0" w:color="auto"/>
              <w:right w:val="single" w:sz="8" w:space="0" w:color="auto"/>
            </w:tcBorders>
            <w:vAlign w:val="center"/>
            <w:hideMark/>
          </w:tcPr>
          <w:p w14:paraId="581F759F" w14:textId="77777777" w:rsidR="00D66571" w:rsidRPr="00D9034E" w:rsidRDefault="00D66571" w:rsidP="008D38BC">
            <w:pPr>
              <w:rPr>
                <w:sz w:val="20"/>
                <w:szCs w:val="20"/>
              </w:rPr>
            </w:pP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49F02E87" w14:textId="77777777" w:rsidR="00D66571" w:rsidRPr="00D9034E" w:rsidRDefault="00D66571" w:rsidP="008D38BC">
            <w:pPr>
              <w:rPr>
                <w:sz w:val="20"/>
                <w:szCs w:val="20"/>
              </w:rPr>
            </w:pPr>
          </w:p>
        </w:tc>
      </w:tr>
      <w:tr w:rsidR="00D66571" w:rsidRPr="00D9034E" w14:paraId="29C9790F" w14:textId="77777777" w:rsidTr="008D38BC">
        <w:trPr>
          <w:trHeight w:val="170"/>
        </w:trPr>
        <w:tc>
          <w:tcPr>
            <w:tcW w:w="0" w:type="auto"/>
            <w:vMerge/>
            <w:tcBorders>
              <w:top w:val="nil"/>
              <w:left w:val="single" w:sz="8" w:space="0" w:color="auto"/>
              <w:bottom w:val="single" w:sz="8" w:space="0" w:color="auto"/>
              <w:right w:val="single" w:sz="8" w:space="0" w:color="auto"/>
            </w:tcBorders>
            <w:vAlign w:val="center"/>
            <w:hideMark/>
          </w:tcPr>
          <w:p w14:paraId="0E706BE7" w14:textId="77777777" w:rsidR="00D66571" w:rsidRPr="00D9034E" w:rsidRDefault="00D66571" w:rsidP="008D38BC">
            <w:pPr>
              <w:rPr>
                <w:sz w:val="20"/>
                <w:szCs w:val="20"/>
              </w:rPr>
            </w:pP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09E82469" w14:textId="77777777" w:rsidR="00D66571" w:rsidRPr="00D9034E" w:rsidRDefault="00D66571" w:rsidP="008D38BC">
            <w:pPr>
              <w:rPr>
                <w:sz w:val="20"/>
                <w:szCs w:val="20"/>
              </w:rPr>
            </w:pPr>
          </w:p>
        </w:tc>
      </w:tr>
      <w:tr w:rsidR="00D66571" w:rsidRPr="00D9034E" w14:paraId="34F5D91E" w14:textId="77777777" w:rsidTr="008D38BC">
        <w:trPr>
          <w:trHeight w:val="255"/>
        </w:trPr>
        <w:tc>
          <w:tcPr>
            <w:tcW w:w="0" w:type="auto"/>
            <w:vMerge/>
            <w:tcBorders>
              <w:top w:val="nil"/>
              <w:left w:val="single" w:sz="8" w:space="0" w:color="auto"/>
              <w:bottom w:val="single" w:sz="8" w:space="0" w:color="auto"/>
              <w:right w:val="single" w:sz="8" w:space="0" w:color="auto"/>
            </w:tcBorders>
            <w:vAlign w:val="center"/>
            <w:hideMark/>
          </w:tcPr>
          <w:p w14:paraId="3135EEAB" w14:textId="77777777" w:rsidR="00D66571" w:rsidRPr="00D9034E" w:rsidRDefault="00D66571" w:rsidP="008D38BC">
            <w:pPr>
              <w:rPr>
                <w:sz w:val="20"/>
                <w:szCs w:val="20"/>
              </w:rPr>
            </w:pPr>
          </w:p>
        </w:tc>
        <w:tc>
          <w:tcPr>
            <w:tcW w:w="5310" w:type="dxa"/>
            <w:tcBorders>
              <w:top w:val="nil"/>
              <w:left w:val="nil"/>
              <w:bottom w:val="single" w:sz="8" w:space="0" w:color="auto"/>
              <w:right w:val="single" w:sz="8" w:space="0" w:color="auto"/>
            </w:tcBorders>
            <w:tcMar>
              <w:top w:w="0" w:type="dxa"/>
              <w:left w:w="108" w:type="dxa"/>
              <w:bottom w:w="0" w:type="dxa"/>
              <w:right w:w="108" w:type="dxa"/>
            </w:tcMar>
            <w:hideMark/>
          </w:tcPr>
          <w:p w14:paraId="7D11F520" w14:textId="77777777" w:rsidR="00D66571" w:rsidRPr="00D9034E" w:rsidRDefault="00D66571" w:rsidP="008D38BC">
            <w:pPr>
              <w:rPr>
                <w:sz w:val="20"/>
                <w:szCs w:val="20"/>
              </w:rPr>
            </w:pPr>
            <w:r w:rsidRPr="00D9034E">
              <w:rPr>
                <w:sz w:val="20"/>
                <w:szCs w:val="20"/>
              </w:rPr>
              <w:t>Tel.</w:t>
            </w:r>
            <w:r>
              <w:rPr>
                <w:sz w:val="20"/>
                <w:szCs w:val="20"/>
              </w:rPr>
              <w:t xml:space="preserve"> </w:t>
            </w:r>
            <w:r w:rsidRPr="00D9034E">
              <w:rPr>
                <w:sz w:val="20"/>
                <w:szCs w:val="20"/>
              </w:rPr>
              <w:t>No.</w:t>
            </w:r>
            <w:r>
              <w:rPr>
                <w:sz w:val="20"/>
                <w:szCs w:val="20"/>
              </w:rPr>
              <w:t xml:space="preserve"> </w:t>
            </w:r>
            <w:r w:rsidRPr="00D9034E">
              <w:rPr>
                <w:sz w:val="20"/>
                <w:szCs w:val="20"/>
              </w:rPr>
              <w:t>&amp;</w:t>
            </w:r>
            <w:r>
              <w:rPr>
                <w:sz w:val="20"/>
                <w:szCs w:val="20"/>
              </w:rPr>
              <w:t xml:space="preserve"> </w:t>
            </w:r>
            <w:r w:rsidRPr="00D9034E">
              <w:rPr>
                <w:sz w:val="20"/>
                <w:szCs w:val="20"/>
              </w:rPr>
              <w:t>Mobile</w:t>
            </w:r>
            <w:r>
              <w:rPr>
                <w:sz w:val="20"/>
                <w:szCs w:val="20"/>
              </w:rPr>
              <w:t xml:space="preserve"> </w:t>
            </w:r>
            <w:r w:rsidRPr="00D9034E">
              <w:rPr>
                <w:sz w:val="20"/>
                <w:szCs w:val="20"/>
              </w:rPr>
              <w:t>No.</w:t>
            </w:r>
            <w:r>
              <w:rPr>
                <w:sz w:val="20"/>
                <w:szCs w:val="20"/>
              </w:rPr>
              <w:t xml:space="preserve"> </w:t>
            </w:r>
          </w:p>
        </w:tc>
      </w:tr>
      <w:tr w:rsidR="00D66571" w:rsidRPr="00D9034E" w14:paraId="34E5A6E3" w14:textId="77777777" w:rsidTr="008D38BC">
        <w:trPr>
          <w:trHeight w:val="255"/>
        </w:trPr>
        <w:tc>
          <w:tcPr>
            <w:tcW w:w="0" w:type="auto"/>
            <w:vMerge/>
            <w:tcBorders>
              <w:top w:val="nil"/>
              <w:left w:val="single" w:sz="8" w:space="0" w:color="auto"/>
              <w:bottom w:val="single" w:sz="8" w:space="0" w:color="auto"/>
              <w:right w:val="single" w:sz="8" w:space="0" w:color="auto"/>
            </w:tcBorders>
            <w:vAlign w:val="center"/>
            <w:hideMark/>
          </w:tcPr>
          <w:p w14:paraId="56971D8D" w14:textId="77777777" w:rsidR="00D66571" w:rsidRPr="00D9034E" w:rsidRDefault="00D66571" w:rsidP="008D38BC">
            <w:pPr>
              <w:rPr>
                <w:sz w:val="20"/>
                <w:szCs w:val="20"/>
              </w:rPr>
            </w:pPr>
          </w:p>
        </w:tc>
        <w:tc>
          <w:tcPr>
            <w:tcW w:w="5310" w:type="dxa"/>
            <w:tcBorders>
              <w:top w:val="nil"/>
              <w:left w:val="nil"/>
              <w:bottom w:val="single" w:sz="8" w:space="0" w:color="auto"/>
              <w:right w:val="single" w:sz="8" w:space="0" w:color="auto"/>
            </w:tcBorders>
            <w:tcMar>
              <w:top w:w="0" w:type="dxa"/>
              <w:left w:w="108" w:type="dxa"/>
              <w:bottom w:w="0" w:type="dxa"/>
              <w:right w:w="108" w:type="dxa"/>
            </w:tcMar>
            <w:hideMark/>
          </w:tcPr>
          <w:p w14:paraId="7E559943" w14:textId="77777777" w:rsidR="00D66571" w:rsidRPr="00D9034E" w:rsidRDefault="00D66571" w:rsidP="008D38BC">
            <w:pPr>
              <w:rPr>
                <w:sz w:val="20"/>
                <w:szCs w:val="20"/>
              </w:rPr>
            </w:pPr>
            <w:r w:rsidRPr="00D9034E">
              <w:rPr>
                <w:sz w:val="20"/>
                <w:szCs w:val="20"/>
              </w:rPr>
              <w:t>Fax</w:t>
            </w:r>
          </w:p>
        </w:tc>
      </w:tr>
      <w:tr w:rsidR="00D66571" w:rsidRPr="00D9034E" w14:paraId="785C0F13" w14:textId="77777777" w:rsidTr="008D38BC">
        <w:trPr>
          <w:trHeight w:val="403"/>
        </w:trPr>
        <w:tc>
          <w:tcPr>
            <w:tcW w:w="0" w:type="auto"/>
            <w:vMerge/>
            <w:tcBorders>
              <w:top w:val="nil"/>
              <w:left w:val="single" w:sz="8" w:space="0" w:color="auto"/>
              <w:bottom w:val="single" w:sz="8" w:space="0" w:color="auto"/>
              <w:right w:val="single" w:sz="8" w:space="0" w:color="auto"/>
            </w:tcBorders>
            <w:vAlign w:val="center"/>
            <w:hideMark/>
          </w:tcPr>
          <w:p w14:paraId="69401C91" w14:textId="77777777" w:rsidR="00D66571" w:rsidRPr="00D9034E" w:rsidRDefault="00D66571" w:rsidP="008D38BC">
            <w:pPr>
              <w:rPr>
                <w:sz w:val="20"/>
                <w:szCs w:val="20"/>
              </w:rPr>
            </w:pPr>
          </w:p>
        </w:tc>
        <w:tc>
          <w:tcPr>
            <w:tcW w:w="5310" w:type="dxa"/>
            <w:tcBorders>
              <w:top w:val="nil"/>
              <w:left w:val="nil"/>
              <w:bottom w:val="single" w:sz="8" w:space="0" w:color="auto"/>
              <w:right w:val="single" w:sz="8" w:space="0" w:color="auto"/>
            </w:tcBorders>
            <w:tcMar>
              <w:top w:w="0" w:type="dxa"/>
              <w:left w:w="108" w:type="dxa"/>
              <w:bottom w:w="0" w:type="dxa"/>
              <w:right w:w="108" w:type="dxa"/>
            </w:tcMar>
            <w:hideMark/>
          </w:tcPr>
          <w:p w14:paraId="5B94D92A" w14:textId="77777777" w:rsidR="00D66571" w:rsidRPr="00D9034E" w:rsidRDefault="00D66571" w:rsidP="008D38BC">
            <w:pPr>
              <w:rPr>
                <w:sz w:val="20"/>
                <w:szCs w:val="20"/>
              </w:rPr>
            </w:pPr>
            <w:r w:rsidRPr="00D9034E">
              <w:rPr>
                <w:sz w:val="20"/>
                <w:szCs w:val="20"/>
              </w:rPr>
              <w:t>E-Mail</w:t>
            </w:r>
            <w:r>
              <w:rPr>
                <w:sz w:val="20"/>
                <w:szCs w:val="20"/>
              </w:rPr>
              <w:t xml:space="preserve"> </w:t>
            </w:r>
          </w:p>
        </w:tc>
      </w:tr>
      <w:tr w:rsidR="00D66571" w:rsidRPr="00D9034E" w14:paraId="75751EAD" w14:textId="77777777" w:rsidTr="008D38BC">
        <w:trPr>
          <w:trHeight w:val="370"/>
        </w:trPr>
        <w:tc>
          <w:tcPr>
            <w:tcW w:w="4518" w:type="dxa"/>
            <w:vMerge w:val="restar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7EBB3E8A" w14:textId="77777777" w:rsidR="00D66571" w:rsidRPr="00D9034E" w:rsidRDefault="00D66571" w:rsidP="008D38BC">
            <w:pPr>
              <w:ind w:left="360" w:hanging="360"/>
              <w:jc w:val="both"/>
              <w:rPr>
                <w:sz w:val="20"/>
                <w:szCs w:val="20"/>
              </w:rPr>
            </w:pPr>
            <w:r w:rsidRPr="00D9034E">
              <w:rPr>
                <w:sz w:val="20"/>
                <w:szCs w:val="20"/>
              </w:rPr>
              <w:lastRenderedPageBreak/>
              <w:t>13.</w:t>
            </w:r>
            <w:r>
              <w:rPr>
                <w:sz w:val="20"/>
                <w:szCs w:val="20"/>
              </w:rPr>
              <w:t xml:space="preserve"> </w:t>
            </w:r>
            <w:r w:rsidRPr="00D9034E">
              <w:rPr>
                <w:sz w:val="20"/>
                <w:szCs w:val="20"/>
              </w:rPr>
              <w:t>Name</w:t>
            </w:r>
            <w:r>
              <w:rPr>
                <w:sz w:val="20"/>
                <w:szCs w:val="20"/>
              </w:rPr>
              <w:t xml:space="preserve"> </w:t>
            </w:r>
            <w:r w:rsidRPr="00D9034E">
              <w:rPr>
                <w:sz w:val="20"/>
                <w:szCs w:val="20"/>
              </w:rPr>
              <w:t>&amp;</w:t>
            </w:r>
            <w:r>
              <w:rPr>
                <w:sz w:val="20"/>
                <w:szCs w:val="20"/>
              </w:rPr>
              <w:t xml:space="preserve"> </w:t>
            </w:r>
            <w:r w:rsidRPr="00D9034E">
              <w:rPr>
                <w:sz w:val="20"/>
                <w:szCs w:val="20"/>
              </w:rPr>
              <w:t>Address</w:t>
            </w:r>
            <w:r>
              <w:rPr>
                <w:sz w:val="20"/>
                <w:szCs w:val="20"/>
              </w:rPr>
              <w:t xml:space="preserve"> </w:t>
            </w:r>
            <w:r w:rsidRPr="00D9034E">
              <w:rPr>
                <w:sz w:val="20"/>
                <w:szCs w:val="20"/>
              </w:rPr>
              <w:t>of</w:t>
            </w:r>
            <w:r>
              <w:rPr>
                <w:sz w:val="20"/>
                <w:szCs w:val="20"/>
              </w:rPr>
              <w:t xml:space="preserve"> </w:t>
            </w:r>
            <w:r w:rsidRPr="00D9034E">
              <w:rPr>
                <w:sz w:val="20"/>
                <w:szCs w:val="20"/>
              </w:rPr>
              <w:t>the</w:t>
            </w:r>
            <w:r>
              <w:rPr>
                <w:sz w:val="20"/>
                <w:szCs w:val="20"/>
              </w:rPr>
              <w:t xml:space="preserve"> </w:t>
            </w:r>
            <w:r w:rsidRPr="00D9034E">
              <w:rPr>
                <w:sz w:val="20"/>
                <w:szCs w:val="20"/>
              </w:rPr>
              <w:t>Bankers</w:t>
            </w:r>
            <w:r>
              <w:rPr>
                <w:sz w:val="20"/>
                <w:szCs w:val="20"/>
              </w:rPr>
              <w:t xml:space="preserve"> </w:t>
            </w:r>
            <w:r w:rsidRPr="00D9034E">
              <w:rPr>
                <w:sz w:val="20"/>
                <w:szCs w:val="20"/>
              </w:rPr>
              <w:t>along</w:t>
            </w:r>
            <w:r>
              <w:rPr>
                <w:sz w:val="20"/>
                <w:szCs w:val="20"/>
              </w:rPr>
              <w:t xml:space="preserve"> </w:t>
            </w:r>
            <w:r w:rsidRPr="00D9034E">
              <w:rPr>
                <w:sz w:val="20"/>
                <w:szCs w:val="20"/>
              </w:rPr>
              <w:t>with</w:t>
            </w:r>
            <w:r>
              <w:rPr>
                <w:sz w:val="20"/>
                <w:szCs w:val="20"/>
              </w:rPr>
              <w:t xml:space="preserve"> </w:t>
            </w:r>
            <w:r w:rsidRPr="00D9034E">
              <w:rPr>
                <w:sz w:val="20"/>
                <w:szCs w:val="20"/>
              </w:rPr>
              <w:t>Bank</w:t>
            </w:r>
            <w:r>
              <w:rPr>
                <w:sz w:val="20"/>
                <w:szCs w:val="20"/>
              </w:rPr>
              <w:t xml:space="preserve"> </w:t>
            </w:r>
            <w:r w:rsidRPr="00D9034E">
              <w:rPr>
                <w:sz w:val="20"/>
                <w:szCs w:val="20"/>
              </w:rPr>
              <w:t>Account</w:t>
            </w:r>
            <w:r>
              <w:rPr>
                <w:sz w:val="20"/>
                <w:szCs w:val="20"/>
              </w:rPr>
              <w:t xml:space="preserve"> </w:t>
            </w:r>
            <w:r w:rsidRPr="00D9034E">
              <w:rPr>
                <w:sz w:val="20"/>
                <w:szCs w:val="20"/>
              </w:rPr>
              <w:t>No.</w:t>
            </w:r>
            <w:r>
              <w:rPr>
                <w:sz w:val="20"/>
                <w:szCs w:val="20"/>
              </w:rPr>
              <w:t xml:space="preserve"> </w:t>
            </w:r>
            <w:r w:rsidRPr="00D9034E">
              <w:rPr>
                <w:sz w:val="20"/>
                <w:szCs w:val="20"/>
              </w:rPr>
              <w:t>and</w:t>
            </w:r>
            <w:r>
              <w:rPr>
                <w:sz w:val="20"/>
                <w:szCs w:val="20"/>
              </w:rPr>
              <w:t xml:space="preserve"> </w:t>
            </w:r>
            <w:r w:rsidRPr="00D9034E">
              <w:rPr>
                <w:sz w:val="20"/>
                <w:szCs w:val="20"/>
              </w:rPr>
              <w:t>IFSC</w:t>
            </w:r>
            <w:r>
              <w:rPr>
                <w:sz w:val="20"/>
                <w:szCs w:val="20"/>
              </w:rPr>
              <w:t xml:space="preserve"> </w:t>
            </w:r>
            <w:r w:rsidRPr="00D9034E">
              <w:rPr>
                <w:sz w:val="20"/>
                <w:szCs w:val="20"/>
              </w:rPr>
              <w:t>code</w:t>
            </w:r>
            <w:r>
              <w:rPr>
                <w:sz w:val="20"/>
                <w:szCs w:val="20"/>
              </w:rPr>
              <w:t xml:space="preserve"> </w:t>
            </w:r>
            <w:r w:rsidRPr="00D9034E">
              <w:rPr>
                <w:sz w:val="20"/>
                <w:szCs w:val="20"/>
              </w:rPr>
              <w:t>of</w:t>
            </w:r>
            <w:r>
              <w:rPr>
                <w:sz w:val="20"/>
                <w:szCs w:val="20"/>
              </w:rPr>
              <w:t xml:space="preserve"> </w:t>
            </w:r>
            <w:r w:rsidRPr="00D9034E">
              <w:rPr>
                <w:sz w:val="20"/>
                <w:szCs w:val="20"/>
              </w:rPr>
              <w:t>the</w:t>
            </w:r>
            <w:r>
              <w:rPr>
                <w:sz w:val="20"/>
                <w:szCs w:val="20"/>
              </w:rPr>
              <w:t xml:space="preserve"> </w:t>
            </w:r>
            <w:r w:rsidRPr="00D9034E">
              <w:rPr>
                <w:sz w:val="20"/>
                <w:szCs w:val="20"/>
              </w:rPr>
              <w:t>bidders.</w:t>
            </w:r>
          </w:p>
        </w:tc>
        <w:tc>
          <w:tcPr>
            <w:tcW w:w="531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5B3109" w14:textId="77777777" w:rsidR="00D66571" w:rsidRPr="00D9034E" w:rsidRDefault="00D66571" w:rsidP="008D38BC">
            <w:pPr>
              <w:rPr>
                <w:sz w:val="20"/>
                <w:szCs w:val="20"/>
              </w:rPr>
            </w:pPr>
          </w:p>
        </w:tc>
      </w:tr>
      <w:tr w:rsidR="00D66571" w:rsidRPr="00D9034E" w14:paraId="208938A4" w14:textId="77777777" w:rsidTr="008D38BC">
        <w:trPr>
          <w:trHeight w:val="370"/>
        </w:trPr>
        <w:tc>
          <w:tcPr>
            <w:tcW w:w="0" w:type="auto"/>
            <w:vMerge/>
            <w:tcBorders>
              <w:top w:val="single" w:sz="8" w:space="0" w:color="auto"/>
              <w:left w:val="single" w:sz="8" w:space="0" w:color="auto"/>
              <w:bottom w:val="single" w:sz="4" w:space="0" w:color="auto"/>
              <w:right w:val="single" w:sz="8" w:space="0" w:color="auto"/>
            </w:tcBorders>
            <w:vAlign w:val="center"/>
            <w:hideMark/>
          </w:tcPr>
          <w:p w14:paraId="2926CF28" w14:textId="77777777" w:rsidR="00D66571" w:rsidRPr="00D9034E" w:rsidRDefault="00D66571" w:rsidP="008D38BC">
            <w:pPr>
              <w:rPr>
                <w:sz w:val="20"/>
                <w:szCs w:val="20"/>
              </w:rPr>
            </w:pP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50E5F232" w14:textId="77777777" w:rsidR="00D66571" w:rsidRPr="00D9034E" w:rsidRDefault="00D66571" w:rsidP="008D38BC">
            <w:pPr>
              <w:rPr>
                <w:sz w:val="20"/>
                <w:szCs w:val="20"/>
              </w:rPr>
            </w:pPr>
          </w:p>
        </w:tc>
      </w:tr>
      <w:tr w:rsidR="00D66571" w:rsidRPr="00D9034E" w14:paraId="0AFC2447" w14:textId="77777777" w:rsidTr="008D38BC">
        <w:trPr>
          <w:trHeight w:val="367"/>
        </w:trPr>
        <w:tc>
          <w:tcPr>
            <w:tcW w:w="0" w:type="auto"/>
            <w:vMerge/>
            <w:tcBorders>
              <w:top w:val="single" w:sz="8" w:space="0" w:color="auto"/>
              <w:left w:val="single" w:sz="8" w:space="0" w:color="auto"/>
              <w:bottom w:val="single" w:sz="4" w:space="0" w:color="auto"/>
              <w:right w:val="single" w:sz="8" w:space="0" w:color="auto"/>
            </w:tcBorders>
            <w:vAlign w:val="center"/>
            <w:hideMark/>
          </w:tcPr>
          <w:p w14:paraId="4B4EA233" w14:textId="77777777" w:rsidR="00D66571" w:rsidRPr="00D9034E" w:rsidRDefault="00D66571" w:rsidP="008D38BC">
            <w:pPr>
              <w:rPr>
                <w:sz w:val="20"/>
                <w:szCs w:val="20"/>
              </w:rPr>
            </w:pPr>
          </w:p>
        </w:tc>
        <w:tc>
          <w:tcPr>
            <w:tcW w:w="5310" w:type="dxa"/>
            <w:tcBorders>
              <w:top w:val="nil"/>
              <w:left w:val="nil"/>
              <w:bottom w:val="single" w:sz="4" w:space="0" w:color="auto"/>
              <w:right w:val="single" w:sz="8" w:space="0" w:color="auto"/>
            </w:tcBorders>
            <w:tcMar>
              <w:top w:w="0" w:type="dxa"/>
              <w:left w:w="108" w:type="dxa"/>
              <w:bottom w:w="0" w:type="dxa"/>
              <w:right w:w="108" w:type="dxa"/>
            </w:tcMar>
          </w:tcPr>
          <w:p w14:paraId="22B16854" w14:textId="77777777" w:rsidR="00D66571" w:rsidRPr="00D9034E" w:rsidRDefault="00D66571" w:rsidP="008D38BC">
            <w:pPr>
              <w:rPr>
                <w:sz w:val="20"/>
                <w:szCs w:val="20"/>
              </w:rPr>
            </w:pPr>
          </w:p>
        </w:tc>
      </w:tr>
      <w:tr w:rsidR="00D66571" w:rsidRPr="00D9034E" w14:paraId="5C3E7709" w14:textId="77777777" w:rsidTr="008D38BC">
        <w:trPr>
          <w:trHeight w:val="583"/>
        </w:trPr>
        <w:tc>
          <w:tcPr>
            <w:tcW w:w="4518"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086F65" w14:textId="77777777" w:rsidR="00D66571" w:rsidRPr="00D9034E" w:rsidRDefault="00D66571" w:rsidP="008D38BC">
            <w:pPr>
              <w:ind w:left="360" w:hanging="360"/>
              <w:jc w:val="both"/>
              <w:rPr>
                <w:sz w:val="20"/>
                <w:szCs w:val="20"/>
              </w:rPr>
            </w:pPr>
            <w:r w:rsidRPr="00D9034E">
              <w:rPr>
                <w:sz w:val="20"/>
                <w:szCs w:val="20"/>
              </w:rPr>
              <w:t>14.</w:t>
            </w:r>
            <w:r>
              <w:rPr>
                <w:sz w:val="20"/>
                <w:szCs w:val="20"/>
              </w:rPr>
              <w:t xml:space="preserve"> </w:t>
            </w:r>
            <w:r w:rsidRPr="00D9034E">
              <w:rPr>
                <w:sz w:val="20"/>
                <w:szCs w:val="20"/>
              </w:rPr>
              <w:t>Authority</w:t>
            </w:r>
            <w:r>
              <w:rPr>
                <w:sz w:val="20"/>
                <w:szCs w:val="20"/>
              </w:rPr>
              <w:t xml:space="preserve"> </w:t>
            </w:r>
            <w:r w:rsidRPr="00D9034E">
              <w:rPr>
                <w:sz w:val="20"/>
                <w:szCs w:val="20"/>
              </w:rPr>
              <w:t>/</w:t>
            </w:r>
            <w:r>
              <w:rPr>
                <w:sz w:val="20"/>
                <w:szCs w:val="20"/>
              </w:rPr>
              <w:t xml:space="preserve"> </w:t>
            </w:r>
            <w:r w:rsidRPr="00D9034E">
              <w:rPr>
                <w:sz w:val="20"/>
                <w:szCs w:val="20"/>
              </w:rPr>
              <w:t>Delegation</w:t>
            </w:r>
            <w:r>
              <w:rPr>
                <w:sz w:val="20"/>
                <w:szCs w:val="20"/>
              </w:rPr>
              <w:t xml:space="preserve"> </w:t>
            </w:r>
            <w:r w:rsidRPr="00D9034E">
              <w:rPr>
                <w:sz w:val="20"/>
                <w:szCs w:val="20"/>
              </w:rPr>
              <w:t>/</w:t>
            </w:r>
            <w:r>
              <w:rPr>
                <w:sz w:val="20"/>
                <w:szCs w:val="20"/>
              </w:rPr>
              <w:t xml:space="preserve"> </w:t>
            </w:r>
            <w:r w:rsidRPr="00D9034E">
              <w:rPr>
                <w:sz w:val="20"/>
                <w:szCs w:val="20"/>
              </w:rPr>
              <w:t>License</w:t>
            </w:r>
            <w:r>
              <w:rPr>
                <w:sz w:val="20"/>
                <w:szCs w:val="20"/>
              </w:rPr>
              <w:t xml:space="preserve"> </w:t>
            </w:r>
            <w:r w:rsidRPr="00D9034E">
              <w:rPr>
                <w:sz w:val="20"/>
                <w:szCs w:val="20"/>
              </w:rPr>
              <w:t>No.</w:t>
            </w:r>
            <w:r>
              <w:rPr>
                <w:sz w:val="20"/>
                <w:szCs w:val="20"/>
              </w:rPr>
              <w:t xml:space="preserve"> </w:t>
            </w:r>
            <w:r w:rsidRPr="00D9034E">
              <w:rPr>
                <w:sz w:val="20"/>
                <w:szCs w:val="20"/>
              </w:rPr>
              <w:t>&amp;</w:t>
            </w:r>
            <w:r>
              <w:rPr>
                <w:sz w:val="20"/>
                <w:szCs w:val="20"/>
              </w:rPr>
              <w:t xml:space="preserve"> </w:t>
            </w:r>
            <w:r w:rsidRPr="00D9034E">
              <w:rPr>
                <w:sz w:val="20"/>
                <w:szCs w:val="20"/>
              </w:rPr>
              <w:t>Date</w:t>
            </w:r>
            <w:r>
              <w:rPr>
                <w:sz w:val="20"/>
                <w:szCs w:val="20"/>
              </w:rPr>
              <w:t xml:space="preserve"> </w:t>
            </w:r>
            <w:r w:rsidRPr="00D9034E">
              <w:rPr>
                <w:sz w:val="20"/>
                <w:szCs w:val="20"/>
              </w:rPr>
              <w:t>granted</w:t>
            </w:r>
            <w:r>
              <w:rPr>
                <w:sz w:val="20"/>
                <w:szCs w:val="20"/>
              </w:rPr>
              <w:t xml:space="preserve"> </w:t>
            </w:r>
            <w:r w:rsidRPr="00D9034E">
              <w:rPr>
                <w:sz w:val="20"/>
                <w:szCs w:val="20"/>
              </w:rPr>
              <w:t>by</w:t>
            </w:r>
            <w:r>
              <w:rPr>
                <w:sz w:val="20"/>
                <w:szCs w:val="20"/>
              </w:rPr>
              <w:t xml:space="preserve"> </w:t>
            </w:r>
            <w:r w:rsidRPr="00D9034E">
              <w:rPr>
                <w:sz w:val="20"/>
                <w:szCs w:val="20"/>
              </w:rPr>
              <w:t>the</w:t>
            </w:r>
            <w:r>
              <w:rPr>
                <w:sz w:val="20"/>
                <w:szCs w:val="20"/>
              </w:rPr>
              <w:t xml:space="preserve"> </w:t>
            </w:r>
            <w:r w:rsidRPr="00D9034E">
              <w:rPr>
                <w:sz w:val="20"/>
                <w:szCs w:val="20"/>
              </w:rPr>
              <w:t>principal</w:t>
            </w:r>
            <w:r>
              <w:rPr>
                <w:sz w:val="20"/>
                <w:szCs w:val="20"/>
              </w:rPr>
              <w:t xml:space="preserve"> </w:t>
            </w:r>
            <w:r w:rsidRPr="00D9034E">
              <w:rPr>
                <w:sz w:val="20"/>
                <w:szCs w:val="20"/>
              </w:rPr>
              <w:t>to</w:t>
            </w:r>
            <w:r>
              <w:rPr>
                <w:sz w:val="20"/>
                <w:szCs w:val="20"/>
              </w:rPr>
              <w:t xml:space="preserve"> </w:t>
            </w:r>
            <w:r w:rsidRPr="00D9034E">
              <w:rPr>
                <w:sz w:val="20"/>
                <w:szCs w:val="20"/>
              </w:rPr>
              <w:t>the</w:t>
            </w:r>
            <w:r>
              <w:rPr>
                <w:sz w:val="20"/>
                <w:szCs w:val="20"/>
              </w:rPr>
              <w:t xml:space="preserve"> </w:t>
            </w:r>
            <w:r w:rsidRPr="00D9034E">
              <w:rPr>
                <w:sz w:val="20"/>
                <w:szCs w:val="20"/>
              </w:rPr>
              <w:t>representative</w:t>
            </w:r>
            <w:r>
              <w:rPr>
                <w:sz w:val="20"/>
                <w:szCs w:val="20"/>
              </w:rPr>
              <w:t xml:space="preserve"> </w:t>
            </w:r>
            <w:r w:rsidRPr="00D9034E">
              <w:rPr>
                <w:sz w:val="20"/>
                <w:szCs w:val="20"/>
              </w:rPr>
              <w:t>bidder</w:t>
            </w:r>
            <w:r>
              <w:rPr>
                <w:sz w:val="20"/>
                <w:szCs w:val="20"/>
              </w:rPr>
              <w:t xml:space="preserve"> </w:t>
            </w:r>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620A1" w14:textId="77777777" w:rsidR="00D66571" w:rsidRPr="00D9034E" w:rsidRDefault="00D66571" w:rsidP="008D38BC">
            <w:pPr>
              <w:rPr>
                <w:sz w:val="20"/>
                <w:szCs w:val="20"/>
              </w:rPr>
            </w:pPr>
          </w:p>
        </w:tc>
      </w:tr>
      <w:tr w:rsidR="00D66571" w:rsidRPr="00D9034E" w14:paraId="1DCC4FBD" w14:textId="77777777" w:rsidTr="008D38BC">
        <w:trPr>
          <w:trHeight w:val="5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97719" w14:textId="77777777" w:rsidR="00D66571" w:rsidRPr="00D9034E" w:rsidRDefault="00D66571" w:rsidP="008D38BC">
            <w:pPr>
              <w:rPr>
                <w:sz w:val="20"/>
                <w:szCs w:val="20"/>
              </w:rPr>
            </w:pPr>
          </w:p>
        </w:tc>
        <w:tc>
          <w:tcPr>
            <w:tcW w:w="531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00AEA53" w14:textId="77777777" w:rsidR="00D66571" w:rsidRPr="00D9034E" w:rsidRDefault="00D66571" w:rsidP="008D38BC">
            <w:pPr>
              <w:rPr>
                <w:sz w:val="20"/>
                <w:szCs w:val="20"/>
              </w:rPr>
            </w:pPr>
          </w:p>
        </w:tc>
      </w:tr>
      <w:tr w:rsidR="00D66571" w:rsidRPr="00D9034E" w14:paraId="35CAD1B3" w14:textId="77777777" w:rsidTr="008D38BC">
        <w:trPr>
          <w:trHeight w:val="473"/>
        </w:trPr>
        <w:tc>
          <w:tcPr>
            <w:tcW w:w="4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1BDA7B" w14:textId="77777777" w:rsidR="00D66571" w:rsidRPr="00D9034E" w:rsidRDefault="00D66571" w:rsidP="008D38BC">
            <w:pPr>
              <w:ind w:left="360" w:hanging="360"/>
              <w:rPr>
                <w:sz w:val="20"/>
                <w:szCs w:val="20"/>
              </w:rPr>
            </w:pPr>
            <w:r w:rsidRPr="00D9034E">
              <w:rPr>
                <w:sz w:val="20"/>
                <w:szCs w:val="20"/>
              </w:rPr>
              <w:t>15.</w:t>
            </w:r>
            <w:r>
              <w:rPr>
                <w:sz w:val="20"/>
                <w:szCs w:val="20"/>
              </w:rPr>
              <w:t xml:space="preserve"> </w:t>
            </w:r>
            <w:r w:rsidRPr="00D9034E">
              <w:rPr>
                <w:sz w:val="20"/>
                <w:szCs w:val="20"/>
              </w:rPr>
              <w:t>PAN</w:t>
            </w:r>
            <w:r>
              <w:rPr>
                <w:sz w:val="20"/>
                <w:szCs w:val="20"/>
              </w:rPr>
              <w:t xml:space="preserve"> </w:t>
            </w:r>
            <w:r w:rsidRPr="00D9034E">
              <w:rPr>
                <w:sz w:val="20"/>
                <w:szCs w:val="20"/>
              </w:rPr>
              <w:t>No.</w:t>
            </w:r>
            <w:r>
              <w:rPr>
                <w:sz w:val="20"/>
                <w:szCs w:val="20"/>
              </w:rPr>
              <w:t xml:space="preserve"> </w:t>
            </w:r>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96BD6" w14:textId="77777777" w:rsidR="00D66571" w:rsidRPr="00D9034E" w:rsidRDefault="00D66571" w:rsidP="008D38BC">
            <w:pPr>
              <w:rPr>
                <w:sz w:val="20"/>
                <w:szCs w:val="20"/>
              </w:rPr>
            </w:pPr>
          </w:p>
        </w:tc>
      </w:tr>
      <w:tr w:rsidR="00D66571" w:rsidRPr="00D9034E" w14:paraId="7F885BC5" w14:textId="77777777" w:rsidTr="008D38BC">
        <w:tc>
          <w:tcPr>
            <w:tcW w:w="4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DB9B84" w14:textId="77777777" w:rsidR="00D66571" w:rsidRPr="00D9034E" w:rsidRDefault="00D66571" w:rsidP="008D38BC">
            <w:pPr>
              <w:ind w:left="360" w:hanging="360"/>
              <w:rPr>
                <w:sz w:val="20"/>
                <w:szCs w:val="20"/>
              </w:rPr>
            </w:pPr>
            <w:r w:rsidRPr="00D9034E">
              <w:rPr>
                <w:sz w:val="20"/>
                <w:szCs w:val="20"/>
              </w:rPr>
              <w:t>16.</w:t>
            </w:r>
            <w:r>
              <w:rPr>
                <w:sz w:val="20"/>
                <w:szCs w:val="20"/>
              </w:rPr>
              <w:t xml:space="preserve"> </w:t>
            </w:r>
            <w:r w:rsidRPr="00D9034E">
              <w:rPr>
                <w:sz w:val="20"/>
                <w:szCs w:val="20"/>
              </w:rPr>
              <w:t>Registration</w:t>
            </w:r>
            <w:r>
              <w:rPr>
                <w:sz w:val="20"/>
                <w:szCs w:val="20"/>
              </w:rPr>
              <w:t xml:space="preserve"> </w:t>
            </w:r>
            <w:r w:rsidRPr="00D9034E">
              <w:rPr>
                <w:sz w:val="20"/>
                <w:szCs w:val="20"/>
              </w:rPr>
              <w:t>No.</w:t>
            </w:r>
            <w:r>
              <w:rPr>
                <w:sz w:val="20"/>
                <w:szCs w:val="20"/>
              </w:rPr>
              <w:t xml:space="preserve"> </w:t>
            </w:r>
            <w:r w:rsidRPr="00D9034E">
              <w:rPr>
                <w:sz w:val="20"/>
                <w:szCs w:val="20"/>
              </w:rPr>
              <w:t>granted</w:t>
            </w:r>
            <w:r>
              <w:rPr>
                <w:sz w:val="20"/>
                <w:szCs w:val="20"/>
              </w:rPr>
              <w:t xml:space="preserve"> </w:t>
            </w:r>
            <w:r w:rsidRPr="00D9034E">
              <w:rPr>
                <w:sz w:val="20"/>
                <w:szCs w:val="20"/>
              </w:rPr>
              <w:t>by</w:t>
            </w:r>
            <w:r>
              <w:rPr>
                <w:sz w:val="20"/>
                <w:szCs w:val="20"/>
              </w:rPr>
              <w:t xml:space="preserve"> </w:t>
            </w:r>
            <w:r w:rsidRPr="00D9034E">
              <w:rPr>
                <w:sz w:val="20"/>
                <w:szCs w:val="20"/>
              </w:rPr>
              <w:t>GST</w:t>
            </w:r>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9E87A" w14:textId="77777777" w:rsidR="00D66571" w:rsidRPr="00D9034E" w:rsidRDefault="00D66571" w:rsidP="008D38BC">
            <w:pPr>
              <w:rPr>
                <w:sz w:val="20"/>
                <w:szCs w:val="20"/>
              </w:rPr>
            </w:pPr>
          </w:p>
        </w:tc>
      </w:tr>
      <w:tr w:rsidR="00D66571" w:rsidRPr="00D9034E" w14:paraId="595BEF36" w14:textId="77777777" w:rsidTr="008D38BC">
        <w:trPr>
          <w:trHeight w:val="424"/>
        </w:trPr>
        <w:tc>
          <w:tcPr>
            <w:tcW w:w="4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359166" w14:textId="77777777" w:rsidR="00D66571" w:rsidRPr="00D9034E" w:rsidRDefault="00D66571" w:rsidP="008D38BC">
            <w:pPr>
              <w:ind w:left="540" w:hanging="540"/>
              <w:rPr>
                <w:sz w:val="20"/>
                <w:szCs w:val="20"/>
              </w:rPr>
            </w:pPr>
            <w:r w:rsidRPr="00D9034E">
              <w:rPr>
                <w:sz w:val="20"/>
                <w:szCs w:val="20"/>
              </w:rPr>
              <w:t>17.</w:t>
            </w:r>
            <w:r>
              <w:rPr>
                <w:sz w:val="20"/>
                <w:szCs w:val="20"/>
              </w:rPr>
              <w:t xml:space="preserve"> </w:t>
            </w:r>
            <w:r w:rsidRPr="00D9034E">
              <w:rPr>
                <w:sz w:val="20"/>
                <w:szCs w:val="20"/>
              </w:rPr>
              <w:t>GST/CGST/SGST</w:t>
            </w:r>
            <w:r>
              <w:rPr>
                <w:sz w:val="20"/>
                <w:szCs w:val="20"/>
              </w:rPr>
              <w:t xml:space="preserve"> </w:t>
            </w:r>
            <w:r w:rsidRPr="00D9034E">
              <w:rPr>
                <w:sz w:val="20"/>
                <w:szCs w:val="20"/>
              </w:rPr>
              <w:t>NO.</w:t>
            </w:r>
            <w:r>
              <w:rPr>
                <w:sz w:val="20"/>
                <w:szCs w:val="20"/>
              </w:rPr>
              <w:t xml:space="preserve"> </w:t>
            </w:r>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7C134" w14:textId="77777777" w:rsidR="00D66571" w:rsidRPr="00D9034E" w:rsidRDefault="00D66571" w:rsidP="008D38BC">
            <w:pPr>
              <w:rPr>
                <w:sz w:val="20"/>
                <w:szCs w:val="20"/>
              </w:rPr>
            </w:pPr>
          </w:p>
        </w:tc>
      </w:tr>
      <w:tr w:rsidR="00D66571" w:rsidRPr="00D9034E" w14:paraId="63F21B1C" w14:textId="77777777" w:rsidTr="008D38BC">
        <w:trPr>
          <w:trHeight w:val="424"/>
        </w:trPr>
        <w:tc>
          <w:tcPr>
            <w:tcW w:w="45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F4C641" w14:textId="77777777" w:rsidR="00D66571" w:rsidRPr="00D9034E" w:rsidRDefault="00D66571" w:rsidP="008D38BC">
            <w:pPr>
              <w:ind w:left="540" w:hanging="540"/>
              <w:rPr>
                <w:sz w:val="20"/>
                <w:szCs w:val="20"/>
              </w:rPr>
            </w:pPr>
            <w:r w:rsidRPr="00D9034E">
              <w:rPr>
                <w:sz w:val="20"/>
                <w:szCs w:val="20"/>
              </w:rPr>
              <w:t>18.</w:t>
            </w:r>
            <w:r>
              <w:rPr>
                <w:sz w:val="20"/>
                <w:szCs w:val="20"/>
              </w:rPr>
              <w:t xml:space="preserve"> </w:t>
            </w:r>
            <w:r w:rsidRPr="00D9034E">
              <w:rPr>
                <w:sz w:val="20"/>
                <w:szCs w:val="20"/>
              </w:rPr>
              <w:t>HSN</w:t>
            </w:r>
            <w:r>
              <w:rPr>
                <w:sz w:val="20"/>
                <w:szCs w:val="20"/>
              </w:rPr>
              <w:t xml:space="preserve"> </w:t>
            </w:r>
            <w:r w:rsidRPr="00D9034E">
              <w:rPr>
                <w:sz w:val="20"/>
                <w:szCs w:val="20"/>
              </w:rPr>
              <w:t>code</w:t>
            </w:r>
            <w:r>
              <w:rPr>
                <w:sz w:val="20"/>
                <w:szCs w:val="20"/>
              </w:rPr>
              <w:t xml:space="preserve"> </w:t>
            </w:r>
            <w:r w:rsidRPr="00D9034E">
              <w:rPr>
                <w:sz w:val="20"/>
                <w:szCs w:val="20"/>
              </w:rPr>
              <w:t>of</w:t>
            </w:r>
            <w:r>
              <w:rPr>
                <w:sz w:val="20"/>
                <w:szCs w:val="20"/>
              </w:rPr>
              <w:t xml:space="preserve"> </w:t>
            </w:r>
            <w:r w:rsidRPr="00D9034E">
              <w:rPr>
                <w:sz w:val="20"/>
                <w:szCs w:val="20"/>
              </w:rPr>
              <w:t>the</w:t>
            </w:r>
            <w:r>
              <w:rPr>
                <w:sz w:val="20"/>
                <w:szCs w:val="20"/>
              </w:rPr>
              <w:t xml:space="preserve"> </w:t>
            </w:r>
            <w:r w:rsidRPr="00D9034E">
              <w:rPr>
                <w:sz w:val="20"/>
                <w:szCs w:val="20"/>
              </w:rPr>
              <w:t>product</w:t>
            </w:r>
          </w:p>
        </w:tc>
        <w:tc>
          <w:tcPr>
            <w:tcW w:w="53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68B12" w14:textId="77777777" w:rsidR="00D66571" w:rsidRPr="00D9034E" w:rsidRDefault="00D66571" w:rsidP="008D38BC">
            <w:pPr>
              <w:rPr>
                <w:sz w:val="20"/>
                <w:szCs w:val="20"/>
              </w:rPr>
            </w:pPr>
          </w:p>
        </w:tc>
      </w:tr>
      <w:tr w:rsidR="00D66571" w:rsidRPr="00D9034E" w14:paraId="04580714" w14:textId="77777777" w:rsidTr="008D38BC">
        <w:trPr>
          <w:trHeight w:val="325"/>
        </w:trPr>
        <w:tc>
          <w:tcPr>
            <w:tcW w:w="451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A06FEC0" w14:textId="77777777" w:rsidR="00D66571" w:rsidRPr="00D9034E" w:rsidRDefault="00D66571" w:rsidP="008D38BC">
            <w:pPr>
              <w:ind w:left="540" w:hanging="540"/>
              <w:rPr>
                <w:sz w:val="20"/>
                <w:szCs w:val="20"/>
              </w:rPr>
            </w:pPr>
            <w:r w:rsidRPr="00D9034E">
              <w:rPr>
                <w:sz w:val="20"/>
                <w:szCs w:val="20"/>
              </w:rPr>
              <w:t>19.</w:t>
            </w:r>
            <w:r>
              <w:rPr>
                <w:sz w:val="20"/>
                <w:szCs w:val="20"/>
              </w:rPr>
              <w:t xml:space="preserve"> </w:t>
            </w:r>
            <w:r w:rsidRPr="00D9034E">
              <w:rPr>
                <w:sz w:val="20"/>
                <w:szCs w:val="20"/>
              </w:rPr>
              <w:t>Import</w:t>
            </w:r>
            <w:r>
              <w:rPr>
                <w:sz w:val="20"/>
                <w:szCs w:val="20"/>
              </w:rPr>
              <w:t xml:space="preserve"> </w:t>
            </w:r>
            <w:r w:rsidRPr="00D9034E">
              <w:rPr>
                <w:sz w:val="20"/>
                <w:szCs w:val="20"/>
              </w:rPr>
              <w:t>/</w:t>
            </w:r>
            <w:r>
              <w:rPr>
                <w:sz w:val="20"/>
                <w:szCs w:val="20"/>
              </w:rPr>
              <w:t xml:space="preserve"> </w:t>
            </w:r>
            <w:r w:rsidRPr="00D9034E">
              <w:rPr>
                <w:sz w:val="20"/>
                <w:szCs w:val="20"/>
              </w:rPr>
              <w:t>Export</w:t>
            </w:r>
            <w:r>
              <w:rPr>
                <w:sz w:val="20"/>
                <w:szCs w:val="20"/>
              </w:rPr>
              <w:t xml:space="preserve"> </w:t>
            </w:r>
            <w:r w:rsidRPr="00D9034E">
              <w:rPr>
                <w:sz w:val="20"/>
                <w:szCs w:val="20"/>
              </w:rPr>
              <w:t>Code</w:t>
            </w:r>
            <w:r>
              <w:rPr>
                <w:sz w:val="20"/>
                <w:szCs w:val="20"/>
              </w:rPr>
              <w:t xml:space="preserve"> </w:t>
            </w:r>
            <w:r w:rsidRPr="00D9034E">
              <w:rPr>
                <w:sz w:val="20"/>
                <w:szCs w:val="20"/>
              </w:rPr>
              <w:t>No.</w:t>
            </w:r>
          </w:p>
        </w:tc>
        <w:tc>
          <w:tcPr>
            <w:tcW w:w="5310"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5967F612" w14:textId="77777777" w:rsidR="00D66571" w:rsidRPr="00D9034E" w:rsidRDefault="00D66571" w:rsidP="008D38BC">
            <w:pPr>
              <w:rPr>
                <w:sz w:val="20"/>
                <w:szCs w:val="20"/>
              </w:rPr>
            </w:pPr>
          </w:p>
        </w:tc>
      </w:tr>
      <w:tr w:rsidR="00D66571" w:rsidRPr="00D9034E" w14:paraId="441F9527" w14:textId="77777777" w:rsidTr="008D38BC">
        <w:trPr>
          <w:trHeight w:val="325"/>
        </w:trPr>
        <w:tc>
          <w:tcPr>
            <w:tcW w:w="451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144B61" w14:textId="77777777" w:rsidR="00D66571" w:rsidRPr="00D9034E" w:rsidRDefault="00D66571" w:rsidP="008D38BC">
            <w:pPr>
              <w:ind w:left="540" w:hanging="540"/>
              <w:rPr>
                <w:sz w:val="20"/>
                <w:szCs w:val="20"/>
              </w:rPr>
            </w:pPr>
            <w:r>
              <w:rPr>
                <w:sz w:val="20"/>
                <w:szCs w:val="20"/>
              </w:rPr>
              <w:t xml:space="preserve"> </w:t>
            </w:r>
            <w:r w:rsidRPr="00D9034E">
              <w:rPr>
                <w:sz w:val="20"/>
                <w:szCs w:val="20"/>
              </w:rPr>
              <w:t>License</w:t>
            </w:r>
            <w:r>
              <w:rPr>
                <w:sz w:val="20"/>
                <w:szCs w:val="20"/>
              </w:rPr>
              <w:t xml:space="preserve"> </w:t>
            </w:r>
            <w:r w:rsidRPr="00D9034E">
              <w:rPr>
                <w:sz w:val="20"/>
                <w:szCs w:val="20"/>
              </w:rPr>
              <w:t>No.</w:t>
            </w:r>
            <w:r>
              <w:rPr>
                <w:sz w:val="20"/>
                <w:szCs w:val="20"/>
              </w:rPr>
              <w:t xml:space="preserve"> </w:t>
            </w:r>
            <w:r w:rsidRPr="00D9034E">
              <w:rPr>
                <w:sz w:val="20"/>
                <w:szCs w:val="20"/>
              </w:rPr>
              <w:t>for</w:t>
            </w:r>
            <w:r>
              <w:rPr>
                <w:sz w:val="20"/>
                <w:szCs w:val="20"/>
              </w:rPr>
              <w:t xml:space="preserve"> </w:t>
            </w:r>
            <w:r w:rsidRPr="00D9034E">
              <w:rPr>
                <w:sz w:val="20"/>
                <w:szCs w:val="20"/>
              </w:rPr>
              <w:t>import</w:t>
            </w:r>
          </w:p>
        </w:tc>
        <w:tc>
          <w:tcPr>
            <w:tcW w:w="531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59C9C28" w14:textId="77777777" w:rsidR="00D66571" w:rsidRPr="00D9034E" w:rsidRDefault="00D66571" w:rsidP="008D38BC">
            <w:pPr>
              <w:rPr>
                <w:sz w:val="20"/>
                <w:szCs w:val="20"/>
              </w:rPr>
            </w:pPr>
          </w:p>
        </w:tc>
      </w:tr>
      <w:tr w:rsidR="00D66571" w:rsidRPr="00D9034E" w14:paraId="3B4836E0" w14:textId="77777777" w:rsidTr="008D38BC">
        <w:trPr>
          <w:trHeight w:val="325"/>
        </w:trPr>
        <w:tc>
          <w:tcPr>
            <w:tcW w:w="45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9E538" w14:textId="77777777" w:rsidR="00D66571" w:rsidRPr="00D9034E" w:rsidRDefault="00D66571" w:rsidP="008D38BC">
            <w:pPr>
              <w:ind w:left="540" w:hanging="540"/>
              <w:jc w:val="both"/>
              <w:rPr>
                <w:sz w:val="20"/>
                <w:szCs w:val="20"/>
              </w:rPr>
            </w:pPr>
            <w:r w:rsidRPr="00D9034E">
              <w:rPr>
                <w:sz w:val="20"/>
                <w:szCs w:val="20"/>
              </w:rPr>
              <w:t>20.</w:t>
            </w:r>
            <w:r>
              <w:rPr>
                <w:sz w:val="20"/>
                <w:szCs w:val="20"/>
              </w:rPr>
              <w:t xml:space="preserve"> </w:t>
            </w:r>
            <w:r w:rsidRPr="00D9034E">
              <w:rPr>
                <w:sz w:val="20"/>
                <w:szCs w:val="20"/>
              </w:rPr>
              <w:t>No.</w:t>
            </w:r>
            <w:r>
              <w:rPr>
                <w:sz w:val="20"/>
                <w:szCs w:val="20"/>
              </w:rPr>
              <w:t xml:space="preserve"> </w:t>
            </w:r>
            <w:r w:rsidRPr="00D9034E">
              <w:rPr>
                <w:sz w:val="20"/>
                <w:szCs w:val="20"/>
              </w:rPr>
              <w:t>of</w:t>
            </w:r>
            <w:r>
              <w:rPr>
                <w:sz w:val="20"/>
                <w:szCs w:val="20"/>
              </w:rPr>
              <w:t xml:space="preserve"> </w:t>
            </w:r>
            <w:r w:rsidRPr="00D9034E">
              <w:rPr>
                <w:sz w:val="20"/>
                <w:szCs w:val="20"/>
              </w:rPr>
              <w:t>manpower</w:t>
            </w:r>
            <w:r>
              <w:rPr>
                <w:sz w:val="20"/>
                <w:szCs w:val="20"/>
              </w:rPr>
              <w:t xml:space="preserve"> </w:t>
            </w:r>
            <w:r w:rsidRPr="00D9034E">
              <w:rPr>
                <w:sz w:val="20"/>
                <w:szCs w:val="20"/>
              </w:rPr>
              <w:t>employed</w:t>
            </w:r>
            <w:r>
              <w:rPr>
                <w:sz w:val="20"/>
                <w:szCs w:val="20"/>
              </w:rPr>
              <w:t xml:space="preserve"> </w:t>
            </w:r>
            <w:r w:rsidRPr="00D9034E">
              <w:rPr>
                <w:sz w:val="20"/>
                <w:szCs w:val="20"/>
              </w:rPr>
              <w:t>by</w:t>
            </w:r>
            <w:r>
              <w:rPr>
                <w:sz w:val="20"/>
                <w:szCs w:val="20"/>
              </w:rPr>
              <w:t xml:space="preserve"> </w:t>
            </w:r>
            <w:r w:rsidRPr="00D9034E">
              <w:rPr>
                <w:sz w:val="20"/>
                <w:szCs w:val="20"/>
              </w:rPr>
              <w:t>the</w:t>
            </w:r>
            <w:r>
              <w:rPr>
                <w:sz w:val="20"/>
                <w:szCs w:val="20"/>
              </w:rPr>
              <w:t xml:space="preserve"> </w:t>
            </w:r>
            <w:r w:rsidRPr="00D9034E">
              <w:rPr>
                <w:sz w:val="20"/>
                <w:szCs w:val="20"/>
              </w:rPr>
              <w:t>bidder</w:t>
            </w:r>
          </w:p>
        </w:tc>
        <w:tc>
          <w:tcPr>
            <w:tcW w:w="5310" w:type="dxa"/>
            <w:tcBorders>
              <w:top w:val="nil"/>
              <w:left w:val="nil"/>
              <w:bottom w:val="single" w:sz="8" w:space="0" w:color="auto"/>
              <w:right w:val="single" w:sz="8" w:space="0" w:color="auto"/>
            </w:tcBorders>
            <w:tcMar>
              <w:top w:w="0" w:type="dxa"/>
              <w:left w:w="108" w:type="dxa"/>
              <w:bottom w:w="0" w:type="dxa"/>
              <w:right w:w="108" w:type="dxa"/>
            </w:tcMar>
            <w:hideMark/>
          </w:tcPr>
          <w:p w14:paraId="32CB45F9" w14:textId="77777777" w:rsidR="00D66571" w:rsidRPr="00D9034E" w:rsidRDefault="00D66571" w:rsidP="008D38BC">
            <w:pPr>
              <w:rPr>
                <w:sz w:val="20"/>
                <w:szCs w:val="20"/>
              </w:rPr>
            </w:pPr>
            <w:r w:rsidRPr="00D9034E">
              <w:rPr>
                <w:sz w:val="20"/>
                <w:szCs w:val="20"/>
              </w:rPr>
              <w:t>a.</w:t>
            </w:r>
            <w:r>
              <w:rPr>
                <w:sz w:val="20"/>
                <w:szCs w:val="20"/>
              </w:rPr>
              <w:t xml:space="preserve"> </w:t>
            </w:r>
            <w:r w:rsidRPr="00D9034E">
              <w:rPr>
                <w:sz w:val="20"/>
                <w:szCs w:val="20"/>
              </w:rPr>
              <w:t>Scientific</w:t>
            </w:r>
            <w:r>
              <w:rPr>
                <w:sz w:val="20"/>
                <w:szCs w:val="20"/>
              </w:rPr>
              <w:t xml:space="preserve"> </w:t>
            </w:r>
            <w:r w:rsidRPr="00D9034E">
              <w:rPr>
                <w:sz w:val="20"/>
                <w:szCs w:val="20"/>
              </w:rPr>
              <w:t>b.</w:t>
            </w:r>
            <w:r>
              <w:rPr>
                <w:sz w:val="20"/>
                <w:szCs w:val="20"/>
              </w:rPr>
              <w:t xml:space="preserve"> </w:t>
            </w:r>
            <w:r w:rsidRPr="00D9034E">
              <w:rPr>
                <w:sz w:val="20"/>
                <w:szCs w:val="20"/>
              </w:rPr>
              <w:t>Technical</w:t>
            </w:r>
          </w:p>
        </w:tc>
      </w:tr>
      <w:tr w:rsidR="00D66571" w:rsidRPr="00D9034E" w14:paraId="19F74820" w14:textId="77777777" w:rsidTr="008D38BC">
        <w:trPr>
          <w:trHeight w:val="304"/>
        </w:trPr>
        <w:tc>
          <w:tcPr>
            <w:tcW w:w="0" w:type="auto"/>
            <w:vMerge/>
            <w:tcBorders>
              <w:top w:val="nil"/>
              <w:left w:val="single" w:sz="8" w:space="0" w:color="auto"/>
              <w:bottom w:val="single" w:sz="8" w:space="0" w:color="auto"/>
              <w:right w:val="single" w:sz="8" w:space="0" w:color="auto"/>
            </w:tcBorders>
            <w:vAlign w:val="center"/>
            <w:hideMark/>
          </w:tcPr>
          <w:p w14:paraId="5C6E0BE9" w14:textId="77777777" w:rsidR="00D66571" w:rsidRPr="00D9034E" w:rsidRDefault="00D66571" w:rsidP="008D38BC">
            <w:pPr>
              <w:rPr>
                <w:sz w:val="20"/>
                <w:szCs w:val="20"/>
              </w:rPr>
            </w:pPr>
          </w:p>
        </w:tc>
        <w:tc>
          <w:tcPr>
            <w:tcW w:w="5310" w:type="dxa"/>
            <w:tcBorders>
              <w:top w:val="nil"/>
              <w:left w:val="nil"/>
              <w:bottom w:val="single" w:sz="8" w:space="0" w:color="auto"/>
              <w:right w:val="single" w:sz="8" w:space="0" w:color="auto"/>
            </w:tcBorders>
            <w:tcMar>
              <w:top w:w="0" w:type="dxa"/>
              <w:left w:w="108" w:type="dxa"/>
              <w:bottom w:w="0" w:type="dxa"/>
              <w:right w:w="108" w:type="dxa"/>
            </w:tcMar>
            <w:hideMark/>
          </w:tcPr>
          <w:p w14:paraId="04CBD000" w14:textId="77777777" w:rsidR="00D66571" w:rsidRPr="00D9034E" w:rsidRDefault="00D66571" w:rsidP="008D38BC">
            <w:pPr>
              <w:rPr>
                <w:sz w:val="20"/>
                <w:szCs w:val="20"/>
              </w:rPr>
            </w:pPr>
            <w:r w:rsidRPr="00D9034E">
              <w:rPr>
                <w:sz w:val="20"/>
                <w:szCs w:val="20"/>
              </w:rPr>
              <w:t>c.</w:t>
            </w:r>
            <w:r>
              <w:rPr>
                <w:sz w:val="20"/>
                <w:szCs w:val="20"/>
              </w:rPr>
              <w:t xml:space="preserve"> </w:t>
            </w:r>
            <w:r w:rsidRPr="00D9034E">
              <w:rPr>
                <w:sz w:val="20"/>
                <w:szCs w:val="20"/>
              </w:rPr>
              <w:t>Administrative</w:t>
            </w:r>
            <w:r>
              <w:rPr>
                <w:sz w:val="20"/>
                <w:szCs w:val="20"/>
              </w:rPr>
              <w:t xml:space="preserve"> </w:t>
            </w:r>
            <w:r w:rsidRPr="00D9034E">
              <w:rPr>
                <w:sz w:val="20"/>
                <w:szCs w:val="20"/>
              </w:rPr>
              <w:t>d.</w:t>
            </w:r>
            <w:r>
              <w:rPr>
                <w:sz w:val="20"/>
                <w:szCs w:val="20"/>
              </w:rPr>
              <w:t xml:space="preserve"> </w:t>
            </w:r>
            <w:r w:rsidRPr="00D9034E">
              <w:rPr>
                <w:sz w:val="20"/>
                <w:szCs w:val="20"/>
              </w:rPr>
              <w:t>Finance</w:t>
            </w:r>
          </w:p>
        </w:tc>
      </w:tr>
      <w:tr w:rsidR="00D66571" w:rsidRPr="00D9034E" w14:paraId="26C2498E" w14:textId="77777777" w:rsidTr="008D38BC">
        <w:trPr>
          <w:trHeight w:val="60"/>
        </w:trPr>
        <w:tc>
          <w:tcPr>
            <w:tcW w:w="0" w:type="auto"/>
            <w:tcBorders>
              <w:top w:val="nil"/>
              <w:left w:val="single" w:sz="8" w:space="0" w:color="auto"/>
              <w:bottom w:val="single" w:sz="8" w:space="0" w:color="auto"/>
              <w:right w:val="single" w:sz="8" w:space="0" w:color="auto"/>
            </w:tcBorders>
            <w:vAlign w:val="center"/>
          </w:tcPr>
          <w:p w14:paraId="3E96A8F9" w14:textId="77777777" w:rsidR="00D66571" w:rsidRPr="00D9034E" w:rsidRDefault="00D66571" w:rsidP="008D38BC">
            <w:pPr>
              <w:rPr>
                <w:sz w:val="20"/>
                <w:szCs w:val="20"/>
              </w:rPr>
            </w:pP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34DD3EE3" w14:textId="77777777" w:rsidR="00D66571" w:rsidRPr="00D9034E" w:rsidRDefault="00D66571" w:rsidP="008D38BC">
            <w:pPr>
              <w:rPr>
                <w:sz w:val="20"/>
                <w:szCs w:val="20"/>
              </w:rPr>
            </w:pPr>
          </w:p>
        </w:tc>
      </w:tr>
      <w:tr w:rsidR="00D66571" w:rsidRPr="00D9034E" w14:paraId="313448BD" w14:textId="77777777" w:rsidTr="008D38BC">
        <w:trPr>
          <w:trHeight w:val="952"/>
        </w:trPr>
        <w:tc>
          <w:tcPr>
            <w:tcW w:w="45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8CA42E" w14:textId="77777777" w:rsidR="00D66571" w:rsidRPr="00D9034E" w:rsidRDefault="00D66571" w:rsidP="008D38BC">
            <w:pPr>
              <w:ind w:left="540" w:hanging="540"/>
              <w:jc w:val="both"/>
              <w:rPr>
                <w:sz w:val="20"/>
                <w:szCs w:val="20"/>
              </w:rPr>
            </w:pPr>
            <w:r w:rsidRPr="00D9034E">
              <w:rPr>
                <w:sz w:val="20"/>
                <w:szCs w:val="20"/>
              </w:rPr>
              <w:t>21.</w:t>
            </w:r>
            <w:r>
              <w:rPr>
                <w:sz w:val="20"/>
                <w:szCs w:val="20"/>
              </w:rPr>
              <w:t xml:space="preserve"> </w:t>
            </w:r>
            <w:r w:rsidRPr="00D9034E">
              <w:rPr>
                <w:sz w:val="20"/>
                <w:szCs w:val="20"/>
              </w:rPr>
              <w:t>Support</w:t>
            </w:r>
            <w:r>
              <w:rPr>
                <w:sz w:val="20"/>
                <w:szCs w:val="20"/>
              </w:rPr>
              <w:t xml:space="preserve"> </w:t>
            </w:r>
            <w:r w:rsidRPr="00D9034E">
              <w:rPr>
                <w:sz w:val="20"/>
                <w:szCs w:val="20"/>
              </w:rPr>
              <w:t>facility</w:t>
            </w:r>
            <w:r>
              <w:rPr>
                <w:sz w:val="20"/>
                <w:szCs w:val="20"/>
              </w:rPr>
              <w:t xml:space="preserve"> </w:t>
            </w:r>
            <w:r w:rsidRPr="00D9034E">
              <w:rPr>
                <w:sz w:val="20"/>
                <w:szCs w:val="20"/>
              </w:rPr>
              <w:t>equipment</w:t>
            </w:r>
            <w:r>
              <w:rPr>
                <w:sz w:val="20"/>
                <w:szCs w:val="20"/>
              </w:rPr>
              <w:t xml:space="preserve"> </w:t>
            </w:r>
            <w:r w:rsidRPr="00D9034E">
              <w:rPr>
                <w:sz w:val="20"/>
                <w:szCs w:val="20"/>
              </w:rPr>
              <w:t>No.</w:t>
            </w: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5C833926" w14:textId="77777777" w:rsidR="00D66571" w:rsidRPr="00D9034E" w:rsidRDefault="00D66571" w:rsidP="008D38BC">
            <w:pPr>
              <w:rPr>
                <w:sz w:val="20"/>
                <w:szCs w:val="20"/>
              </w:rPr>
            </w:pPr>
          </w:p>
        </w:tc>
      </w:tr>
      <w:tr w:rsidR="00D66571" w:rsidRPr="00D9034E" w14:paraId="06E43CBA" w14:textId="77777777" w:rsidTr="008D38BC">
        <w:trPr>
          <w:trHeight w:val="275"/>
        </w:trPr>
        <w:tc>
          <w:tcPr>
            <w:tcW w:w="45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73DA6" w14:textId="77777777" w:rsidR="00D66571" w:rsidRPr="00D9034E" w:rsidRDefault="00D66571" w:rsidP="008D38BC">
            <w:pPr>
              <w:ind w:left="540" w:hanging="540"/>
              <w:jc w:val="both"/>
              <w:rPr>
                <w:sz w:val="20"/>
                <w:szCs w:val="20"/>
              </w:rPr>
            </w:pPr>
            <w:r w:rsidRPr="00D9034E">
              <w:rPr>
                <w:sz w:val="20"/>
                <w:szCs w:val="20"/>
              </w:rPr>
              <w:t>22.</w:t>
            </w:r>
            <w:r>
              <w:rPr>
                <w:sz w:val="20"/>
                <w:szCs w:val="20"/>
              </w:rPr>
              <w:t xml:space="preserve"> </w:t>
            </w:r>
            <w:r w:rsidRPr="00D9034E">
              <w:rPr>
                <w:sz w:val="20"/>
                <w:szCs w:val="20"/>
              </w:rPr>
              <w:t>Experience</w:t>
            </w:r>
            <w:r>
              <w:rPr>
                <w:sz w:val="20"/>
                <w:szCs w:val="20"/>
              </w:rPr>
              <w:t xml:space="preserve"> </w:t>
            </w:r>
            <w:r w:rsidRPr="00D9034E">
              <w:rPr>
                <w:sz w:val="20"/>
                <w:szCs w:val="20"/>
              </w:rPr>
              <w:t>of</w:t>
            </w:r>
            <w:r>
              <w:rPr>
                <w:sz w:val="20"/>
                <w:szCs w:val="20"/>
              </w:rPr>
              <w:t xml:space="preserve"> </w:t>
            </w:r>
            <w:r w:rsidRPr="00D9034E">
              <w:rPr>
                <w:sz w:val="20"/>
                <w:szCs w:val="20"/>
              </w:rPr>
              <w:t>the</w:t>
            </w:r>
            <w:r>
              <w:rPr>
                <w:sz w:val="20"/>
                <w:szCs w:val="20"/>
              </w:rPr>
              <w:t xml:space="preserve"> </w:t>
            </w:r>
            <w:r w:rsidRPr="00D9034E">
              <w:rPr>
                <w:sz w:val="20"/>
                <w:szCs w:val="20"/>
              </w:rPr>
              <w:t>bidder</w:t>
            </w:r>
            <w:r>
              <w:rPr>
                <w:sz w:val="20"/>
                <w:szCs w:val="20"/>
              </w:rPr>
              <w:t xml:space="preserve"> </w:t>
            </w:r>
            <w:r w:rsidRPr="00D9034E">
              <w:rPr>
                <w:sz w:val="20"/>
                <w:szCs w:val="20"/>
              </w:rPr>
              <w:t>in</w:t>
            </w:r>
            <w:r>
              <w:rPr>
                <w:sz w:val="20"/>
                <w:szCs w:val="20"/>
              </w:rPr>
              <w:t xml:space="preserve"> </w:t>
            </w:r>
            <w:r w:rsidRPr="00D9034E">
              <w:rPr>
                <w:sz w:val="20"/>
                <w:szCs w:val="20"/>
              </w:rPr>
              <w:t>dealing</w:t>
            </w:r>
            <w:r>
              <w:rPr>
                <w:sz w:val="20"/>
                <w:szCs w:val="20"/>
              </w:rPr>
              <w:t xml:space="preserve"> </w:t>
            </w:r>
            <w:r w:rsidRPr="00D9034E">
              <w:rPr>
                <w:sz w:val="20"/>
                <w:szCs w:val="20"/>
              </w:rPr>
              <w:t>with</w:t>
            </w:r>
            <w:r>
              <w:rPr>
                <w:sz w:val="20"/>
                <w:szCs w:val="20"/>
              </w:rPr>
              <w:t xml:space="preserve"> </w:t>
            </w:r>
            <w:r w:rsidRPr="00D9034E">
              <w:rPr>
                <w:sz w:val="20"/>
                <w:szCs w:val="20"/>
              </w:rPr>
              <w:t>the</w:t>
            </w:r>
            <w:r>
              <w:rPr>
                <w:sz w:val="20"/>
                <w:szCs w:val="20"/>
              </w:rPr>
              <w:t xml:space="preserve"> </w:t>
            </w:r>
            <w:r w:rsidRPr="00D9034E">
              <w:rPr>
                <w:sz w:val="20"/>
                <w:szCs w:val="20"/>
              </w:rPr>
              <w:t>tendered</w:t>
            </w:r>
            <w:r>
              <w:rPr>
                <w:sz w:val="20"/>
                <w:szCs w:val="20"/>
              </w:rPr>
              <w:t xml:space="preserve"> </w:t>
            </w:r>
            <w:r w:rsidRPr="00D9034E">
              <w:rPr>
                <w:sz w:val="20"/>
                <w:szCs w:val="20"/>
              </w:rPr>
              <w:t>item.</w:t>
            </w:r>
            <w:r>
              <w:rPr>
                <w:sz w:val="20"/>
                <w:szCs w:val="20"/>
              </w:rPr>
              <w:t xml:space="preserve"> </w:t>
            </w:r>
            <w:r w:rsidRPr="00D9034E">
              <w:rPr>
                <w:color w:val="000000"/>
                <w:sz w:val="20"/>
                <w:szCs w:val="20"/>
              </w:rPr>
              <w:t>Tenderer</w:t>
            </w:r>
            <w:r>
              <w:rPr>
                <w:color w:val="000000"/>
                <w:sz w:val="20"/>
                <w:szCs w:val="20"/>
              </w:rPr>
              <w:t xml:space="preserve"> </w:t>
            </w:r>
            <w:r w:rsidRPr="00D9034E">
              <w:rPr>
                <w:color w:val="000000"/>
                <w:sz w:val="20"/>
                <w:szCs w:val="20"/>
              </w:rPr>
              <w:t>must</w:t>
            </w:r>
            <w:r>
              <w:rPr>
                <w:color w:val="000000"/>
                <w:sz w:val="20"/>
                <w:szCs w:val="20"/>
              </w:rPr>
              <w:t xml:space="preserve"> </w:t>
            </w:r>
            <w:r w:rsidRPr="00D9034E">
              <w:rPr>
                <w:color w:val="000000"/>
                <w:sz w:val="20"/>
                <w:szCs w:val="20"/>
              </w:rPr>
              <w:t>have</w:t>
            </w:r>
            <w:r>
              <w:rPr>
                <w:color w:val="000000"/>
                <w:sz w:val="20"/>
                <w:szCs w:val="20"/>
              </w:rPr>
              <w:t xml:space="preserve"> </w:t>
            </w:r>
            <w:r w:rsidRPr="00D9034E">
              <w:rPr>
                <w:color w:val="000000"/>
                <w:sz w:val="20"/>
                <w:szCs w:val="20"/>
              </w:rPr>
              <w:t>similar</w:t>
            </w:r>
            <w:r>
              <w:rPr>
                <w:color w:val="000000"/>
                <w:sz w:val="20"/>
                <w:szCs w:val="20"/>
              </w:rPr>
              <w:t xml:space="preserve"> </w:t>
            </w:r>
            <w:r w:rsidRPr="00D9034E">
              <w:rPr>
                <w:color w:val="000000"/>
                <w:sz w:val="20"/>
                <w:szCs w:val="20"/>
              </w:rPr>
              <w:t>job</w:t>
            </w:r>
            <w:r>
              <w:rPr>
                <w:color w:val="000000"/>
                <w:sz w:val="20"/>
                <w:szCs w:val="20"/>
              </w:rPr>
              <w:t xml:space="preserve"> </w:t>
            </w:r>
            <w:r w:rsidRPr="00D9034E">
              <w:rPr>
                <w:color w:val="000000"/>
                <w:sz w:val="20"/>
                <w:szCs w:val="20"/>
              </w:rPr>
              <w:t>done</w:t>
            </w:r>
            <w:r>
              <w:rPr>
                <w:color w:val="000000"/>
                <w:sz w:val="20"/>
                <w:szCs w:val="20"/>
              </w:rPr>
              <w:t xml:space="preserve"> </w:t>
            </w:r>
            <w:r w:rsidRPr="00D9034E">
              <w:rPr>
                <w:color w:val="000000"/>
                <w:sz w:val="20"/>
                <w:szCs w:val="20"/>
              </w:rPr>
              <w:t>in</w:t>
            </w:r>
            <w:r>
              <w:rPr>
                <w:color w:val="000000"/>
                <w:sz w:val="20"/>
                <w:szCs w:val="20"/>
              </w:rPr>
              <w:t xml:space="preserve"> </w:t>
            </w:r>
            <w:r w:rsidRPr="00D9034E">
              <w:rPr>
                <w:color w:val="000000"/>
                <w:sz w:val="20"/>
                <w:szCs w:val="20"/>
              </w:rPr>
              <w:t>the</w:t>
            </w:r>
            <w:r>
              <w:rPr>
                <w:color w:val="000000"/>
                <w:sz w:val="20"/>
                <w:szCs w:val="20"/>
              </w:rPr>
              <w:t xml:space="preserve"> </w:t>
            </w:r>
            <w:r w:rsidRPr="00D9034E">
              <w:rPr>
                <w:color w:val="000000"/>
                <w:sz w:val="20"/>
                <w:szCs w:val="20"/>
              </w:rPr>
              <w:t>line</w:t>
            </w:r>
            <w:r>
              <w:rPr>
                <w:color w:val="000000"/>
                <w:sz w:val="20"/>
                <w:szCs w:val="20"/>
              </w:rPr>
              <w:t xml:space="preserve"> </w:t>
            </w:r>
            <w:r w:rsidRPr="00D9034E">
              <w:rPr>
                <w:color w:val="000000"/>
                <w:sz w:val="20"/>
                <w:szCs w:val="20"/>
              </w:rPr>
              <w:t>of</w:t>
            </w:r>
            <w:r>
              <w:rPr>
                <w:color w:val="000000"/>
                <w:sz w:val="20"/>
                <w:szCs w:val="20"/>
              </w:rPr>
              <w:t xml:space="preserve"> </w:t>
            </w:r>
            <w:r w:rsidRPr="00D9034E">
              <w:rPr>
                <w:color w:val="000000"/>
                <w:sz w:val="20"/>
                <w:szCs w:val="20"/>
              </w:rPr>
              <w:t>business</w:t>
            </w:r>
            <w:r>
              <w:rPr>
                <w:color w:val="000000"/>
                <w:sz w:val="20"/>
                <w:szCs w:val="20"/>
              </w:rPr>
              <w:t xml:space="preserve"> </w:t>
            </w:r>
            <w:r w:rsidRPr="00D9034E">
              <w:rPr>
                <w:color w:val="000000"/>
                <w:sz w:val="20"/>
                <w:szCs w:val="20"/>
              </w:rPr>
              <w:t>/</w:t>
            </w:r>
            <w:r>
              <w:rPr>
                <w:color w:val="000000"/>
                <w:sz w:val="20"/>
                <w:szCs w:val="20"/>
              </w:rPr>
              <w:t xml:space="preserve"> </w:t>
            </w:r>
            <w:r w:rsidRPr="00D9034E">
              <w:rPr>
                <w:color w:val="000000"/>
                <w:sz w:val="20"/>
                <w:szCs w:val="20"/>
              </w:rPr>
              <w:t>experience</w:t>
            </w:r>
            <w:r>
              <w:rPr>
                <w:color w:val="000000"/>
                <w:sz w:val="20"/>
                <w:szCs w:val="20"/>
              </w:rPr>
              <w:t xml:space="preserve"> </w:t>
            </w:r>
            <w:r w:rsidRPr="00D9034E">
              <w:rPr>
                <w:color w:val="000000"/>
                <w:sz w:val="20"/>
                <w:szCs w:val="20"/>
              </w:rPr>
              <w:t>with</w:t>
            </w:r>
            <w:r>
              <w:rPr>
                <w:color w:val="000000"/>
                <w:sz w:val="20"/>
                <w:szCs w:val="20"/>
              </w:rPr>
              <w:t xml:space="preserve"> </w:t>
            </w:r>
            <w:r w:rsidRPr="00D9034E">
              <w:rPr>
                <w:color w:val="000000"/>
                <w:sz w:val="20"/>
                <w:szCs w:val="20"/>
              </w:rPr>
              <w:t>3</w:t>
            </w:r>
            <w:r>
              <w:rPr>
                <w:color w:val="000000"/>
                <w:sz w:val="20"/>
                <w:szCs w:val="20"/>
              </w:rPr>
              <w:t xml:space="preserve"> </w:t>
            </w:r>
            <w:r w:rsidRPr="00D9034E">
              <w:rPr>
                <w:color w:val="000000"/>
                <w:sz w:val="20"/>
                <w:szCs w:val="20"/>
              </w:rPr>
              <w:t>to</w:t>
            </w:r>
            <w:r>
              <w:rPr>
                <w:color w:val="000000"/>
                <w:sz w:val="20"/>
                <w:szCs w:val="20"/>
              </w:rPr>
              <w:t xml:space="preserve"> </w:t>
            </w:r>
            <w:r w:rsidRPr="00D9034E">
              <w:rPr>
                <w:color w:val="000000"/>
                <w:sz w:val="20"/>
                <w:szCs w:val="20"/>
              </w:rPr>
              <w:t>5</w:t>
            </w:r>
            <w:r>
              <w:rPr>
                <w:color w:val="000000"/>
                <w:sz w:val="20"/>
                <w:szCs w:val="20"/>
              </w:rPr>
              <w:t xml:space="preserve"> </w:t>
            </w:r>
            <w:r w:rsidRPr="00D9034E">
              <w:rPr>
                <w:color w:val="000000"/>
                <w:sz w:val="20"/>
                <w:szCs w:val="20"/>
              </w:rPr>
              <w:t>years</w:t>
            </w:r>
            <w:r>
              <w:rPr>
                <w:color w:val="000000"/>
                <w:sz w:val="20"/>
                <w:szCs w:val="20"/>
              </w:rPr>
              <w:t xml:space="preserve"> </w:t>
            </w:r>
            <w:r w:rsidRPr="00D9034E">
              <w:rPr>
                <w:color w:val="000000"/>
                <w:sz w:val="20"/>
                <w:szCs w:val="20"/>
              </w:rPr>
              <w:t>will</w:t>
            </w:r>
            <w:r>
              <w:rPr>
                <w:color w:val="000000"/>
                <w:sz w:val="20"/>
                <w:szCs w:val="20"/>
              </w:rPr>
              <w:t xml:space="preserve"> </w:t>
            </w:r>
            <w:r w:rsidRPr="00D9034E">
              <w:rPr>
                <w:color w:val="000000"/>
                <w:sz w:val="20"/>
                <w:szCs w:val="20"/>
              </w:rPr>
              <w:t>be</w:t>
            </w:r>
            <w:r>
              <w:rPr>
                <w:color w:val="000000"/>
                <w:sz w:val="20"/>
                <w:szCs w:val="20"/>
              </w:rPr>
              <w:t xml:space="preserve"> </w:t>
            </w:r>
            <w:r w:rsidRPr="00D9034E">
              <w:rPr>
                <w:color w:val="000000"/>
                <w:sz w:val="20"/>
                <w:szCs w:val="20"/>
              </w:rPr>
              <w:t>considered</w:t>
            </w: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0564CB9F" w14:textId="77777777" w:rsidR="00D66571" w:rsidRPr="00D9034E" w:rsidRDefault="00D66571" w:rsidP="008D38BC">
            <w:pPr>
              <w:rPr>
                <w:sz w:val="20"/>
                <w:szCs w:val="20"/>
              </w:rPr>
            </w:pPr>
          </w:p>
        </w:tc>
      </w:tr>
      <w:tr w:rsidR="00D66571" w:rsidRPr="00D9034E" w14:paraId="6CED7930" w14:textId="77777777" w:rsidTr="008D38BC">
        <w:trPr>
          <w:trHeight w:val="295"/>
        </w:trPr>
        <w:tc>
          <w:tcPr>
            <w:tcW w:w="0" w:type="auto"/>
            <w:vMerge/>
            <w:tcBorders>
              <w:top w:val="nil"/>
              <w:left w:val="single" w:sz="8" w:space="0" w:color="auto"/>
              <w:bottom w:val="single" w:sz="8" w:space="0" w:color="auto"/>
              <w:right w:val="single" w:sz="8" w:space="0" w:color="auto"/>
            </w:tcBorders>
            <w:vAlign w:val="center"/>
            <w:hideMark/>
          </w:tcPr>
          <w:p w14:paraId="7CFA5441" w14:textId="77777777" w:rsidR="00D66571" w:rsidRPr="00D9034E" w:rsidRDefault="00D66571" w:rsidP="008D38BC">
            <w:pPr>
              <w:rPr>
                <w:sz w:val="20"/>
                <w:szCs w:val="20"/>
              </w:rPr>
            </w:pP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2A7F33A8" w14:textId="77777777" w:rsidR="00D66571" w:rsidRPr="00D9034E" w:rsidRDefault="00D66571" w:rsidP="008D38BC">
            <w:pPr>
              <w:rPr>
                <w:sz w:val="20"/>
                <w:szCs w:val="20"/>
              </w:rPr>
            </w:pPr>
          </w:p>
        </w:tc>
      </w:tr>
      <w:tr w:rsidR="00D66571" w:rsidRPr="00D9034E" w14:paraId="623380CE" w14:textId="77777777" w:rsidTr="008D38BC">
        <w:trPr>
          <w:trHeight w:val="304"/>
        </w:trPr>
        <w:tc>
          <w:tcPr>
            <w:tcW w:w="0" w:type="auto"/>
            <w:vMerge/>
            <w:tcBorders>
              <w:top w:val="nil"/>
              <w:left w:val="single" w:sz="8" w:space="0" w:color="auto"/>
              <w:bottom w:val="single" w:sz="8" w:space="0" w:color="auto"/>
              <w:right w:val="single" w:sz="8" w:space="0" w:color="auto"/>
            </w:tcBorders>
            <w:vAlign w:val="center"/>
            <w:hideMark/>
          </w:tcPr>
          <w:p w14:paraId="6D4F1960" w14:textId="77777777" w:rsidR="00D66571" w:rsidRPr="00D9034E" w:rsidRDefault="00D66571" w:rsidP="008D38BC">
            <w:pPr>
              <w:rPr>
                <w:sz w:val="20"/>
                <w:szCs w:val="20"/>
              </w:rPr>
            </w:pP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0E8D6A4B" w14:textId="77777777" w:rsidR="00D66571" w:rsidRPr="00D9034E" w:rsidRDefault="00D66571" w:rsidP="008D38BC">
            <w:pPr>
              <w:rPr>
                <w:sz w:val="20"/>
                <w:szCs w:val="20"/>
              </w:rPr>
            </w:pPr>
          </w:p>
        </w:tc>
      </w:tr>
      <w:tr w:rsidR="00D66571" w:rsidRPr="00D9034E" w14:paraId="1954E769" w14:textId="77777777" w:rsidTr="008D38BC">
        <w:trPr>
          <w:trHeight w:val="403"/>
        </w:trPr>
        <w:tc>
          <w:tcPr>
            <w:tcW w:w="45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E15C90" w14:textId="77777777" w:rsidR="00D66571" w:rsidRPr="00D9034E" w:rsidRDefault="00D66571" w:rsidP="008D38BC">
            <w:pPr>
              <w:ind w:left="540" w:hanging="540"/>
              <w:rPr>
                <w:sz w:val="20"/>
                <w:szCs w:val="20"/>
              </w:rPr>
            </w:pPr>
            <w:r w:rsidRPr="00D9034E">
              <w:rPr>
                <w:sz w:val="20"/>
                <w:szCs w:val="20"/>
              </w:rPr>
              <w:br w:type="page"/>
              <w:t>23.</w:t>
            </w:r>
            <w:r>
              <w:rPr>
                <w:sz w:val="20"/>
                <w:szCs w:val="20"/>
              </w:rPr>
              <w:t xml:space="preserve"> </w:t>
            </w:r>
            <w:r w:rsidRPr="00D9034E">
              <w:rPr>
                <w:sz w:val="20"/>
                <w:szCs w:val="20"/>
              </w:rPr>
              <w:t>Whether</w:t>
            </w:r>
            <w:r>
              <w:rPr>
                <w:sz w:val="20"/>
                <w:szCs w:val="20"/>
              </w:rPr>
              <w:t xml:space="preserve"> </w:t>
            </w:r>
            <w:r w:rsidRPr="00D9034E">
              <w:rPr>
                <w:sz w:val="20"/>
                <w:szCs w:val="20"/>
              </w:rPr>
              <w:t>supply</w:t>
            </w:r>
            <w:r>
              <w:rPr>
                <w:sz w:val="20"/>
                <w:szCs w:val="20"/>
              </w:rPr>
              <w:t xml:space="preserve"> </w:t>
            </w:r>
            <w:r w:rsidRPr="00D9034E">
              <w:rPr>
                <w:sz w:val="20"/>
                <w:szCs w:val="20"/>
              </w:rPr>
              <w:t>of</w:t>
            </w:r>
            <w:r>
              <w:rPr>
                <w:sz w:val="20"/>
                <w:szCs w:val="20"/>
              </w:rPr>
              <w:t xml:space="preserve"> </w:t>
            </w:r>
            <w:r w:rsidRPr="00D9034E">
              <w:rPr>
                <w:sz w:val="20"/>
                <w:szCs w:val="20"/>
              </w:rPr>
              <w:t>any</w:t>
            </w:r>
            <w:r>
              <w:rPr>
                <w:sz w:val="20"/>
                <w:szCs w:val="20"/>
              </w:rPr>
              <w:t xml:space="preserve"> </w:t>
            </w:r>
            <w:r w:rsidRPr="00D9034E">
              <w:rPr>
                <w:sz w:val="20"/>
                <w:szCs w:val="20"/>
              </w:rPr>
              <w:t>item</w:t>
            </w:r>
            <w:r>
              <w:rPr>
                <w:sz w:val="20"/>
                <w:szCs w:val="20"/>
              </w:rPr>
              <w:t xml:space="preserve"> </w:t>
            </w:r>
            <w:r w:rsidRPr="00D9034E">
              <w:rPr>
                <w:sz w:val="20"/>
                <w:szCs w:val="20"/>
              </w:rPr>
              <w:t>/</w:t>
            </w:r>
            <w:r>
              <w:rPr>
                <w:sz w:val="20"/>
                <w:szCs w:val="20"/>
              </w:rPr>
              <w:t xml:space="preserve"> </w:t>
            </w:r>
            <w:r w:rsidRPr="00D9034E">
              <w:rPr>
                <w:sz w:val="20"/>
                <w:szCs w:val="20"/>
              </w:rPr>
              <w:t>service</w:t>
            </w:r>
            <w:r>
              <w:rPr>
                <w:sz w:val="20"/>
                <w:szCs w:val="20"/>
              </w:rPr>
              <w:t xml:space="preserve"> </w:t>
            </w:r>
            <w:r w:rsidRPr="00D9034E">
              <w:rPr>
                <w:sz w:val="20"/>
                <w:szCs w:val="20"/>
              </w:rPr>
              <w:t>to</w:t>
            </w:r>
            <w:r>
              <w:rPr>
                <w:sz w:val="20"/>
                <w:szCs w:val="20"/>
              </w:rPr>
              <w:t xml:space="preserve"> </w:t>
            </w:r>
            <w:r w:rsidRPr="00D9034E">
              <w:rPr>
                <w:sz w:val="20"/>
                <w:szCs w:val="20"/>
              </w:rPr>
              <w:t>MPMMCC/HBCH</w:t>
            </w:r>
            <w:r>
              <w:rPr>
                <w:sz w:val="20"/>
                <w:szCs w:val="20"/>
              </w:rPr>
              <w:t xml:space="preserve"> </w:t>
            </w:r>
            <w:r w:rsidRPr="00D9034E">
              <w:rPr>
                <w:sz w:val="20"/>
                <w:szCs w:val="20"/>
              </w:rPr>
              <w:t>in</w:t>
            </w:r>
            <w:r>
              <w:rPr>
                <w:sz w:val="20"/>
                <w:szCs w:val="20"/>
              </w:rPr>
              <w:t xml:space="preserve"> </w:t>
            </w:r>
            <w:r w:rsidRPr="00D9034E">
              <w:rPr>
                <w:sz w:val="20"/>
                <w:szCs w:val="20"/>
              </w:rPr>
              <w:t>past;</w:t>
            </w:r>
            <w:r>
              <w:rPr>
                <w:sz w:val="20"/>
                <w:szCs w:val="20"/>
              </w:rPr>
              <w:t xml:space="preserve"> </w:t>
            </w:r>
            <w:r w:rsidRPr="00D9034E">
              <w:rPr>
                <w:sz w:val="20"/>
                <w:szCs w:val="20"/>
              </w:rPr>
              <w:t>if</w:t>
            </w:r>
            <w:r>
              <w:rPr>
                <w:sz w:val="20"/>
                <w:szCs w:val="20"/>
              </w:rPr>
              <w:t xml:space="preserve"> </w:t>
            </w:r>
            <w:r w:rsidRPr="00D9034E">
              <w:rPr>
                <w:sz w:val="20"/>
                <w:szCs w:val="20"/>
              </w:rPr>
              <w:t>yes</w:t>
            </w:r>
            <w:r>
              <w:rPr>
                <w:sz w:val="20"/>
                <w:szCs w:val="20"/>
              </w:rPr>
              <w:t xml:space="preserve"> </w:t>
            </w:r>
            <w:r w:rsidRPr="00D9034E">
              <w:rPr>
                <w:sz w:val="20"/>
                <w:szCs w:val="20"/>
              </w:rPr>
              <w:t>indicate</w:t>
            </w:r>
            <w:r>
              <w:rPr>
                <w:sz w:val="20"/>
                <w:szCs w:val="20"/>
              </w:rPr>
              <w:t xml:space="preserve"> </w:t>
            </w:r>
            <w:r w:rsidRPr="00D9034E">
              <w:rPr>
                <w:sz w:val="20"/>
                <w:szCs w:val="20"/>
              </w:rPr>
              <w:t>the</w:t>
            </w:r>
            <w:r>
              <w:rPr>
                <w:sz w:val="20"/>
                <w:szCs w:val="20"/>
              </w:rPr>
              <w:t xml:space="preserve"> </w:t>
            </w:r>
            <w:r w:rsidRPr="00D9034E">
              <w:rPr>
                <w:sz w:val="20"/>
                <w:szCs w:val="20"/>
              </w:rPr>
              <w:t>Purchase</w:t>
            </w:r>
            <w:r>
              <w:rPr>
                <w:sz w:val="20"/>
                <w:szCs w:val="20"/>
              </w:rPr>
              <w:t xml:space="preserve"> </w:t>
            </w:r>
            <w:r w:rsidRPr="00D9034E">
              <w:rPr>
                <w:sz w:val="20"/>
                <w:szCs w:val="20"/>
              </w:rPr>
              <w:t>Order</w:t>
            </w:r>
            <w:r>
              <w:rPr>
                <w:sz w:val="20"/>
                <w:szCs w:val="20"/>
              </w:rPr>
              <w:t xml:space="preserve"> </w:t>
            </w:r>
            <w:r w:rsidRPr="00D9034E">
              <w:rPr>
                <w:sz w:val="20"/>
                <w:szCs w:val="20"/>
              </w:rPr>
              <w:t>No.</w:t>
            </w:r>
            <w:r>
              <w:rPr>
                <w:sz w:val="20"/>
                <w:szCs w:val="20"/>
              </w:rPr>
              <w:t xml:space="preserve"> </w:t>
            </w:r>
            <w:r w:rsidRPr="00D9034E">
              <w:rPr>
                <w:sz w:val="20"/>
                <w:szCs w:val="20"/>
              </w:rPr>
              <w:t>&amp;</w:t>
            </w:r>
            <w:r>
              <w:rPr>
                <w:sz w:val="20"/>
                <w:szCs w:val="20"/>
              </w:rPr>
              <w:t xml:space="preserve"> </w:t>
            </w:r>
            <w:r w:rsidRPr="00D9034E">
              <w:rPr>
                <w:sz w:val="20"/>
                <w:szCs w:val="20"/>
              </w:rPr>
              <w:t>Date</w:t>
            </w: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1CA8F893" w14:textId="77777777" w:rsidR="00D66571" w:rsidRPr="00D9034E" w:rsidRDefault="00D66571" w:rsidP="008D38BC">
            <w:pPr>
              <w:rPr>
                <w:sz w:val="20"/>
                <w:szCs w:val="20"/>
              </w:rPr>
            </w:pPr>
          </w:p>
        </w:tc>
      </w:tr>
      <w:tr w:rsidR="00D66571" w:rsidRPr="00D9034E" w14:paraId="7CB5F98D" w14:textId="77777777" w:rsidTr="008D38BC">
        <w:trPr>
          <w:trHeight w:val="394"/>
        </w:trPr>
        <w:tc>
          <w:tcPr>
            <w:tcW w:w="0" w:type="auto"/>
            <w:vMerge/>
            <w:tcBorders>
              <w:top w:val="nil"/>
              <w:left w:val="single" w:sz="8" w:space="0" w:color="auto"/>
              <w:bottom w:val="single" w:sz="8" w:space="0" w:color="auto"/>
              <w:right w:val="single" w:sz="8" w:space="0" w:color="auto"/>
            </w:tcBorders>
            <w:vAlign w:val="center"/>
            <w:hideMark/>
          </w:tcPr>
          <w:p w14:paraId="693E6FF9" w14:textId="77777777" w:rsidR="00D66571" w:rsidRPr="00D9034E" w:rsidRDefault="00D66571" w:rsidP="008D38BC">
            <w:pPr>
              <w:rPr>
                <w:sz w:val="20"/>
                <w:szCs w:val="20"/>
              </w:rPr>
            </w:pP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1B5A9294" w14:textId="77777777" w:rsidR="00D66571" w:rsidRPr="00D9034E" w:rsidRDefault="00D66571" w:rsidP="008D38BC">
            <w:pPr>
              <w:rPr>
                <w:sz w:val="20"/>
                <w:szCs w:val="20"/>
              </w:rPr>
            </w:pPr>
          </w:p>
        </w:tc>
      </w:tr>
      <w:tr w:rsidR="00D66571" w:rsidRPr="00D9034E" w14:paraId="278FFA7D" w14:textId="77777777" w:rsidTr="008D38BC">
        <w:trPr>
          <w:trHeight w:val="259"/>
        </w:trPr>
        <w:tc>
          <w:tcPr>
            <w:tcW w:w="0" w:type="auto"/>
            <w:vMerge/>
            <w:tcBorders>
              <w:top w:val="nil"/>
              <w:left w:val="single" w:sz="8" w:space="0" w:color="auto"/>
              <w:bottom w:val="single" w:sz="8" w:space="0" w:color="auto"/>
              <w:right w:val="single" w:sz="8" w:space="0" w:color="auto"/>
            </w:tcBorders>
            <w:vAlign w:val="center"/>
            <w:hideMark/>
          </w:tcPr>
          <w:p w14:paraId="6C33827E" w14:textId="77777777" w:rsidR="00D66571" w:rsidRPr="00D9034E" w:rsidRDefault="00D66571" w:rsidP="008D38BC">
            <w:pPr>
              <w:rPr>
                <w:sz w:val="20"/>
                <w:szCs w:val="20"/>
              </w:rPr>
            </w:pP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0F2207C0" w14:textId="77777777" w:rsidR="00D66571" w:rsidRPr="00D9034E" w:rsidRDefault="00D66571" w:rsidP="008D38BC">
            <w:pPr>
              <w:rPr>
                <w:sz w:val="20"/>
                <w:szCs w:val="20"/>
              </w:rPr>
            </w:pPr>
          </w:p>
        </w:tc>
      </w:tr>
      <w:tr w:rsidR="00D66571" w:rsidRPr="00D9034E" w14:paraId="2657E660" w14:textId="77777777" w:rsidTr="008D38BC">
        <w:trPr>
          <w:trHeight w:val="313"/>
        </w:trPr>
        <w:tc>
          <w:tcPr>
            <w:tcW w:w="0" w:type="auto"/>
            <w:vMerge/>
            <w:tcBorders>
              <w:top w:val="nil"/>
              <w:left w:val="single" w:sz="8" w:space="0" w:color="auto"/>
              <w:bottom w:val="single" w:sz="8" w:space="0" w:color="auto"/>
              <w:right w:val="single" w:sz="8" w:space="0" w:color="auto"/>
            </w:tcBorders>
            <w:vAlign w:val="center"/>
            <w:hideMark/>
          </w:tcPr>
          <w:p w14:paraId="5989478E" w14:textId="77777777" w:rsidR="00D66571" w:rsidRPr="00D9034E" w:rsidRDefault="00D66571" w:rsidP="008D38BC">
            <w:pPr>
              <w:rPr>
                <w:sz w:val="20"/>
                <w:szCs w:val="20"/>
              </w:rPr>
            </w:pP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028AEAA1" w14:textId="77777777" w:rsidR="00D66571" w:rsidRPr="00D9034E" w:rsidRDefault="00D66571" w:rsidP="008D38BC">
            <w:pPr>
              <w:rPr>
                <w:sz w:val="20"/>
                <w:szCs w:val="20"/>
              </w:rPr>
            </w:pPr>
          </w:p>
        </w:tc>
      </w:tr>
      <w:tr w:rsidR="00D66571" w:rsidRPr="00D9034E" w14:paraId="795D7620" w14:textId="77777777" w:rsidTr="008D38BC">
        <w:trPr>
          <w:trHeight w:val="275"/>
        </w:trPr>
        <w:tc>
          <w:tcPr>
            <w:tcW w:w="4518"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DBA16" w14:textId="77777777" w:rsidR="00D66571" w:rsidRPr="00D9034E" w:rsidRDefault="00D66571" w:rsidP="008D38BC">
            <w:pPr>
              <w:ind w:left="540" w:hanging="540"/>
              <w:rPr>
                <w:sz w:val="20"/>
                <w:szCs w:val="20"/>
              </w:rPr>
            </w:pPr>
            <w:r w:rsidRPr="00D9034E">
              <w:rPr>
                <w:sz w:val="20"/>
                <w:szCs w:val="20"/>
              </w:rPr>
              <w:t>24.</w:t>
            </w:r>
            <w:r>
              <w:rPr>
                <w:sz w:val="20"/>
                <w:szCs w:val="20"/>
              </w:rPr>
              <w:t xml:space="preserve"> </w:t>
            </w:r>
            <w:r w:rsidRPr="00D9034E">
              <w:rPr>
                <w:sz w:val="20"/>
                <w:szCs w:val="20"/>
              </w:rPr>
              <w:t>Any</w:t>
            </w:r>
            <w:r>
              <w:rPr>
                <w:sz w:val="20"/>
                <w:szCs w:val="20"/>
              </w:rPr>
              <w:t xml:space="preserve"> </w:t>
            </w:r>
            <w:r w:rsidRPr="00D9034E">
              <w:rPr>
                <w:sz w:val="20"/>
                <w:szCs w:val="20"/>
              </w:rPr>
              <w:t>other</w:t>
            </w:r>
            <w:r>
              <w:rPr>
                <w:sz w:val="20"/>
                <w:szCs w:val="20"/>
              </w:rPr>
              <w:t xml:space="preserve"> </w:t>
            </w:r>
            <w:r w:rsidRPr="00D9034E">
              <w:rPr>
                <w:sz w:val="20"/>
                <w:szCs w:val="20"/>
              </w:rPr>
              <w:t>relevant</w:t>
            </w:r>
            <w:r>
              <w:rPr>
                <w:sz w:val="20"/>
                <w:szCs w:val="20"/>
              </w:rPr>
              <w:t xml:space="preserve"> </w:t>
            </w:r>
            <w:r w:rsidRPr="00D9034E">
              <w:rPr>
                <w:sz w:val="20"/>
                <w:szCs w:val="20"/>
              </w:rPr>
              <w:t>information</w:t>
            </w:r>
            <w:r>
              <w:rPr>
                <w:sz w:val="20"/>
                <w:szCs w:val="20"/>
              </w:rPr>
              <w:t xml:space="preserve"> </w:t>
            </w:r>
            <w:r w:rsidRPr="00D9034E">
              <w:rPr>
                <w:sz w:val="20"/>
                <w:szCs w:val="20"/>
              </w:rPr>
              <w:t>for</w:t>
            </w:r>
            <w:r>
              <w:rPr>
                <w:sz w:val="20"/>
                <w:szCs w:val="20"/>
              </w:rPr>
              <w:t xml:space="preserve"> </w:t>
            </w:r>
            <w:r w:rsidRPr="00D9034E">
              <w:rPr>
                <w:sz w:val="20"/>
                <w:szCs w:val="20"/>
              </w:rPr>
              <w:t>submission</w:t>
            </w:r>
            <w:r>
              <w:rPr>
                <w:sz w:val="20"/>
                <w:szCs w:val="20"/>
              </w:rPr>
              <w:t xml:space="preserve"> </w:t>
            </w: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164893DE" w14:textId="77777777" w:rsidR="00D66571" w:rsidRPr="00D9034E" w:rsidRDefault="00D66571" w:rsidP="008D38BC">
            <w:pPr>
              <w:rPr>
                <w:sz w:val="20"/>
                <w:szCs w:val="20"/>
              </w:rPr>
            </w:pPr>
          </w:p>
        </w:tc>
      </w:tr>
      <w:tr w:rsidR="00D66571" w:rsidRPr="00D9034E" w14:paraId="03382559" w14:textId="77777777" w:rsidTr="008D38BC">
        <w:trPr>
          <w:trHeight w:val="275"/>
        </w:trPr>
        <w:tc>
          <w:tcPr>
            <w:tcW w:w="0" w:type="auto"/>
            <w:vMerge/>
            <w:tcBorders>
              <w:top w:val="nil"/>
              <w:left w:val="single" w:sz="8" w:space="0" w:color="auto"/>
              <w:bottom w:val="single" w:sz="8" w:space="0" w:color="auto"/>
              <w:right w:val="single" w:sz="8" w:space="0" w:color="auto"/>
            </w:tcBorders>
            <w:vAlign w:val="center"/>
            <w:hideMark/>
          </w:tcPr>
          <w:p w14:paraId="11899899" w14:textId="77777777" w:rsidR="00D66571" w:rsidRPr="00D9034E" w:rsidRDefault="00D66571" w:rsidP="008D38BC">
            <w:pPr>
              <w:rPr>
                <w:sz w:val="20"/>
                <w:szCs w:val="20"/>
              </w:rPr>
            </w:pP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66AFD981" w14:textId="77777777" w:rsidR="00D66571" w:rsidRPr="00D9034E" w:rsidRDefault="00D66571" w:rsidP="008D38BC">
            <w:pPr>
              <w:rPr>
                <w:sz w:val="20"/>
                <w:szCs w:val="20"/>
              </w:rPr>
            </w:pPr>
          </w:p>
        </w:tc>
      </w:tr>
      <w:tr w:rsidR="00D66571" w:rsidRPr="00D9034E" w14:paraId="6F5EB029" w14:textId="77777777" w:rsidTr="008D38BC">
        <w:trPr>
          <w:trHeight w:val="349"/>
        </w:trPr>
        <w:tc>
          <w:tcPr>
            <w:tcW w:w="0" w:type="auto"/>
            <w:vMerge/>
            <w:tcBorders>
              <w:top w:val="nil"/>
              <w:left w:val="single" w:sz="8" w:space="0" w:color="auto"/>
              <w:bottom w:val="single" w:sz="8" w:space="0" w:color="auto"/>
              <w:right w:val="single" w:sz="8" w:space="0" w:color="auto"/>
            </w:tcBorders>
            <w:vAlign w:val="center"/>
            <w:hideMark/>
          </w:tcPr>
          <w:p w14:paraId="1BFD87FF" w14:textId="77777777" w:rsidR="00D66571" w:rsidRPr="00D9034E" w:rsidRDefault="00D66571" w:rsidP="008D38BC">
            <w:pPr>
              <w:rPr>
                <w:sz w:val="20"/>
                <w:szCs w:val="20"/>
              </w:rPr>
            </w:pPr>
          </w:p>
        </w:tc>
        <w:tc>
          <w:tcPr>
            <w:tcW w:w="5310" w:type="dxa"/>
            <w:tcBorders>
              <w:top w:val="nil"/>
              <w:left w:val="nil"/>
              <w:bottom w:val="single" w:sz="8" w:space="0" w:color="auto"/>
              <w:right w:val="single" w:sz="8" w:space="0" w:color="auto"/>
            </w:tcBorders>
            <w:tcMar>
              <w:top w:w="0" w:type="dxa"/>
              <w:left w:w="108" w:type="dxa"/>
              <w:bottom w:w="0" w:type="dxa"/>
              <w:right w:w="108" w:type="dxa"/>
            </w:tcMar>
          </w:tcPr>
          <w:p w14:paraId="6857121C" w14:textId="77777777" w:rsidR="00D66571" w:rsidRPr="00D9034E" w:rsidRDefault="00D66571" w:rsidP="008D38BC">
            <w:pPr>
              <w:rPr>
                <w:sz w:val="20"/>
                <w:szCs w:val="20"/>
              </w:rPr>
            </w:pPr>
          </w:p>
        </w:tc>
      </w:tr>
    </w:tbl>
    <w:p w14:paraId="1E98F5A1" w14:textId="77777777" w:rsidR="00D66571" w:rsidRPr="00D9034E" w:rsidRDefault="00D66571" w:rsidP="00D66571">
      <w:pPr>
        <w:jc w:val="both"/>
        <w:rPr>
          <w:sz w:val="20"/>
          <w:szCs w:val="20"/>
        </w:rPr>
      </w:pPr>
    </w:p>
    <w:p w14:paraId="6D13E825" w14:textId="77777777" w:rsidR="00D66571" w:rsidRPr="00D9034E" w:rsidRDefault="00D66571" w:rsidP="00D66571">
      <w:pPr>
        <w:ind w:right="253"/>
        <w:jc w:val="both"/>
        <w:rPr>
          <w:sz w:val="20"/>
          <w:szCs w:val="20"/>
        </w:rPr>
      </w:pPr>
      <w:r w:rsidRPr="00D9034E">
        <w:rPr>
          <w:sz w:val="20"/>
          <w:szCs w:val="20"/>
        </w:rPr>
        <w:t>Certified</w:t>
      </w:r>
      <w:r>
        <w:rPr>
          <w:sz w:val="20"/>
          <w:szCs w:val="20"/>
        </w:rPr>
        <w:t xml:space="preserve"> </w:t>
      </w:r>
      <w:r w:rsidRPr="00D9034E">
        <w:rPr>
          <w:sz w:val="20"/>
          <w:szCs w:val="20"/>
        </w:rPr>
        <w:t>that</w:t>
      </w:r>
      <w:r>
        <w:rPr>
          <w:sz w:val="20"/>
          <w:szCs w:val="20"/>
        </w:rPr>
        <w:t xml:space="preserve"> </w:t>
      </w:r>
      <w:r w:rsidRPr="00D9034E">
        <w:rPr>
          <w:sz w:val="20"/>
          <w:szCs w:val="20"/>
        </w:rPr>
        <w:t>the</w:t>
      </w:r>
      <w:r>
        <w:rPr>
          <w:sz w:val="20"/>
          <w:szCs w:val="20"/>
        </w:rPr>
        <w:t xml:space="preserve"> </w:t>
      </w:r>
      <w:r w:rsidRPr="00D9034E">
        <w:rPr>
          <w:sz w:val="20"/>
          <w:szCs w:val="20"/>
        </w:rPr>
        <w:t>above</w:t>
      </w:r>
      <w:r>
        <w:rPr>
          <w:sz w:val="20"/>
          <w:szCs w:val="20"/>
        </w:rPr>
        <w:t xml:space="preserve"> </w:t>
      </w:r>
      <w:r w:rsidRPr="00D9034E">
        <w:rPr>
          <w:sz w:val="20"/>
          <w:szCs w:val="20"/>
        </w:rPr>
        <w:t>information</w:t>
      </w:r>
      <w:r>
        <w:rPr>
          <w:sz w:val="20"/>
          <w:szCs w:val="20"/>
        </w:rPr>
        <w:t xml:space="preserve"> </w:t>
      </w:r>
      <w:r w:rsidRPr="00D9034E">
        <w:rPr>
          <w:sz w:val="20"/>
          <w:szCs w:val="20"/>
        </w:rPr>
        <w:t>is</w:t>
      </w:r>
      <w:r>
        <w:rPr>
          <w:sz w:val="20"/>
          <w:szCs w:val="20"/>
        </w:rPr>
        <w:t xml:space="preserve"> </w:t>
      </w:r>
      <w:r w:rsidRPr="00D9034E">
        <w:rPr>
          <w:sz w:val="20"/>
          <w:szCs w:val="20"/>
        </w:rPr>
        <w:t>correct</w:t>
      </w:r>
      <w:r>
        <w:rPr>
          <w:sz w:val="20"/>
          <w:szCs w:val="20"/>
        </w:rPr>
        <w:t xml:space="preserve"> </w:t>
      </w:r>
      <w:r w:rsidRPr="00D9034E">
        <w:rPr>
          <w:sz w:val="20"/>
          <w:szCs w:val="20"/>
        </w:rPr>
        <w:t>&amp;</w:t>
      </w:r>
      <w:r>
        <w:rPr>
          <w:sz w:val="20"/>
          <w:szCs w:val="20"/>
        </w:rPr>
        <w:t xml:space="preserve"> </w:t>
      </w:r>
      <w:r w:rsidRPr="00D9034E">
        <w:rPr>
          <w:sz w:val="20"/>
          <w:szCs w:val="20"/>
        </w:rPr>
        <w:t>true</w:t>
      </w:r>
      <w:r>
        <w:rPr>
          <w:sz w:val="20"/>
          <w:szCs w:val="20"/>
        </w:rPr>
        <w:t xml:space="preserve"> </w:t>
      </w:r>
      <w:r w:rsidRPr="00D9034E">
        <w:rPr>
          <w:sz w:val="20"/>
          <w:szCs w:val="20"/>
        </w:rPr>
        <w:t>to</w:t>
      </w:r>
      <w:r>
        <w:rPr>
          <w:sz w:val="20"/>
          <w:szCs w:val="20"/>
        </w:rPr>
        <w:t xml:space="preserve"> </w:t>
      </w:r>
      <w:r w:rsidRPr="00D9034E">
        <w:rPr>
          <w:sz w:val="20"/>
          <w:szCs w:val="20"/>
        </w:rPr>
        <w:t>the</w:t>
      </w:r>
      <w:r>
        <w:rPr>
          <w:sz w:val="20"/>
          <w:szCs w:val="20"/>
        </w:rPr>
        <w:t xml:space="preserve"> </w:t>
      </w:r>
      <w:r w:rsidRPr="00D9034E">
        <w:rPr>
          <w:sz w:val="20"/>
          <w:szCs w:val="20"/>
        </w:rPr>
        <w:t>best</w:t>
      </w:r>
      <w:r>
        <w:rPr>
          <w:sz w:val="20"/>
          <w:szCs w:val="20"/>
        </w:rPr>
        <w:t xml:space="preserve"> </w:t>
      </w:r>
      <w:r w:rsidRPr="00D9034E">
        <w:rPr>
          <w:sz w:val="20"/>
          <w:szCs w:val="20"/>
        </w:rPr>
        <w:t>of</w:t>
      </w:r>
      <w:r>
        <w:rPr>
          <w:sz w:val="20"/>
          <w:szCs w:val="20"/>
        </w:rPr>
        <w:t xml:space="preserve"> </w:t>
      </w:r>
      <w:r w:rsidRPr="00D9034E">
        <w:rPr>
          <w:sz w:val="20"/>
          <w:szCs w:val="20"/>
        </w:rPr>
        <w:t>my</w:t>
      </w:r>
      <w:r>
        <w:rPr>
          <w:sz w:val="20"/>
          <w:szCs w:val="20"/>
        </w:rPr>
        <w:t xml:space="preserve"> </w:t>
      </w:r>
      <w:r w:rsidRPr="00D9034E">
        <w:rPr>
          <w:sz w:val="20"/>
          <w:szCs w:val="20"/>
        </w:rPr>
        <w:t>knowledge</w:t>
      </w:r>
      <w:r>
        <w:rPr>
          <w:sz w:val="20"/>
          <w:szCs w:val="20"/>
        </w:rPr>
        <w:t xml:space="preserve"> </w:t>
      </w:r>
      <w:r w:rsidRPr="00D9034E">
        <w:rPr>
          <w:sz w:val="20"/>
          <w:szCs w:val="20"/>
        </w:rPr>
        <w:t>and</w:t>
      </w:r>
      <w:r>
        <w:rPr>
          <w:sz w:val="20"/>
          <w:szCs w:val="20"/>
        </w:rPr>
        <w:t xml:space="preserve"> </w:t>
      </w:r>
      <w:r w:rsidRPr="00D9034E">
        <w:rPr>
          <w:sz w:val="20"/>
          <w:szCs w:val="20"/>
        </w:rPr>
        <w:t>belief.</w:t>
      </w:r>
      <w:r>
        <w:rPr>
          <w:sz w:val="20"/>
          <w:szCs w:val="20"/>
        </w:rPr>
        <w:t xml:space="preserve"> </w:t>
      </w:r>
      <w:r w:rsidRPr="00D9034E">
        <w:rPr>
          <w:sz w:val="20"/>
          <w:szCs w:val="20"/>
        </w:rPr>
        <w:t>Nothing</w:t>
      </w:r>
      <w:r>
        <w:rPr>
          <w:sz w:val="20"/>
          <w:szCs w:val="20"/>
        </w:rPr>
        <w:t xml:space="preserve"> </w:t>
      </w:r>
      <w:r w:rsidRPr="00D9034E">
        <w:rPr>
          <w:sz w:val="20"/>
          <w:szCs w:val="20"/>
        </w:rPr>
        <w:t>has</w:t>
      </w:r>
      <w:r>
        <w:rPr>
          <w:sz w:val="20"/>
          <w:szCs w:val="20"/>
        </w:rPr>
        <w:t xml:space="preserve"> </w:t>
      </w:r>
      <w:r w:rsidRPr="00D9034E">
        <w:rPr>
          <w:sz w:val="20"/>
          <w:szCs w:val="20"/>
        </w:rPr>
        <w:t>been</w:t>
      </w:r>
      <w:r>
        <w:rPr>
          <w:sz w:val="20"/>
          <w:szCs w:val="20"/>
        </w:rPr>
        <w:t xml:space="preserve"> </w:t>
      </w:r>
      <w:r w:rsidRPr="00D9034E">
        <w:rPr>
          <w:sz w:val="20"/>
          <w:szCs w:val="20"/>
        </w:rPr>
        <w:t>concealed</w:t>
      </w:r>
      <w:r>
        <w:rPr>
          <w:sz w:val="20"/>
          <w:szCs w:val="20"/>
        </w:rPr>
        <w:t xml:space="preserve"> </w:t>
      </w:r>
      <w:r w:rsidRPr="00D9034E">
        <w:rPr>
          <w:sz w:val="20"/>
          <w:szCs w:val="20"/>
        </w:rPr>
        <w:t>and</w:t>
      </w:r>
      <w:r>
        <w:rPr>
          <w:sz w:val="20"/>
          <w:szCs w:val="20"/>
        </w:rPr>
        <w:t xml:space="preserve"> </w:t>
      </w:r>
      <w:r w:rsidRPr="00D9034E">
        <w:rPr>
          <w:sz w:val="20"/>
          <w:szCs w:val="20"/>
        </w:rPr>
        <w:t>fabricated</w:t>
      </w:r>
      <w:r>
        <w:rPr>
          <w:sz w:val="20"/>
          <w:szCs w:val="20"/>
        </w:rPr>
        <w:t xml:space="preserve"> </w:t>
      </w:r>
      <w:r w:rsidRPr="00D9034E">
        <w:rPr>
          <w:sz w:val="20"/>
          <w:szCs w:val="20"/>
        </w:rPr>
        <w:t>and</w:t>
      </w:r>
      <w:r>
        <w:rPr>
          <w:sz w:val="20"/>
          <w:szCs w:val="20"/>
        </w:rPr>
        <w:t xml:space="preserve"> </w:t>
      </w:r>
      <w:r w:rsidRPr="00D9034E">
        <w:rPr>
          <w:sz w:val="20"/>
          <w:szCs w:val="20"/>
        </w:rPr>
        <w:t>in</w:t>
      </w:r>
      <w:r>
        <w:rPr>
          <w:sz w:val="20"/>
          <w:szCs w:val="20"/>
        </w:rPr>
        <w:t xml:space="preserve"> </w:t>
      </w:r>
      <w:r w:rsidRPr="00D9034E">
        <w:rPr>
          <w:sz w:val="20"/>
          <w:szCs w:val="20"/>
        </w:rPr>
        <w:t>case</w:t>
      </w:r>
      <w:r>
        <w:rPr>
          <w:sz w:val="20"/>
          <w:szCs w:val="20"/>
        </w:rPr>
        <w:t xml:space="preserve"> </w:t>
      </w:r>
      <w:r w:rsidRPr="00D9034E">
        <w:rPr>
          <w:sz w:val="20"/>
          <w:szCs w:val="20"/>
        </w:rPr>
        <w:t>any</w:t>
      </w:r>
      <w:r>
        <w:rPr>
          <w:sz w:val="20"/>
          <w:szCs w:val="20"/>
        </w:rPr>
        <w:t xml:space="preserve"> </w:t>
      </w:r>
      <w:r w:rsidRPr="00D9034E">
        <w:rPr>
          <w:sz w:val="20"/>
          <w:szCs w:val="20"/>
        </w:rPr>
        <w:t>information</w:t>
      </w:r>
      <w:r>
        <w:rPr>
          <w:sz w:val="20"/>
          <w:szCs w:val="20"/>
        </w:rPr>
        <w:t xml:space="preserve"> </w:t>
      </w:r>
      <w:r w:rsidRPr="00D9034E">
        <w:rPr>
          <w:sz w:val="20"/>
          <w:szCs w:val="20"/>
        </w:rPr>
        <w:t>is</w:t>
      </w:r>
      <w:r>
        <w:rPr>
          <w:sz w:val="20"/>
          <w:szCs w:val="20"/>
        </w:rPr>
        <w:t xml:space="preserve"> </w:t>
      </w:r>
      <w:r w:rsidRPr="00D9034E">
        <w:rPr>
          <w:sz w:val="20"/>
          <w:szCs w:val="20"/>
        </w:rPr>
        <w:t>found</w:t>
      </w:r>
      <w:r>
        <w:rPr>
          <w:sz w:val="20"/>
          <w:szCs w:val="20"/>
        </w:rPr>
        <w:t xml:space="preserve"> </w:t>
      </w:r>
      <w:r w:rsidRPr="00D9034E">
        <w:rPr>
          <w:sz w:val="20"/>
          <w:szCs w:val="20"/>
        </w:rPr>
        <w:t>incorrect.</w:t>
      </w:r>
      <w:r>
        <w:rPr>
          <w:sz w:val="20"/>
          <w:szCs w:val="20"/>
        </w:rPr>
        <w:t xml:space="preserve"> </w:t>
      </w:r>
      <w:r w:rsidRPr="00D9034E">
        <w:rPr>
          <w:sz w:val="20"/>
          <w:szCs w:val="20"/>
        </w:rPr>
        <w:t>I,</w:t>
      </w:r>
      <w:r>
        <w:rPr>
          <w:sz w:val="20"/>
          <w:szCs w:val="20"/>
        </w:rPr>
        <w:t xml:space="preserve"> </w:t>
      </w:r>
      <w:r w:rsidRPr="00D9034E">
        <w:rPr>
          <w:sz w:val="20"/>
          <w:szCs w:val="20"/>
        </w:rPr>
        <w:t>the</w:t>
      </w:r>
      <w:r>
        <w:rPr>
          <w:sz w:val="20"/>
          <w:szCs w:val="20"/>
        </w:rPr>
        <w:t xml:space="preserve"> </w:t>
      </w:r>
      <w:r w:rsidRPr="00D9034E">
        <w:rPr>
          <w:sz w:val="20"/>
          <w:szCs w:val="20"/>
        </w:rPr>
        <w:t>under</w:t>
      </w:r>
      <w:r>
        <w:rPr>
          <w:sz w:val="20"/>
          <w:szCs w:val="20"/>
        </w:rPr>
        <w:t xml:space="preserve"> </w:t>
      </w:r>
      <w:r w:rsidRPr="00D9034E">
        <w:rPr>
          <w:sz w:val="20"/>
          <w:szCs w:val="20"/>
        </w:rPr>
        <w:t>signatory</w:t>
      </w:r>
      <w:r>
        <w:rPr>
          <w:sz w:val="20"/>
          <w:szCs w:val="20"/>
        </w:rPr>
        <w:t xml:space="preserve"> </w:t>
      </w:r>
      <w:r w:rsidRPr="00D9034E">
        <w:rPr>
          <w:sz w:val="20"/>
          <w:szCs w:val="20"/>
        </w:rPr>
        <w:t>will</w:t>
      </w:r>
      <w:r>
        <w:rPr>
          <w:sz w:val="20"/>
          <w:szCs w:val="20"/>
        </w:rPr>
        <w:t xml:space="preserve"> </w:t>
      </w:r>
      <w:r w:rsidRPr="00D9034E">
        <w:rPr>
          <w:sz w:val="20"/>
          <w:szCs w:val="20"/>
        </w:rPr>
        <w:t>be</w:t>
      </w:r>
      <w:r>
        <w:rPr>
          <w:sz w:val="20"/>
          <w:szCs w:val="20"/>
        </w:rPr>
        <w:t xml:space="preserve"> </w:t>
      </w:r>
      <w:r w:rsidRPr="00D9034E">
        <w:rPr>
          <w:sz w:val="20"/>
          <w:szCs w:val="20"/>
        </w:rPr>
        <w:t>personally</w:t>
      </w:r>
      <w:r>
        <w:rPr>
          <w:sz w:val="20"/>
          <w:szCs w:val="20"/>
        </w:rPr>
        <w:t xml:space="preserve"> </w:t>
      </w:r>
      <w:r w:rsidRPr="00D9034E">
        <w:rPr>
          <w:sz w:val="20"/>
          <w:szCs w:val="20"/>
        </w:rPr>
        <w:t>responsible.</w:t>
      </w:r>
      <w:r>
        <w:rPr>
          <w:sz w:val="20"/>
          <w:szCs w:val="20"/>
        </w:rPr>
        <w:t xml:space="preserve"> </w:t>
      </w:r>
    </w:p>
    <w:p w14:paraId="2FBDB84C" w14:textId="77777777" w:rsidR="00D66571" w:rsidRPr="00D9034E" w:rsidRDefault="00D66571" w:rsidP="00D66571">
      <w:pPr>
        <w:jc w:val="both"/>
        <w:rPr>
          <w:b/>
          <w:bCs/>
          <w:sz w:val="20"/>
          <w:szCs w:val="20"/>
        </w:rPr>
      </w:pPr>
    </w:p>
    <w:p w14:paraId="1C5401F8" w14:textId="77777777" w:rsidR="00D66571" w:rsidRDefault="00D66571" w:rsidP="00D66571">
      <w:pPr>
        <w:jc w:val="right"/>
        <w:rPr>
          <w:b/>
          <w:bCs/>
          <w:sz w:val="20"/>
          <w:szCs w:val="20"/>
        </w:rPr>
      </w:pPr>
      <w:r>
        <w:rPr>
          <w:b/>
          <w:bCs/>
          <w:sz w:val="20"/>
          <w:szCs w:val="20"/>
        </w:rPr>
        <w:t xml:space="preserve"> </w:t>
      </w:r>
    </w:p>
    <w:p w14:paraId="5DDC5013" w14:textId="77777777" w:rsidR="00D66571" w:rsidRDefault="00D66571" w:rsidP="00D66571">
      <w:pPr>
        <w:jc w:val="right"/>
        <w:rPr>
          <w:b/>
          <w:bCs/>
          <w:sz w:val="20"/>
          <w:szCs w:val="20"/>
        </w:rPr>
      </w:pPr>
    </w:p>
    <w:p w14:paraId="67F8BF98" w14:textId="77777777" w:rsidR="00D66571" w:rsidRPr="00D9034E" w:rsidRDefault="00D66571" w:rsidP="00D66571">
      <w:pPr>
        <w:jc w:val="right"/>
        <w:rPr>
          <w:b/>
          <w:bCs/>
          <w:sz w:val="20"/>
          <w:szCs w:val="20"/>
        </w:rPr>
      </w:pPr>
      <w:r w:rsidRPr="00D9034E">
        <w:rPr>
          <w:b/>
          <w:bCs/>
          <w:sz w:val="20"/>
          <w:szCs w:val="20"/>
        </w:rPr>
        <w:t>Name</w:t>
      </w:r>
      <w:r>
        <w:rPr>
          <w:b/>
          <w:bCs/>
          <w:sz w:val="20"/>
          <w:szCs w:val="20"/>
        </w:rPr>
        <w:t xml:space="preserve"> </w:t>
      </w:r>
      <w:r w:rsidRPr="00D9034E">
        <w:rPr>
          <w:b/>
          <w:bCs/>
          <w:sz w:val="20"/>
          <w:szCs w:val="20"/>
        </w:rPr>
        <w:t>of</w:t>
      </w:r>
      <w:r>
        <w:rPr>
          <w:b/>
          <w:bCs/>
          <w:sz w:val="20"/>
          <w:szCs w:val="20"/>
        </w:rPr>
        <w:t xml:space="preserve"> </w:t>
      </w:r>
      <w:r w:rsidRPr="00D9034E">
        <w:rPr>
          <w:b/>
          <w:bCs/>
          <w:sz w:val="20"/>
          <w:szCs w:val="20"/>
        </w:rPr>
        <w:t>authorized</w:t>
      </w:r>
      <w:r>
        <w:rPr>
          <w:b/>
          <w:bCs/>
          <w:sz w:val="20"/>
          <w:szCs w:val="20"/>
        </w:rPr>
        <w:t xml:space="preserve"> </w:t>
      </w:r>
      <w:r w:rsidRPr="00D9034E">
        <w:rPr>
          <w:b/>
          <w:bCs/>
          <w:sz w:val="20"/>
          <w:szCs w:val="20"/>
        </w:rPr>
        <w:t>person</w:t>
      </w:r>
      <w:r>
        <w:rPr>
          <w:b/>
          <w:bCs/>
          <w:sz w:val="20"/>
          <w:szCs w:val="20"/>
        </w:rPr>
        <w:t xml:space="preserve"> </w:t>
      </w:r>
      <w:r w:rsidRPr="00D9034E">
        <w:rPr>
          <w:b/>
          <w:bCs/>
          <w:sz w:val="20"/>
          <w:szCs w:val="20"/>
        </w:rPr>
        <w:t>for</w:t>
      </w:r>
      <w:r>
        <w:rPr>
          <w:b/>
          <w:bCs/>
          <w:sz w:val="20"/>
          <w:szCs w:val="20"/>
        </w:rPr>
        <w:t xml:space="preserve"> </w:t>
      </w:r>
      <w:r w:rsidRPr="00D9034E">
        <w:rPr>
          <w:b/>
          <w:bCs/>
          <w:sz w:val="20"/>
          <w:szCs w:val="20"/>
        </w:rPr>
        <w:t>bidder</w:t>
      </w:r>
      <w:r>
        <w:rPr>
          <w:b/>
          <w:bCs/>
          <w:sz w:val="20"/>
          <w:szCs w:val="20"/>
        </w:rPr>
        <w:t xml:space="preserve"> </w:t>
      </w:r>
      <w:r w:rsidRPr="00D9034E">
        <w:rPr>
          <w:b/>
          <w:bCs/>
          <w:sz w:val="20"/>
          <w:szCs w:val="20"/>
        </w:rPr>
        <w:t>with</w:t>
      </w:r>
      <w:r>
        <w:rPr>
          <w:b/>
          <w:bCs/>
          <w:sz w:val="20"/>
          <w:szCs w:val="20"/>
        </w:rPr>
        <w:t xml:space="preserve"> </w:t>
      </w:r>
      <w:r w:rsidRPr="00D9034E">
        <w:rPr>
          <w:b/>
          <w:bCs/>
          <w:sz w:val="20"/>
          <w:szCs w:val="20"/>
        </w:rPr>
        <w:t>seal</w:t>
      </w:r>
    </w:p>
    <w:p w14:paraId="4CDB0A20" w14:textId="77777777" w:rsidR="00D66571" w:rsidRPr="00D9034E" w:rsidRDefault="00D66571" w:rsidP="00D66571">
      <w:pPr>
        <w:jc w:val="both"/>
        <w:rPr>
          <w:b/>
          <w:bCs/>
          <w:sz w:val="20"/>
          <w:szCs w:val="20"/>
        </w:rPr>
      </w:pPr>
    </w:p>
    <w:p w14:paraId="0A205AA6" w14:textId="77777777" w:rsidR="00D66571" w:rsidRPr="00D9034E" w:rsidRDefault="00D66571" w:rsidP="00D66571">
      <w:pPr>
        <w:jc w:val="both"/>
        <w:rPr>
          <w:b/>
          <w:bCs/>
          <w:sz w:val="20"/>
          <w:szCs w:val="20"/>
        </w:rPr>
      </w:pPr>
    </w:p>
    <w:p w14:paraId="164250CC" w14:textId="77777777" w:rsidR="00D66571" w:rsidRPr="0057333A" w:rsidRDefault="00D66571" w:rsidP="00D66571">
      <w:pPr>
        <w:ind w:left="7920" w:firstLine="720"/>
        <w:jc w:val="center"/>
        <w:rPr>
          <w:rFonts w:cstheme="minorHAnsi"/>
          <w:b/>
          <w:bCs/>
          <w:sz w:val="20"/>
          <w:szCs w:val="20"/>
        </w:rPr>
      </w:pPr>
      <w:r w:rsidRPr="00D9034E">
        <w:rPr>
          <w:b/>
          <w:bCs/>
          <w:sz w:val="20"/>
          <w:szCs w:val="20"/>
        </w:rPr>
        <w:t>Signature</w:t>
      </w:r>
      <w:r>
        <w:rPr>
          <w:rFonts w:cstheme="minorHAnsi"/>
          <w:b/>
          <w:bCs/>
          <w:sz w:val="20"/>
          <w:szCs w:val="20"/>
        </w:rPr>
        <w:t xml:space="preserve"> </w:t>
      </w:r>
    </w:p>
    <w:p w14:paraId="09226852" w14:textId="77777777" w:rsidR="00D66571" w:rsidRDefault="00D66571" w:rsidP="00D66571">
      <w:pPr>
        <w:pStyle w:val="Heading2"/>
        <w:spacing w:before="0" w:line="240" w:lineRule="auto"/>
        <w:ind w:left="266"/>
        <w:jc w:val="right"/>
        <w:rPr>
          <w:rFonts w:ascii="Times New Roman" w:hAnsi="Times New Roman" w:cs="Times New Roman"/>
          <w:color w:val="000000" w:themeColor="text1"/>
          <w:sz w:val="22"/>
          <w:szCs w:val="22"/>
          <w:u w:val="thick"/>
        </w:rPr>
      </w:pPr>
    </w:p>
    <w:p w14:paraId="0808CCD6" w14:textId="77777777" w:rsidR="00D66571" w:rsidRDefault="00D66571" w:rsidP="00D66571">
      <w:pPr>
        <w:pStyle w:val="Heading2"/>
        <w:spacing w:before="0" w:line="240" w:lineRule="auto"/>
        <w:ind w:left="266"/>
        <w:jc w:val="right"/>
        <w:rPr>
          <w:rFonts w:ascii="Times New Roman" w:hAnsi="Times New Roman" w:cs="Times New Roman"/>
          <w:color w:val="000000" w:themeColor="text1"/>
          <w:sz w:val="22"/>
          <w:szCs w:val="22"/>
          <w:u w:val="thick"/>
        </w:rPr>
      </w:pPr>
    </w:p>
    <w:p w14:paraId="54A6E650" w14:textId="77777777" w:rsidR="00D66571" w:rsidRDefault="00D66571" w:rsidP="00D66571">
      <w:pPr>
        <w:pStyle w:val="Heading2"/>
        <w:spacing w:before="0" w:line="240" w:lineRule="auto"/>
        <w:ind w:left="266"/>
        <w:jc w:val="right"/>
        <w:rPr>
          <w:rFonts w:ascii="Times New Roman" w:hAnsi="Times New Roman" w:cs="Times New Roman"/>
          <w:color w:val="000000" w:themeColor="text1"/>
          <w:sz w:val="22"/>
          <w:szCs w:val="22"/>
          <w:u w:val="thick"/>
        </w:rPr>
      </w:pPr>
    </w:p>
    <w:p w14:paraId="21DE6A39" w14:textId="77777777" w:rsidR="00D66571" w:rsidRDefault="00D66571" w:rsidP="00D66571">
      <w:pPr>
        <w:rPr>
          <w:rFonts w:eastAsiaTheme="majorEastAsia"/>
          <w:color w:val="000000" w:themeColor="text1"/>
          <w:u w:val="thick"/>
        </w:rPr>
      </w:pPr>
      <w:r>
        <w:rPr>
          <w:color w:val="000000" w:themeColor="text1"/>
          <w:u w:val="thick"/>
        </w:rPr>
        <w:br w:type="page"/>
      </w:r>
    </w:p>
    <w:p w14:paraId="4EB58BF4" w14:textId="77777777" w:rsidR="00D66571" w:rsidRDefault="00D66571" w:rsidP="00D66571">
      <w:pPr>
        <w:pStyle w:val="Heading2"/>
        <w:spacing w:before="0" w:line="240" w:lineRule="auto"/>
        <w:ind w:left="266"/>
        <w:jc w:val="right"/>
        <w:rPr>
          <w:rFonts w:ascii="Times New Roman" w:hAnsi="Times New Roman" w:cs="Times New Roman"/>
          <w:b/>
          <w:color w:val="000000" w:themeColor="text1"/>
          <w:sz w:val="20"/>
          <w:szCs w:val="22"/>
        </w:rPr>
      </w:pPr>
    </w:p>
    <w:p w14:paraId="6C9DDA68" w14:textId="20CF607E" w:rsidR="00D66571" w:rsidRPr="00ED4862" w:rsidRDefault="00D66571" w:rsidP="00D66571">
      <w:pPr>
        <w:pStyle w:val="Heading2"/>
        <w:spacing w:before="0" w:line="240" w:lineRule="auto"/>
        <w:ind w:left="266"/>
        <w:jc w:val="right"/>
        <w:rPr>
          <w:rFonts w:ascii="Times New Roman" w:hAnsi="Times New Roman" w:cs="Times New Roman"/>
          <w:b/>
          <w:color w:val="000000" w:themeColor="text1"/>
          <w:sz w:val="20"/>
          <w:szCs w:val="22"/>
        </w:rPr>
      </w:pPr>
      <w:r w:rsidRPr="00ED4862">
        <w:rPr>
          <w:rFonts w:ascii="Times New Roman" w:hAnsi="Times New Roman" w:cs="Times New Roman"/>
          <w:b/>
          <w:color w:val="000000" w:themeColor="text1"/>
          <w:sz w:val="20"/>
          <w:szCs w:val="22"/>
        </w:rPr>
        <w:t>ANNEXURE</w:t>
      </w:r>
      <w:r>
        <w:rPr>
          <w:rFonts w:ascii="Times New Roman" w:hAnsi="Times New Roman" w:cs="Times New Roman"/>
          <w:b/>
          <w:color w:val="000000" w:themeColor="text1"/>
          <w:spacing w:val="-2"/>
          <w:sz w:val="20"/>
          <w:szCs w:val="22"/>
        </w:rPr>
        <w:t xml:space="preserve"> </w:t>
      </w:r>
      <w:r w:rsidRPr="00ED4862">
        <w:rPr>
          <w:rFonts w:ascii="Times New Roman" w:hAnsi="Times New Roman" w:cs="Times New Roman"/>
          <w:b/>
          <w:color w:val="000000" w:themeColor="text1"/>
          <w:sz w:val="20"/>
          <w:szCs w:val="22"/>
        </w:rPr>
        <w:t>‘F’</w:t>
      </w:r>
    </w:p>
    <w:p w14:paraId="7ED0AF7A" w14:textId="77777777" w:rsidR="00D66571" w:rsidRPr="000C1BBB" w:rsidRDefault="00D66571" w:rsidP="00D66571">
      <w:pPr>
        <w:ind w:right="-82"/>
        <w:jc w:val="center"/>
        <w:rPr>
          <w:b/>
          <w:sz w:val="21"/>
          <w:szCs w:val="21"/>
        </w:rPr>
      </w:pPr>
      <w:r w:rsidRPr="000C1BBB">
        <w:rPr>
          <w:b/>
          <w:sz w:val="21"/>
          <w:szCs w:val="21"/>
        </w:rPr>
        <w:t>(On</w:t>
      </w:r>
      <w:r>
        <w:rPr>
          <w:b/>
          <w:sz w:val="21"/>
          <w:szCs w:val="21"/>
        </w:rPr>
        <w:t xml:space="preserve"> </w:t>
      </w:r>
      <w:r w:rsidRPr="000C1BBB">
        <w:rPr>
          <w:b/>
          <w:sz w:val="21"/>
          <w:szCs w:val="21"/>
        </w:rPr>
        <w:t>Letter</w:t>
      </w:r>
      <w:r>
        <w:rPr>
          <w:b/>
          <w:spacing w:val="-6"/>
          <w:sz w:val="21"/>
          <w:szCs w:val="21"/>
        </w:rPr>
        <w:t xml:space="preserve"> </w:t>
      </w:r>
      <w:r w:rsidRPr="000C1BBB">
        <w:rPr>
          <w:b/>
          <w:sz w:val="21"/>
          <w:szCs w:val="21"/>
        </w:rPr>
        <w:t>Head</w:t>
      </w:r>
      <w:r>
        <w:rPr>
          <w:b/>
          <w:spacing w:val="-4"/>
          <w:sz w:val="21"/>
          <w:szCs w:val="21"/>
        </w:rPr>
        <w:t xml:space="preserve"> </w:t>
      </w:r>
      <w:r w:rsidRPr="000C1BBB">
        <w:rPr>
          <w:b/>
          <w:sz w:val="21"/>
          <w:szCs w:val="21"/>
        </w:rPr>
        <w:t>of</w:t>
      </w:r>
      <w:r>
        <w:rPr>
          <w:b/>
          <w:spacing w:val="4"/>
          <w:sz w:val="21"/>
          <w:szCs w:val="21"/>
        </w:rPr>
        <w:t xml:space="preserve"> </w:t>
      </w:r>
      <w:r w:rsidRPr="000C1BBB">
        <w:rPr>
          <w:b/>
          <w:sz w:val="21"/>
          <w:szCs w:val="21"/>
        </w:rPr>
        <w:t>the</w:t>
      </w:r>
      <w:r>
        <w:rPr>
          <w:b/>
          <w:spacing w:val="-2"/>
          <w:sz w:val="21"/>
          <w:szCs w:val="21"/>
        </w:rPr>
        <w:t xml:space="preserve"> </w:t>
      </w:r>
      <w:r w:rsidRPr="000C1BBB">
        <w:rPr>
          <w:b/>
          <w:sz w:val="21"/>
          <w:szCs w:val="21"/>
        </w:rPr>
        <w:t>Tenderer)</w:t>
      </w:r>
    </w:p>
    <w:p w14:paraId="26E8EA83" w14:textId="77777777" w:rsidR="00D66571" w:rsidRPr="00244491" w:rsidRDefault="00D66571" w:rsidP="00D66571">
      <w:pPr>
        <w:spacing w:line="247" w:lineRule="auto"/>
        <w:ind w:left="312" w:right="216"/>
        <w:jc w:val="center"/>
        <w:rPr>
          <w:b/>
          <w:sz w:val="19"/>
        </w:rPr>
      </w:pPr>
      <w:r w:rsidRPr="00244491">
        <w:rPr>
          <w:b/>
          <w:sz w:val="19"/>
          <w:u w:val="single"/>
        </w:rPr>
        <w:t>MANDATORY</w:t>
      </w:r>
      <w:r>
        <w:rPr>
          <w:b/>
          <w:spacing w:val="11"/>
          <w:sz w:val="19"/>
          <w:u w:val="single"/>
        </w:rPr>
        <w:t xml:space="preserve"> </w:t>
      </w:r>
      <w:r w:rsidRPr="00244491">
        <w:rPr>
          <w:b/>
          <w:sz w:val="19"/>
          <w:u w:val="single"/>
        </w:rPr>
        <w:t>CONDITIONS</w:t>
      </w:r>
      <w:r>
        <w:rPr>
          <w:b/>
          <w:spacing w:val="13"/>
          <w:sz w:val="19"/>
          <w:u w:val="single"/>
        </w:rPr>
        <w:t xml:space="preserve"> </w:t>
      </w:r>
      <w:r w:rsidRPr="00244491">
        <w:rPr>
          <w:b/>
          <w:sz w:val="19"/>
          <w:u w:val="single"/>
        </w:rPr>
        <w:t>TO</w:t>
      </w:r>
      <w:r>
        <w:rPr>
          <w:b/>
          <w:spacing w:val="14"/>
          <w:sz w:val="19"/>
          <w:u w:val="single"/>
        </w:rPr>
        <w:t xml:space="preserve"> </w:t>
      </w:r>
      <w:r w:rsidRPr="00244491">
        <w:rPr>
          <w:b/>
          <w:sz w:val="19"/>
          <w:u w:val="single"/>
        </w:rPr>
        <w:t>BE</w:t>
      </w:r>
      <w:r>
        <w:rPr>
          <w:b/>
          <w:spacing w:val="13"/>
          <w:sz w:val="19"/>
          <w:u w:val="single"/>
        </w:rPr>
        <w:t xml:space="preserve"> </w:t>
      </w:r>
      <w:r w:rsidRPr="00244491">
        <w:rPr>
          <w:b/>
          <w:sz w:val="19"/>
          <w:u w:val="single"/>
        </w:rPr>
        <w:t>SATISFIED</w:t>
      </w:r>
      <w:r>
        <w:rPr>
          <w:b/>
          <w:spacing w:val="16"/>
          <w:sz w:val="19"/>
          <w:u w:val="single"/>
        </w:rPr>
        <w:t xml:space="preserve"> </w:t>
      </w:r>
      <w:r w:rsidRPr="00244491">
        <w:rPr>
          <w:b/>
          <w:sz w:val="19"/>
          <w:u w:val="single"/>
        </w:rPr>
        <w:t>BY</w:t>
      </w:r>
      <w:r>
        <w:rPr>
          <w:b/>
          <w:spacing w:val="25"/>
          <w:sz w:val="19"/>
          <w:u w:val="single"/>
        </w:rPr>
        <w:t xml:space="preserve"> </w:t>
      </w:r>
      <w:r w:rsidRPr="00244491">
        <w:rPr>
          <w:b/>
          <w:sz w:val="19"/>
          <w:u w:val="single"/>
        </w:rPr>
        <w:t>ANY</w:t>
      </w:r>
      <w:r>
        <w:rPr>
          <w:b/>
          <w:spacing w:val="17"/>
          <w:sz w:val="19"/>
          <w:u w:val="single"/>
        </w:rPr>
        <w:t xml:space="preserve"> </w:t>
      </w:r>
      <w:r w:rsidRPr="00244491">
        <w:rPr>
          <w:b/>
          <w:sz w:val="19"/>
          <w:u w:val="single"/>
        </w:rPr>
        <w:t>BIDDER</w:t>
      </w:r>
      <w:r>
        <w:rPr>
          <w:b/>
          <w:spacing w:val="17"/>
          <w:sz w:val="19"/>
          <w:u w:val="single"/>
        </w:rPr>
        <w:t xml:space="preserve"> </w:t>
      </w:r>
      <w:r w:rsidRPr="00244491">
        <w:rPr>
          <w:b/>
          <w:sz w:val="19"/>
          <w:u w:val="single"/>
        </w:rPr>
        <w:t>FROM</w:t>
      </w:r>
      <w:r>
        <w:rPr>
          <w:b/>
          <w:spacing w:val="13"/>
          <w:sz w:val="19"/>
          <w:u w:val="single"/>
        </w:rPr>
        <w:t xml:space="preserve"> </w:t>
      </w:r>
      <w:r w:rsidRPr="00244491">
        <w:rPr>
          <w:b/>
          <w:sz w:val="19"/>
          <w:u w:val="single"/>
        </w:rPr>
        <w:t>A</w:t>
      </w:r>
      <w:r>
        <w:rPr>
          <w:b/>
          <w:spacing w:val="5"/>
          <w:sz w:val="19"/>
          <w:u w:val="single"/>
        </w:rPr>
        <w:t xml:space="preserve"> </w:t>
      </w:r>
      <w:r w:rsidRPr="00244491">
        <w:rPr>
          <w:b/>
          <w:sz w:val="19"/>
          <w:u w:val="single"/>
        </w:rPr>
        <w:t>COUNTRY</w:t>
      </w:r>
      <w:r>
        <w:rPr>
          <w:b/>
          <w:spacing w:val="12"/>
          <w:sz w:val="19"/>
          <w:u w:val="single"/>
        </w:rPr>
        <w:t xml:space="preserve"> </w:t>
      </w:r>
      <w:r w:rsidRPr="00244491">
        <w:rPr>
          <w:b/>
          <w:sz w:val="19"/>
          <w:u w:val="single"/>
        </w:rPr>
        <w:t>WHICH</w:t>
      </w:r>
      <w:r>
        <w:rPr>
          <w:b/>
          <w:spacing w:val="16"/>
          <w:sz w:val="19"/>
          <w:u w:val="single"/>
        </w:rPr>
        <w:t xml:space="preserve"> </w:t>
      </w:r>
      <w:r w:rsidRPr="00244491">
        <w:rPr>
          <w:b/>
          <w:sz w:val="19"/>
          <w:u w:val="single"/>
        </w:rPr>
        <w:t>SHARES</w:t>
      </w:r>
      <w:r>
        <w:rPr>
          <w:b/>
          <w:spacing w:val="18"/>
          <w:sz w:val="19"/>
          <w:u w:val="single"/>
        </w:rPr>
        <w:t xml:space="preserve"> </w:t>
      </w:r>
      <w:r w:rsidRPr="00244491">
        <w:rPr>
          <w:b/>
          <w:sz w:val="19"/>
          <w:u w:val="single"/>
        </w:rPr>
        <w:t>A</w:t>
      </w:r>
      <w:r>
        <w:rPr>
          <w:b/>
          <w:spacing w:val="10"/>
          <w:sz w:val="19"/>
          <w:u w:val="single"/>
        </w:rPr>
        <w:t xml:space="preserve"> </w:t>
      </w:r>
      <w:r w:rsidRPr="00244491">
        <w:rPr>
          <w:b/>
          <w:sz w:val="19"/>
          <w:u w:val="single"/>
        </w:rPr>
        <w:t>LAND</w:t>
      </w:r>
      <w:r>
        <w:rPr>
          <w:b/>
          <w:spacing w:val="-49"/>
          <w:sz w:val="19"/>
        </w:rPr>
        <w:t xml:space="preserve"> </w:t>
      </w:r>
      <w:r w:rsidRPr="00244491">
        <w:rPr>
          <w:b/>
          <w:w w:val="105"/>
          <w:sz w:val="19"/>
          <w:u w:val="single"/>
        </w:rPr>
        <w:t>BORDER</w:t>
      </w:r>
      <w:r>
        <w:rPr>
          <w:b/>
          <w:spacing w:val="-6"/>
          <w:w w:val="105"/>
          <w:sz w:val="19"/>
          <w:u w:val="single"/>
        </w:rPr>
        <w:t xml:space="preserve"> </w:t>
      </w:r>
      <w:r w:rsidRPr="00244491">
        <w:rPr>
          <w:b/>
          <w:w w:val="105"/>
          <w:sz w:val="19"/>
          <w:u w:val="single"/>
        </w:rPr>
        <w:t>WITH</w:t>
      </w:r>
      <w:r>
        <w:rPr>
          <w:b/>
          <w:spacing w:val="-1"/>
          <w:w w:val="105"/>
          <w:sz w:val="19"/>
          <w:u w:val="single"/>
        </w:rPr>
        <w:t xml:space="preserve"> </w:t>
      </w:r>
      <w:r w:rsidRPr="00244491">
        <w:rPr>
          <w:b/>
          <w:w w:val="105"/>
          <w:sz w:val="19"/>
          <w:u w:val="single"/>
        </w:rPr>
        <w:t>INDIA</w:t>
      </w:r>
    </w:p>
    <w:p w14:paraId="50795B90" w14:textId="77777777" w:rsidR="00D66571" w:rsidRPr="00244491" w:rsidRDefault="00D66571" w:rsidP="00D66571">
      <w:pPr>
        <w:pStyle w:val="BodyText"/>
        <w:spacing w:before="2"/>
        <w:rPr>
          <w:rFonts w:ascii="Times New Roman" w:hAnsi="Times New Roman"/>
          <w:b/>
          <w:sz w:val="8"/>
          <w:szCs w:val="8"/>
        </w:rPr>
      </w:pPr>
    </w:p>
    <w:p w14:paraId="5ABA7116" w14:textId="77777777" w:rsidR="00D66571" w:rsidRPr="006B64A6" w:rsidRDefault="00D66571" w:rsidP="00D66571">
      <w:pPr>
        <w:ind w:left="298" w:right="216"/>
        <w:jc w:val="center"/>
        <w:rPr>
          <w:b/>
          <w:i/>
          <w:sz w:val="20"/>
        </w:rPr>
      </w:pPr>
      <w:r w:rsidRPr="006B64A6">
        <w:rPr>
          <w:b/>
          <w:i/>
          <w:sz w:val="20"/>
        </w:rPr>
        <w:t>(This</w:t>
      </w:r>
      <w:r>
        <w:rPr>
          <w:b/>
          <w:i/>
          <w:sz w:val="20"/>
        </w:rPr>
        <w:t xml:space="preserve"> </w:t>
      </w:r>
      <w:r w:rsidRPr="006B64A6">
        <w:rPr>
          <w:b/>
          <w:i/>
          <w:sz w:val="20"/>
        </w:rPr>
        <w:t>annexure</w:t>
      </w:r>
      <w:r>
        <w:rPr>
          <w:b/>
          <w:i/>
          <w:spacing w:val="6"/>
          <w:sz w:val="20"/>
        </w:rPr>
        <w:t xml:space="preserve"> </w:t>
      </w:r>
      <w:r w:rsidRPr="006B64A6">
        <w:rPr>
          <w:b/>
          <w:i/>
          <w:sz w:val="20"/>
        </w:rPr>
        <w:t>is</w:t>
      </w:r>
      <w:r>
        <w:rPr>
          <w:b/>
          <w:i/>
          <w:spacing w:val="6"/>
          <w:sz w:val="20"/>
        </w:rPr>
        <w:t xml:space="preserve"> </w:t>
      </w:r>
      <w:r w:rsidRPr="006B64A6">
        <w:rPr>
          <w:b/>
          <w:i/>
          <w:sz w:val="20"/>
        </w:rPr>
        <w:t>to</w:t>
      </w:r>
      <w:r>
        <w:rPr>
          <w:b/>
          <w:i/>
          <w:spacing w:val="5"/>
          <w:sz w:val="20"/>
        </w:rPr>
        <w:t xml:space="preserve"> </w:t>
      </w:r>
      <w:r w:rsidRPr="006B64A6">
        <w:rPr>
          <w:b/>
          <w:i/>
          <w:sz w:val="20"/>
        </w:rPr>
        <w:t>be</w:t>
      </w:r>
      <w:r>
        <w:rPr>
          <w:b/>
          <w:i/>
          <w:spacing w:val="1"/>
          <w:sz w:val="20"/>
        </w:rPr>
        <w:t xml:space="preserve"> </w:t>
      </w:r>
      <w:r w:rsidRPr="006B64A6">
        <w:rPr>
          <w:b/>
          <w:i/>
          <w:sz w:val="20"/>
        </w:rPr>
        <w:t>signed</w:t>
      </w:r>
      <w:r>
        <w:rPr>
          <w:b/>
          <w:i/>
          <w:spacing w:val="5"/>
          <w:sz w:val="20"/>
        </w:rPr>
        <w:t xml:space="preserve"> </w:t>
      </w:r>
      <w:r w:rsidRPr="006B64A6">
        <w:rPr>
          <w:b/>
          <w:i/>
          <w:sz w:val="20"/>
        </w:rPr>
        <w:t>and</w:t>
      </w:r>
      <w:r>
        <w:rPr>
          <w:b/>
          <w:i/>
          <w:spacing w:val="5"/>
          <w:sz w:val="20"/>
        </w:rPr>
        <w:t xml:space="preserve"> </w:t>
      </w:r>
      <w:r w:rsidRPr="006B64A6">
        <w:rPr>
          <w:b/>
          <w:i/>
          <w:sz w:val="20"/>
        </w:rPr>
        <w:t>stamp</w:t>
      </w:r>
      <w:r>
        <w:rPr>
          <w:b/>
          <w:i/>
          <w:spacing w:val="5"/>
          <w:sz w:val="20"/>
        </w:rPr>
        <w:t xml:space="preserve"> </w:t>
      </w:r>
      <w:r w:rsidRPr="006B64A6">
        <w:rPr>
          <w:b/>
          <w:i/>
          <w:sz w:val="20"/>
        </w:rPr>
        <w:t>and</w:t>
      </w:r>
      <w:r>
        <w:rPr>
          <w:b/>
          <w:i/>
          <w:spacing w:val="1"/>
          <w:sz w:val="20"/>
        </w:rPr>
        <w:t xml:space="preserve"> </w:t>
      </w:r>
      <w:r w:rsidRPr="006B64A6">
        <w:rPr>
          <w:b/>
          <w:i/>
          <w:sz w:val="20"/>
        </w:rPr>
        <w:t>submitted</w:t>
      </w:r>
      <w:r>
        <w:rPr>
          <w:b/>
          <w:i/>
          <w:spacing w:val="5"/>
          <w:sz w:val="20"/>
        </w:rPr>
        <w:t xml:space="preserve"> </w:t>
      </w:r>
      <w:r w:rsidRPr="006B64A6">
        <w:rPr>
          <w:b/>
          <w:i/>
          <w:sz w:val="20"/>
        </w:rPr>
        <w:t>by</w:t>
      </w:r>
      <w:r>
        <w:rPr>
          <w:b/>
          <w:i/>
          <w:spacing w:val="1"/>
          <w:sz w:val="20"/>
        </w:rPr>
        <w:t xml:space="preserve"> </w:t>
      </w:r>
      <w:r w:rsidRPr="006B64A6">
        <w:rPr>
          <w:b/>
          <w:i/>
          <w:sz w:val="20"/>
        </w:rPr>
        <w:t>Bidder</w:t>
      </w:r>
      <w:r>
        <w:rPr>
          <w:b/>
          <w:i/>
          <w:spacing w:val="2"/>
          <w:sz w:val="20"/>
        </w:rPr>
        <w:t xml:space="preserve"> </w:t>
      </w:r>
      <w:r w:rsidRPr="006B64A6">
        <w:rPr>
          <w:b/>
          <w:i/>
          <w:sz w:val="20"/>
        </w:rPr>
        <w:t>along</w:t>
      </w:r>
      <w:r>
        <w:rPr>
          <w:b/>
          <w:i/>
          <w:spacing w:val="5"/>
          <w:sz w:val="20"/>
        </w:rPr>
        <w:t xml:space="preserve"> </w:t>
      </w:r>
      <w:r w:rsidRPr="006B64A6">
        <w:rPr>
          <w:b/>
          <w:i/>
          <w:sz w:val="20"/>
        </w:rPr>
        <w:t>with</w:t>
      </w:r>
      <w:r>
        <w:rPr>
          <w:b/>
          <w:i/>
          <w:sz w:val="20"/>
        </w:rPr>
        <w:t xml:space="preserve"> </w:t>
      </w:r>
      <w:r w:rsidRPr="006B64A6">
        <w:rPr>
          <w:b/>
          <w:i/>
          <w:sz w:val="20"/>
        </w:rPr>
        <w:t>the</w:t>
      </w:r>
      <w:r>
        <w:rPr>
          <w:b/>
          <w:i/>
          <w:spacing w:val="6"/>
          <w:sz w:val="20"/>
        </w:rPr>
        <w:t xml:space="preserve"> </w:t>
      </w:r>
      <w:r w:rsidRPr="006B64A6">
        <w:rPr>
          <w:b/>
          <w:i/>
          <w:sz w:val="20"/>
        </w:rPr>
        <w:t>bid)</w:t>
      </w:r>
    </w:p>
    <w:p w14:paraId="3D9147A9" w14:textId="77777777" w:rsidR="00D66571" w:rsidRPr="000C1BBB" w:rsidRDefault="00D66571" w:rsidP="00AA596F">
      <w:pPr>
        <w:pStyle w:val="ListParagraph"/>
        <w:widowControl w:val="0"/>
        <w:numPr>
          <w:ilvl w:val="0"/>
          <w:numId w:val="20"/>
        </w:numPr>
        <w:tabs>
          <w:tab w:val="left" w:pos="769"/>
          <w:tab w:val="left" w:pos="770"/>
        </w:tabs>
        <w:autoSpaceDE w:val="0"/>
        <w:autoSpaceDN w:val="0"/>
        <w:spacing w:after="0" w:line="240" w:lineRule="auto"/>
        <w:ind w:hanging="553"/>
        <w:rPr>
          <w:rFonts w:ascii="Times New Roman" w:hAnsi="Times New Roman"/>
          <w:sz w:val="21"/>
          <w:szCs w:val="21"/>
        </w:rPr>
      </w:pPr>
      <w:r w:rsidRPr="000C1BBB">
        <w:rPr>
          <w:rFonts w:ascii="Times New Roman" w:hAnsi="Times New Roman"/>
          <w:sz w:val="21"/>
          <w:szCs w:val="21"/>
        </w:rPr>
        <w:t>The</w:t>
      </w:r>
      <w:r>
        <w:rPr>
          <w:rFonts w:ascii="Times New Roman" w:hAnsi="Times New Roman"/>
          <w:spacing w:val="2"/>
          <w:sz w:val="21"/>
          <w:szCs w:val="21"/>
        </w:rPr>
        <w:t xml:space="preserve"> </w:t>
      </w:r>
      <w:r w:rsidRPr="000C1BBB">
        <w:rPr>
          <w:rFonts w:ascii="Times New Roman" w:hAnsi="Times New Roman"/>
          <w:sz w:val="21"/>
          <w:szCs w:val="21"/>
        </w:rPr>
        <w:t>tender</w:t>
      </w:r>
      <w:r>
        <w:rPr>
          <w:rFonts w:ascii="Times New Roman" w:hAnsi="Times New Roman"/>
          <w:spacing w:val="4"/>
          <w:sz w:val="21"/>
          <w:szCs w:val="21"/>
        </w:rPr>
        <w:t xml:space="preserve"> </w:t>
      </w:r>
      <w:r w:rsidRPr="000C1BBB">
        <w:rPr>
          <w:rFonts w:ascii="Times New Roman" w:hAnsi="Times New Roman"/>
          <w:sz w:val="21"/>
          <w:szCs w:val="21"/>
        </w:rPr>
        <w:t>shall</w:t>
      </w:r>
      <w:r>
        <w:rPr>
          <w:rFonts w:ascii="Times New Roman" w:hAnsi="Times New Roman"/>
          <w:spacing w:val="-5"/>
          <w:sz w:val="21"/>
          <w:szCs w:val="21"/>
        </w:rPr>
        <w:t xml:space="preserve"> </w:t>
      </w:r>
      <w:r w:rsidRPr="000C1BBB">
        <w:rPr>
          <w:rFonts w:ascii="Times New Roman" w:hAnsi="Times New Roman"/>
          <w:sz w:val="21"/>
          <w:szCs w:val="21"/>
        </w:rPr>
        <w:t>be</w:t>
      </w:r>
      <w:r>
        <w:rPr>
          <w:rFonts w:ascii="Times New Roman" w:hAnsi="Times New Roman"/>
          <w:spacing w:val="13"/>
          <w:sz w:val="21"/>
          <w:szCs w:val="21"/>
        </w:rPr>
        <w:t xml:space="preserve"> </w:t>
      </w:r>
      <w:r w:rsidRPr="000C1BBB">
        <w:rPr>
          <w:rFonts w:ascii="Times New Roman" w:hAnsi="Times New Roman"/>
          <w:sz w:val="21"/>
          <w:szCs w:val="21"/>
        </w:rPr>
        <w:t>governed</w:t>
      </w:r>
      <w:r>
        <w:rPr>
          <w:rFonts w:ascii="Times New Roman" w:hAnsi="Times New Roman"/>
          <w:spacing w:val="7"/>
          <w:sz w:val="21"/>
          <w:szCs w:val="21"/>
        </w:rPr>
        <w:t xml:space="preserve"> </w:t>
      </w:r>
      <w:r w:rsidRPr="000C1BBB">
        <w:rPr>
          <w:rFonts w:ascii="Times New Roman" w:hAnsi="Times New Roman"/>
          <w:sz w:val="21"/>
          <w:szCs w:val="21"/>
        </w:rPr>
        <w:t>by</w:t>
      </w:r>
      <w:r>
        <w:rPr>
          <w:rFonts w:ascii="Times New Roman" w:hAnsi="Times New Roman"/>
          <w:spacing w:val="3"/>
          <w:sz w:val="21"/>
          <w:szCs w:val="21"/>
        </w:rPr>
        <w:t xml:space="preserve"> </w:t>
      </w:r>
      <w:r w:rsidRPr="000C1BBB">
        <w:rPr>
          <w:rFonts w:ascii="Times New Roman" w:hAnsi="Times New Roman"/>
          <w:sz w:val="21"/>
          <w:szCs w:val="21"/>
        </w:rPr>
        <w:t>the</w:t>
      </w:r>
      <w:r>
        <w:rPr>
          <w:rFonts w:ascii="Times New Roman" w:hAnsi="Times New Roman"/>
          <w:spacing w:val="3"/>
          <w:sz w:val="21"/>
          <w:szCs w:val="21"/>
        </w:rPr>
        <w:t xml:space="preserve"> </w:t>
      </w:r>
      <w:r w:rsidRPr="000C1BBB">
        <w:rPr>
          <w:rFonts w:ascii="Times New Roman" w:hAnsi="Times New Roman"/>
          <w:sz w:val="21"/>
          <w:szCs w:val="21"/>
        </w:rPr>
        <w:t>following</w:t>
      </w:r>
      <w:r>
        <w:rPr>
          <w:rFonts w:ascii="Times New Roman" w:hAnsi="Times New Roman"/>
          <w:spacing w:val="-3"/>
          <w:sz w:val="21"/>
          <w:szCs w:val="21"/>
        </w:rPr>
        <w:t xml:space="preserve"> </w:t>
      </w:r>
      <w:r w:rsidRPr="000C1BBB">
        <w:rPr>
          <w:rFonts w:ascii="Times New Roman" w:hAnsi="Times New Roman"/>
          <w:sz w:val="21"/>
          <w:szCs w:val="21"/>
        </w:rPr>
        <w:t>terms</w:t>
      </w:r>
      <w:r>
        <w:rPr>
          <w:rFonts w:ascii="Times New Roman" w:hAnsi="Times New Roman"/>
          <w:spacing w:val="3"/>
          <w:sz w:val="21"/>
          <w:szCs w:val="21"/>
        </w:rPr>
        <w:t xml:space="preserve"> </w:t>
      </w:r>
      <w:r w:rsidRPr="000C1BBB">
        <w:rPr>
          <w:rFonts w:ascii="Times New Roman" w:hAnsi="Times New Roman"/>
          <w:sz w:val="21"/>
          <w:szCs w:val="21"/>
        </w:rPr>
        <w:t>and</w:t>
      </w:r>
      <w:r>
        <w:rPr>
          <w:rFonts w:ascii="Times New Roman" w:hAnsi="Times New Roman"/>
          <w:spacing w:val="7"/>
          <w:sz w:val="21"/>
          <w:szCs w:val="21"/>
        </w:rPr>
        <w:t xml:space="preserve"> </w:t>
      </w:r>
      <w:r w:rsidRPr="000C1BBB">
        <w:rPr>
          <w:rFonts w:ascii="Times New Roman" w:hAnsi="Times New Roman"/>
          <w:sz w:val="21"/>
          <w:szCs w:val="21"/>
        </w:rPr>
        <w:t>conditions:</w:t>
      </w:r>
    </w:p>
    <w:p w14:paraId="0977031A" w14:textId="77777777" w:rsidR="00D66571" w:rsidRPr="00C1621D" w:rsidRDefault="00D66571" w:rsidP="00D66571">
      <w:pPr>
        <w:pStyle w:val="BodyText"/>
        <w:spacing w:before="4"/>
        <w:rPr>
          <w:rFonts w:ascii="Times New Roman" w:hAnsi="Times New Roman"/>
          <w:sz w:val="8"/>
          <w:szCs w:val="21"/>
        </w:rPr>
      </w:pPr>
    </w:p>
    <w:p w14:paraId="35BEB4B8" w14:textId="77777777" w:rsidR="00D66571" w:rsidRPr="000C1BBB" w:rsidRDefault="00D66571" w:rsidP="00AA596F">
      <w:pPr>
        <w:pStyle w:val="ListParagraph"/>
        <w:widowControl w:val="0"/>
        <w:numPr>
          <w:ilvl w:val="1"/>
          <w:numId w:val="20"/>
        </w:numPr>
        <w:tabs>
          <w:tab w:val="left" w:pos="770"/>
        </w:tabs>
        <w:autoSpaceDE w:val="0"/>
        <w:autoSpaceDN w:val="0"/>
        <w:spacing w:after="0" w:line="240" w:lineRule="auto"/>
        <w:ind w:right="256"/>
        <w:jc w:val="both"/>
        <w:rPr>
          <w:rFonts w:ascii="Times New Roman" w:hAnsi="Times New Roman"/>
          <w:sz w:val="21"/>
          <w:szCs w:val="21"/>
        </w:rPr>
      </w:pPr>
      <w:r w:rsidRPr="000C1BBB">
        <w:rPr>
          <w:rFonts w:ascii="Times New Roman" w:hAnsi="Times New Roman"/>
          <w:sz w:val="21"/>
          <w:szCs w:val="21"/>
        </w:rPr>
        <w:t>Any</w:t>
      </w:r>
      <w:r>
        <w:rPr>
          <w:rFonts w:ascii="Times New Roman" w:hAnsi="Times New Roman"/>
          <w:sz w:val="21"/>
          <w:szCs w:val="21"/>
        </w:rPr>
        <w:t xml:space="preserve"> </w:t>
      </w:r>
      <w:r w:rsidRPr="000C1BBB">
        <w:rPr>
          <w:rFonts w:ascii="Times New Roman" w:hAnsi="Times New Roman"/>
          <w:sz w:val="21"/>
          <w:szCs w:val="21"/>
        </w:rPr>
        <w:t>bidder</w:t>
      </w:r>
      <w:r>
        <w:rPr>
          <w:rFonts w:ascii="Times New Roman" w:hAnsi="Times New Roman"/>
          <w:sz w:val="21"/>
          <w:szCs w:val="21"/>
        </w:rPr>
        <w:t xml:space="preserve"> </w:t>
      </w:r>
      <w:r w:rsidRPr="000C1BBB">
        <w:rPr>
          <w:rFonts w:ascii="Times New Roman" w:hAnsi="Times New Roman"/>
          <w:sz w:val="21"/>
          <w:szCs w:val="21"/>
        </w:rPr>
        <w:t>from</w:t>
      </w:r>
      <w:r>
        <w:rPr>
          <w:rFonts w:ascii="Times New Roman" w:hAnsi="Times New Roman"/>
          <w:sz w:val="21"/>
          <w:szCs w:val="21"/>
        </w:rPr>
        <w:t xml:space="preserve"> </w:t>
      </w:r>
      <w:r w:rsidRPr="000C1BBB">
        <w:rPr>
          <w:rFonts w:ascii="Times New Roman" w:hAnsi="Times New Roman"/>
          <w:sz w:val="21"/>
          <w:szCs w:val="21"/>
        </w:rPr>
        <w:t>a</w:t>
      </w:r>
      <w:r>
        <w:rPr>
          <w:rFonts w:ascii="Times New Roman" w:hAnsi="Times New Roman"/>
          <w:sz w:val="21"/>
          <w:szCs w:val="21"/>
        </w:rPr>
        <w:t xml:space="preserve"> </w:t>
      </w:r>
      <w:r w:rsidRPr="000C1BBB">
        <w:rPr>
          <w:rFonts w:ascii="Times New Roman" w:hAnsi="Times New Roman"/>
          <w:sz w:val="21"/>
          <w:szCs w:val="21"/>
        </w:rPr>
        <w:t>country</w:t>
      </w:r>
      <w:r>
        <w:rPr>
          <w:rFonts w:ascii="Times New Roman" w:hAnsi="Times New Roman"/>
          <w:sz w:val="21"/>
          <w:szCs w:val="21"/>
        </w:rPr>
        <w:t xml:space="preserve"> </w:t>
      </w:r>
      <w:r w:rsidRPr="000C1BBB">
        <w:rPr>
          <w:rFonts w:ascii="Times New Roman" w:hAnsi="Times New Roman"/>
          <w:sz w:val="21"/>
          <w:szCs w:val="21"/>
        </w:rPr>
        <w:t>which</w:t>
      </w:r>
      <w:r>
        <w:rPr>
          <w:rFonts w:ascii="Times New Roman" w:hAnsi="Times New Roman"/>
          <w:sz w:val="21"/>
          <w:szCs w:val="21"/>
        </w:rPr>
        <w:t xml:space="preserve"> </w:t>
      </w:r>
      <w:r w:rsidRPr="000C1BBB">
        <w:rPr>
          <w:rFonts w:ascii="Times New Roman" w:hAnsi="Times New Roman"/>
          <w:sz w:val="21"/>
          <w:szCs w:val="21"/>
        </w:rPr>
        <w:t>shares</w:t>
      </w:r>
      <w:r>
        <w:rPr>
          <w:rFonts w:ascii="Times New Roman" w:hAnsi="Times New Roman"/>
          <w:sz w:val="21"/>
          <w:szCs w:val="21"/>
        </w:rPr>
        <w:t xml:space="preserve"> </w:t>
      </w:r>
      <w:r w:rsidRPr="000C1BBB">
        <w:rPr>
          <w:rFonts w:ascii="Times New Roman" w:hAnsi="Times New Roman"/>
          <w:sz w:val="21"/>
          <w:szCs w:val="21"/>
        </w:rPr>
        <w:t>a</w:t>
      </w:r>
      <w:r>
        <w:rPr>
          <w:rFonts w:ascii="Times New Roman" w:hAnsi="Times New Roman"/>
          <w:spacing w:val="1"/>
          <w:sz w:val="21"/>
          <w:szCs w:val="21"/>
        </w:rPr>
        <w:t xml:space="preserve"> </w:t>
      </w:r>
      <w:r w:rsidRPr="000C1BBB">
        <w:rPr>
          <w:rFonts w:ascii="Times New Roman" w:hAnsi="Times New Roman"/>
          <w:sz w:val="21"/>
          <w:szCs w:val="21"/>
        </w:rPr>
        <w:t>land</w:t>
      </w:r>
      <w:r>
        <w:rPr>
          <w:rFonts w:ascii="Times New Roman" w:hAnsi="Times New Roman"/>
          <w:sz w:val="21"/>
          <w:szCs w:val="21"/>
        </w:rPr>
        <w:t xml:space="preserve"> </w:t>
      </w:r>
      <w:r w:rsidRPr="000C1BBB">
        <w:rPr>
          <w:rFonts w:ascii="Times New Roman" w:hAnsi="Times New Roman"/>
          <w:sz w:val="21"/>
          <w:szCs w:val="21"/>
        </w:rPr>
        <w:t>border</w:t>
      </w:r>
      <w:r>
        <w:rPr>
          <w:rFonts w:ascii="Times New Roman" w:hAnsi="Times New Roman"/>
          <w:spacing w:val="1"/>
          <w:sz w:val="21"/>
          <w:szCs w:val="21"/>
        </w:rPr>
        <w:t xml:space="preserve"> </w:t>
      </w:r>
      <w:r w:rsidRPr="000C1BBB">
        <w:rPr>
          <w:rFonts w:ascii="Times New Roman" w:hAnsi="Times New Roman"/>
          <w:sz w:val="21"/>
          <w:szCs w:val="21"/>
        </w:rPr>
        <w:t>with</w:t>
      </w:r>
      <w:r>
        <w:rPr>
          <w:rFonts w:ascii="Times New Roman" w:hAnsi="Times New Roman"/>
          <w:sz w:val="21"/>
          <w:szCs w:val="21"/>
        </w:rPr>
        <w:t xml:space="preserve"> </w:t>
      </w:r>
      <w:r w:rsidRPr="000C1BBB">
        <w:rPr>
          <w:rFonts w:ascii="Times New Roman" w:hAnsi="Times New Roman"/>
          <w:sz w:val="21"/>
          <w:szCs w:val="21"/>
        </w:rPr>
        <w:t>India</w:t>
      </w:r>
      <w:r>
        <w:rPr>
          <w:rFonts w:ascii="Times New Roman" w:hAnsi="Times New Roman"/>
          <w:spacing w:val="67"/>
          <w:sz w:val="21"/>
          <w:szCs w:val="21"/>
        </w:rPr>
        <w:t xml:space="preserve"> </w:t>
      </w:r>
      <w:r w:rsidRPr="000C1BBB">
        <w:rPr>
          <w:rFonts w:ascii="Times New Roman" w:hAnsi="Times New Roman"/>
          <w:sz w:val="21"/>
          <w:szCs w:val="21"/>
        </w:rPr>
        <w:t>will</w:t>
      </w:r>
      <w:r>
        <w:rPr>
          <w:rFonts w:ascii="Times New Roman" w:hAnsi="Times New Roman"/>
          <w:sz w:val="21"/>
          <w:szCs w:val="21"/>
        </w:rPr>
        <w:t xml:space="preserve"> </w:t>
      </w:r>
      <w:r w:rsidRPr="000C1BBB">
        <w:rPr>
          <w:rFonts w:ascii="Times New Roman" w:hAnsi="Times New Roman"/>
          <w:sz w:val="21"/>
          <w:szCs w:val="21"/>
        </w:rPr>
        <w:t>be</w:t>
      </w:r>
      <w:r>
        <w:rPr>
          <w:rFonts w:ascii="Times New Roman" w:hAnsi="Times New Roman"/>
          <w:sz w:val="21"/>
          <w:szCs w:val="21"/>
        </w:rPr>
        <w:t xml:space="preserve"> </w:t>
      </w:r>
      <w:r w:rsidRPr="000C1BBB">
        <w:rPr>
          <w:rFonts w:ascii="Times New Roman" w:hAnsi="Times New Roman"/>
          <w:sz w:val="21"/>
          <w:szCs w:val="21"/>
        </w:rPr>
        <w:t>eligible</w:t>
      </w:r>
      <w:r>
        <w:rPr>
          <w:rFonts w:ascii="Times New Roman" w:hAnsi="Times New Roman"/>
          <w:sz w:val="21"/>
          <w:szCs w:val="21"/>
        </w:rPr>
        <w:t xml:space="preserve"> </w:t>
      </w:r>
      <w:r w:rsidRPr="000C1BBB">
        <w:rPr>
          <w:rFonts w:ascii="Times New Roman" w:hAnsi="Times New Roman"/>
          <w:sz w:val="21"/>
          <w:szCs w:val="21"/>
        </w:rPr>
        <w:t>to</w:t>
      </w:r>
      <w:r>
        <w:rPr>
          <w:rFonts w:ascii="Times New Roman" w:hAnsi="Times New Roman"/>
          <w:spacing w:val="68"/>
          <w:sz w:val="21"/>
          <w:szCs w:val="21"/>
        </w:rPr>
        <w:t xml:space="preserve"> </w:t>
      </w:r>
      <w:r w:rsidRPr="000C1BBB">
        <w:rPr>
          <w:rFonts w:ascii="Times New Roman" w:hAnsi="Times New Roman"/>
          <w:sz w:val="21"/>
          <w:szCs w:val="21"/>
        </w:rPr>
        <w:t>bid</w:t>
      </w:r>
      <w:r>
        <w:rPr>
          <w:rFonts w:ascii="Times New Roman" w:hAnsi="Times New Roman"/>
          <w:sz w:val="21"/>
          <w:szCs w:val="21"/>
        </w:rPr>
        <w:t xml:space="preserve"> </w:t>
      </w:r>
      <w:r w:rsidRPr="000C1BBB">
        <w:rPr>
          <w:rFonts w:ascii="Times New Roman" w:hAnsi="Times New Roman"/>
          <w:sz w:val="21"/>
          <w:szCs w:val="21"/>
        </w:rPr>
        <w:t>in</w:t>
      </w:r>
      <w:r>
        <w:rPr>
          <w:rFonts w:ascii="Times New Roman" w:hAnsi="Times New Roman"/>
          <w:spacing w:val="1"/>
          <w:sz w:val="21"/>
          <w:szCs w:val="21"/>
        </w:rPr>
        <w:t xml:space="preserve"> </w:t>
      </w:r>
      <w:r w:rsidRPr="000C1BBB">
        <w:rPr>
          <w:rFonts w:ascii="Times New Roman" w:hAnsi="Times New Roman"/>
          <w:sz w:val="21"/>
          <w:szCs w:val="21"/>
        </w:rPr>
        <w:t>this</w:t>
      </w:r>
      <w:r>
        <w:rPr>
          <w:rFonts w:ascii="Times New Roman" w:hAnsi="Times New Roman"/>
          <w:sz w:val="21"/>
          <w:szCs w:val="21"/>
        </w:rPr>
        <w:t xml:space="preserve"> </w:t>
      </w:r>
      <w:r w:rsidRPr="000C1BBB">
        <w:rPr>
          <w:rFonts w:ascii="Times New Roman" w:hAnsi="Times New Roman"/>
          <w:sz w:val="21"/>
          <w:szCs w:val="21"/>
        </w:rPr>
        <w:t>tender</w:t>
      </w:r>
      <w:r>
        <w:rPr>
          <w:rFonts w:ascii="Times New Roman" w:hAnsi="Times New Roman"/>
          <w:sz w:val="21"/>
          <w:szCs w:val="21"/>
        </w:rPr>
        <w:t xml:space="preserve"> </w:t>
      </w:r>
      <w:r w:rsidRPr="000C1BBB">
        <w:rPr>
          <w:rFonts w:ascii="Times New Roman" w:hAnsi="Times New Roman"/>
          <w:sz w:val="21"/>
          <w:szCs w:val="21"/>
        </w:rPr>
        <w:t>only</w:t>
      </w:r>
      <w:r>
        <w:rPr>
          <w:rFonts w:ascii="Times New Roman" w:hAnsi="Times New Roman"/>
          <w:sz w:val="21"/>
          <w:szCs w:val="21"/>
        </w:rPr>
        <w:t xml:space="preserve"> </w:t>
      </w:r>
      <w:r w:rsidRPr="000C1BBB">
        <w:rPr>
          <w:rFonts w:ascii="Times New Roman" w:hAnsi="Times New Roman"/>
          <w:sz w:val="21"/>
          <w:szCs w:val="21"/>
        </w:rPr>
        <w:t>if</w:t>
      </w:r>
      <w:r>
        <w:rPr>
          <w:rFonts w:ascii="Times New Roman" w:hAnsi="Times New Roman"/>
          <w:sz w:val="21"/>
          <w:szCs w:val="21"/>
        </w:rPr>
        <w:t xml:space="preserve"> </w:t>
      </w:r>
      <w:r w:rsidRPr="000C1BBB">
        <w:rPr>
          <w:rFonts w:ascii="Times New Roman" w:hAnsi="Times New Roman"/>
          <w:sz w:val="21"/>
          <w:szCs w:val="21"/>
        </w:rPr>
        <w:t>the</w:t>
      </w:r>
      <w:r>
        <w:rPr>
          <w:rFonts w:ascii="Times New Roman" w:hAnsi="Times New Roman"/>
          <w:sz w:val="21"/>
          <w:szCs w:val="21"/>
        </w:rPr>
        <w:t xml:space="preserve"> </w:t>
      </w:r>
      <w:r w:rsidRPr="000C1BBB">
        <w:rPr>
          <w:rFonts w:ascii="Times New Roman" w:hAnsi="Times New Roman"/>
          <w:sz w:val="21"/>
          <w:szCs w:val="21"/>
        </w:rPr>
        <w:t>bidder</w:t>
      </w:r>
      <w:r>
        <w:rPr>
          <w:rFonts w:ascii="Times New Roman" w:hAnsi="Times New Roman"/>
          <w:sz w:val="21"/>
          <w:szCs w:val="21"/>
        </w:rPr>
        <w:t xml:space="preserve"> </w:t>
      </w:r>
      <w:r w:rsidRPr="000C1BBB">
        <w:rPr>
          <w:rFonts w:ascii="Times New Roman" w:hAnsi="Times New Roman"/>
          <w:sz w:val="21"/>
          <w:szCs w:val="21"/>
        </w:rPr>
        <w:t>is</w:t>
      </w:r>
      <w:r>
        <w:rPr>
          <w:rFonts w:ascii="Times New Roman" w:hAnsi="Times New Roman"/>
          <w:sz w:val="21"/>
          <w:szCs w:val="21"/>
        </w:rPr>
        <w:t xml:space="preserve"> </w:t>
      </w:r>
      <w:r w:rsidRPr="000C1BBB">
        <w:rPr>
          <w:rFonts w:ascii="Times New Roman" w:hAnsi="Times New Roman"/>
          <w:sz w:val="21"/>
          <w:szCs w:val="21"/>
        </w:rPr>
        <w:t>registered</w:t>
      </w:r>
      <w:r>
        <w:rPr>
          <w:rFonts w:ascii="Times New Roman" w:hAnsi="Times New Roman"/>
          <w:sz w:val="21"/>
          <w:szCs w:val="21"/>
        </w:rPr>
        <w:t xml:space="preserve"> </w:t>
      </w:r>
      <w:r w:rsidRPr="000C1BBB">
        <w:rPr>
          <w:rFonts w:ascii="Times New Roman" w:hAnsi="Times New Roman"/>
          <w:sz w:val="21"/>
          <w:szCs w:val="21"/>
        </w:rPr>
        <w:t>with</w:t>
      </w:r>
      <w:r>
        <w:rPr>
          <w:rFonts w:ascii="Times New Roman" w:hAnsi="Times New Roman"/>
          <w:sz w:val="21"/>
          <w:szCs w:val="21"/>
        </w:rPr>
        <w:t xml:space="preserve"> </w:t>
      </w:r>
      <w:r w:rsidRPr="000C1BBB">
        <w:rPr>
          <w:rFonts w:ascii="Times New Roman" w:hAnsi="Times New Roman"/>
          <w:sz w:val="21"/>
          <w:szCs w:val="21"/>
        </w:rPr>
        <w:t>the</w:t>
      </w:r>
      <w:r>
        <w:rPr>
          <w:rFonts w:ascii="Times New Roman" w:hAnsi="Times New Roman"/>
          <w:sz w:val="21"/>
          <w:szCs w:val="21"/>
        </w:rPr>
        <w:t xml:space="preserve"> </w:t>
      </w:r>
      <w:r w:rsidRPr="000C1BBB">
        <w:rPr>
          <w:rFonts w:ascii="Times New Roman" w:hAnsi="Times New Roman"/>
          <w:sz w:val="21"/>
          <w:szCs w:val="21"/>
        </w:rPr>
        <w:t>Competent</w:t>
      </w:r>
      <w:r>
        <w:rPr>
          <w:rFonts w:ascii="Times New Roman" w:hAnsi="Times New Roman"/>
          <w:sz w:val="21"/>
          <w:szCs w:val="21"/>
        </w:rPr>
        <w:t xml:space="preserve"> </w:t>
      </w:r>
      <w:r w:rsidRPr="000C1BBB">
        <w:rPr>
          <w:rFonts w:ascii="Times New Roman" w:hAnsi="Times New Roman"/>
          <w:sz w:val="21"/>
          <w:szCs w:val="21"/>
        </w:rPr>
        <w:t>Authority</w:t>
      </w:r>
      <w:r>
        <w:rPr>
          <w:rFonts w:ascii="Times New Roman" w:hAnsi="Times New Roman"/>
          <w:sz w:val="21"/>
          <w:szCs w:val="21"/>
        </w:rPr>
        <w:t xml:space="preserve"> </w:t>
      </w:r>
      <w:r w:rsidRPr="000C1BBB">
        <w:rPr>
          <w:rFonts w:ascii="Times New Roman" w:hAnsi="Times New Roman"/>
          <w:sz w:val="21"/>
          <w:szCs w:val="21"/>
        </w:rPr>
        <w:t>as</w:t>
      </w:r>
      <w:r>
        <w:rPr>
          <w:rFonts w:ascii="Times New Roman" w:hAnsi="Times New Roman"/>
          <w:sz w:val="21"/>
          <w:szCs w:val="21"/>
        </w:rPr>
        <w:t xml:space="preserve"> </w:t>
      </w:r>
      <w:r w:rsidRPr="000C1BBB">
        <w:rPr>
          <w:rFonts w:ascii="Times New Roman" w:hAnsi="Times New Roman"/>
          <w:sz w:val="21"/>
          <w:szCs w:val="21"/>
        </w:rPr>
        <w:t>specified</w:t>
      </w:r>
      <w:r>
        <w:rPr>
          <w:rFonts w:ascii="Times New Roman" w:hAnsi="Times New Roman"/>
          <w:sz w:val="21"/>
          <w:szCs w:val="21"/>
        </w:rPr>
        <w:t xml:space="preserve"> </w:t>
      </w:r>
      <w:r w:rsidRPr="000C1BBB">
        <w:rPr>
          <w:rFonts w:ascii="Times New Roman" w:hAnsi="Times New Roman"/>
          <w:sz w:val="21"/>
          <w:szCs w:val="21"/>
        </w:rPr>
        <w:t>in</w:t>
      </w:r>
      <w:r>
        <w:rPr>
          <w:rFonts w:ascii="Times New Roman" w:hAnsi="Times New Roman"/>
          <w:sz w:val="21"/>
          <w:szCs w:val="21"/>
        </w:rPr>
        <w:t xml:space="preserve"> </w:t>
      </w:r>
      <w:r w:rsidRPr="000C1BBB">
        <w:rPr>
          <w:rFonts w:ascii="Times New Roman" w:hAnsi="Times New Roman"/>
          <w:sz w:val="21"/>
          <w:szCs w:val="21"/>
        </w:rPr>
        <w:t>Order</w:t>
      </w:r>
      <w:r>
        <w:rPr>
          <w:rFonts w:ascii="Times New Roman" w:hAnsi="Times New Roman"/>
          <w:spacing w:val="1"/>
          <w:sz w:val="21"/>
          <w:szCs w:val="21"/>
        </w:rPr>
        <w:t xml:space="preserve"> </w:t>
      </w:r>
      <w:r w:rsidRPr="000C1BBB">
        <w:rPr>
          <w:rFonts w:ascii="Times New Roman" w:hAnsi="Times New Roman"/>
          <w:sz w:val="21"/>
          <w:szCs w:val="21"/>
        </w:rPr>
        <w:t>(Public</w:t>
      </w:r>
      <w:r>
        <w:rPr>
          <w:rFonts w:ascii="Times New Roman" w:hAnsi="Times New Roman"/>
          <w:sz w:val="21"/>
          <w:szCs w:val="21"/>
        </w:rPr>
        <w:t xml:space="preserve"> </w:t>
      </w:r>
      <w:r w:rsidRPr="000C1BBB">
        <w:rPr>
          <w:rFonts w:ascii="Times New Roman" w:hAnsi="Times New Roman"/>
          <w:sz w:val="21"/>
          <w:szCs w:val="21"/>
        </w:rPr>
        <w:t>Procurement</w:t>
      </w:r>
      <w:r>
        <w:rPr>
          <w:rFonts w:ascii="Times New Roman" w:hAnsi="Times New Roman"/>
          <w:spacing w:val="1"/>
          <w:sz w:val="21"/>
          <w:szCs w:val="21"/>
        </w:rPr>
        <w:t xml:space="preserve"> </w:t>
      </w:r>
      <w:r w:rsidRPr="000C1BBB">
        <w:rPr>
          <w:rFonts w:ascii="Times New Roman" w:hAnsi="Times New Roman"/>
          <w:sz w:val="21"/>
          <w:szCs w:val="21"/>
        </w:rPr>
        <w:t>No.1)</w:t>
      </w:r>
      <w:r>
        <w:rPr>
          <w:rFonts w:ascii="Times New Roman" w:hAnsi="Times New Roman"/>
          <w:sz w:val="21"/>
          <w:szCs w:val="21"/>
        </w:rPr>
        <w:t xml:space="preserve"> </w:t>
      </w:r>
      <w:r w:rsidRPr="000C1BBB">
        <w:rPr>
          <w:rFonts w:ascii="Times New Roman" w:hAnsi="Times New Roman"/>
          <w:sz w:val="21"/>
          <w:szCs w:val="21"/>
        </w:rPr>
        <w:t>F.No.6/18/2019-PPD</w:t>
      </w:r>
      <w:r>
        <w:rPr>
          <w:rFonts w:ascii="Times New Roman" w:hAnsi="Times New Roman"/>
          <w:sz w:val="21"/>
          <w:szCs w:val="21"/>
        </w:rPr>
        <w:t xml:space="preserve"> </w:t>
      </w:r>
      <w:r w:rsidRPr="000C1BBB">
        <w:rPr>
          <w:rFonts w:ascii="Times New Roman" w:hAnsi="Times New Roman"/>
          <w:sz w:val="21"/>
          <w:szCs w:val="21"/>
        </w:rPr>
        <w:t>Dated</w:t>
      </w:r>
      <w:r>
        <w:rPr>
          <w:rFonts w:ascii="Times New Roman" w:hAnsi="Times New Roman"/>
          <w:sz w:val="21"/>
          <w:szCs w:val="21"/>
        </w:rPr>
        <w:t xml:space="preserve"> </w:t>
      </w:r>
      <w:r w:rsidRPr="000C1BBB">
        <w:rPr>
          <w:rFonts w:ascii="Times New Roman" w:hAnsi="Times New Roman"/>
          <w:sz w:val="21"/>
          <w:szCs w:val="21"/>
        </w:rPr>
        <w:t>23.07.2020</w:t>
      </w:r>
      <w:r>
        <w:rPr>
          <w:rFonts w:ascii="Times New Roman" w:hAnsi="Times New Roman"/>
          <w:sz w:val="21"/>
          <w:szCs w:val="21"/>
        </w:rPr>
        <w:t xml:space="preserve"> </w:t>
      </w:r>
      <w:r w:rsidRPr="000C1BBB">
        <w:rPr>
          <w:rFonts w:ascii="Times New Roman" w:hAnsi="Times New Roman"/>
          <w:sz w:val="21"/>
          <w:szCs w:val="21"/>
        </w:rPr>
        <w:t>issued</w:t>
      </w:r>
      <w:r>
        <w:rPr>
          <w:rFonts w:ascii="Times New Roman" w:hAnsi="Times New Roman"/>
          <w:sz w:val="21"/>
          <w:szCs w:val="21"/>
        </w:rPr>
        <w:t xml:space="preserve"> </w:t>
      </w:r>
      <w:r w:rsidRPr="000C1BBB">
        <w:rPr>
          <w:rFonts w:ascii="Times New Roman" w:hAnsi="Times New Roman"/>
          <w:sz w:val="21"/>
          <w:szCs w:val="21"/>
        </w:rPr>
        <w:t>by</w:t>
      </w:r>
      <w:r>
        <w:rPr>
          <w:rFonts w:ascii="Times New Roman" w:hAnsi="Times New Roman"/>
          <w:sz w:val="21"/>
          <w:szCs w:val="21"/>
        </w:rPr>
        <w:t xml:space="preserve"> </w:t>
      </w:r>
      <w:r w:rsidRPr="000C1BBB">
        <w:rPr>
          <w:rFonts w:ascii="Times New Roman" w:hAnsi="Times New Roman"/>
          <w:sz w:val="21"/>
          <w:szCs w:val="21"/>
        </w:rPr>
        <w:t>Ministry</w:t>
      </w:r>
      <w:r>
        <w:rPr>
          <w:rFonts w:ascii="Times New Roman" w:hAnsi="Times New Roman"/>
          <w:sz w:val="21"/>
          <w:szCs w:val="21"/>
        </w:rPr>
        <w:t xml:space="preserve"> </w:t>
      </w:r>
      <w:r w:rsidRPr="000C1BBB">
        <w:rPr>
          <w:rFonts w:ascii="Times New Roman" w:hAnsi="Times New Roman"/>
          <w:sz w:val="21"/>
          <w:szCs w:val="21"/>
        </w:rPr>
        <w:t>of</w:t>
      </w:r>
      <w:r>
        <w:rPr>
          <w:rFonts w:ascii="Times New Roman" w:hAnsi="Times New Roman"/>
          <w:spacing w:val="1"/>
          <w:sz w:val="21"/>
          <w:szCs w:val="21"/>
        </w:rPr>
        <w:t xml:space="preserve"> </w:t>
      </w:r>
      <w:r w:rsidRPr="000C1BBB">
        <w:rPr>
          <w:rFonts w:ascii="Times New Roman" w:hAnsi="Times New Roman"/>
          <w:sz w:val="21"/>
          <w:szCs w:val="21"/>
        </w:rPr>
        <w:t>Finance,</w:t>
      </w:r>
      <w:r>
        <w:rPr>
          <w:rFonts w:ascii="Times New Roman" w:hAnsi="Times New Roman"/>
          <w:spacing w:val="1"/>
          <w:sz w:val="21"/>
          <w:szCs w:val="21"/>
        </w:rPr>
        <w:t xml:space="preserve"> </w:t>
      </w:r>
      <w:r w:rsidRPr="000C1BBB">
        <w:rPr>
          <w:rFonts w:ascii="Times New Roman" w:hAnsi="Times New Roman"/>
          <w:sz w:val="21"/>
          <w:szCs w:val="21"/>
        </w:rPr>
        <w:t>Department</w:t>
      </w:r>
      <w:r>
        <w:rPr>
          <w:rFonts w:ascii="Times New Roman" w:hAnsi="Times New Roman"/>
          <w:sz w:val="21"/>
          <w:szCs w:val="21"/>
        </w:rPr>
        <w:t xml:space="preserve"> </w:t>
      </w:r>
      <w:r w:rsidRPr="000C1BBB">
        <w:rPr>
          <w:rFonts w:ascii="Times New Roman" w:hAnsi="Times New Roman"/>
          <w:sz w:val="21"/>
          <w:szCs w:val="21"/>
        </w:rPr>
        <w:t>of</w:t>
      </w:r>
      <w:r>
        <w:rPr>
          <w:rFonts w:ascii="Times New Roman" w:hAnsi="Times New Roman"/>
          <w:sz w:val="21"/>
          <w:szCs w:val="21"/>
        </w:rPr>
        <w:t xml:space="preserve"> </w:t>
      </w:r>
      <w:r w:rsidRPr="000C1BBB">
        <w:rPr>
          <w:rFonts w:ascii="Times New Roman" w:hAnsi="Times New Roman"/>
          <w:sz w:val="21"/>
          <w:szCs w:val="21"/>
        </w:rPr>
        <w:t>Expenditure,</w:t>
      </w:r>
      <w:r>
        <w:rPr>
          <w:rFonts w:ascii="Times New Roman" w:hAnsi="Times New Roman"/>
          <w:sz w:val="21"/>
          <w:szCs w:val="21"/>
        </w:rPr>
        <w:t xml:space="preserve"> </w:t>
      </w:r>
      <w:r w:rsidRPr="000C1BBB">
        <w:rPr>
          <w:rFonts w:ascii="Times New Roman" w:hAnsi="Times New Roman"/>
          <w:sz w:val="21"/>
          <w:szCs w:val="21"/>
        </w:rPr>
        <w:t>Public</w:t>
      </w:r>
      <w:r>
        <w:rPr>
          <w:rFonts w:ascii="Times New Roman" w:hAnsi="Times New Roman"/>
          <w:sz w:val="21"/>
          <w:szCs w:val="21"/>
        </w:rPr>
        <w:t xml:space="preserve"> </w:t>
      </w:r>
      <w:r w:rsidRPr="000C1BBB">
        <w:rPr>
          <w:rFonts w:ascii="Times New Roman" w:hAnsi="Times New Roman"/>
          <w:sz w:val="21"/>
          <w:szCs w:val="21"/>
        </w:rPr>
        <w:t>Procurement</w:t>
      </w:r>
      <w:r>
        <w:rPr>
          <w:rFonts w:ascii="Times New Roman" w:hAnsi="Times New Roman"/>
          <w:sz w:val="21"/>
          <w:szCs w:val="21"/>
        </w:rPr>
        <w:t xml:space="preserve"> </w:t>
      </w:r>
      <w:r w:rsidRPr="000C1BBB">
        <w:rPr>
          <w:rFonts w:ascii="Times New Roman" w:hAnsi="Times New Roman"/>
          <w:sz w:val="21"/>
          <w:szCs w:val="21"/>
        </w:rPr>
        <w:t>Division</w:t>
      </w:r>
      <w:r>
        <w:rPr>
          <w:rFonts w:ascii="Times New Roman" w:hAnsi="Times New Roman"/>
          <w:spacing w:val="67"/>
          <w:sz w:val="21"/>
          <w:szCs w:val="21"/>
        </w:rPr>
        <w:t xml:space="preserve"> </w:t>
      </w:r>
      <w:r w:rsidRPr="000C1BBB">
        <w:rPr>
          <w:rFonts w:ascii="Times New Roman" w:hAnsi="Times New Roman"/>
          <w:sz w:val="21"/>
          <w:szCs w:val="21"/>
        </w:rPr>
        <w:t>and</w:t>
      </w:r>
      <w:r>
        <w:rPr>
          <w:rFonts w:ascii="Times New Roman" w:hAnsi="Times New Roman"/>
          <w:sz w:val="21"/>
          <w:szCs w:val="21"/>
        </w:rPr>
        <w:t xml:space="preserve"> </w:t>
      </w:r>
      <w:r w:rsidRPr="000C1BBB">
        <w:rPr>
          <w:rFonts w:ascii="Times New Roman" w:hAnsi="Times New Roman"/>
          <w:sz w:val="21"/>
          <w:szCs w:val="21"/>
        </w:rPr>
        <w:t>as</w:t>
      </w:r>
      <w:r>
        <w:rPr>
          <w:rFonts w:ascii="Times New Roman" w:hAnsi="Times New Roman"/>
          <w:spacing w:val="68"/>
          <w:sz w:val="21"/>
          <w:szCs w:val="21"/>
        </w:rPr>
        <w:t xml:space="preserve"> </w:t>
      </w:r>
      <w:r w:rsidRPr="000C1BBB">
        <w:rPr>
          <w:rFonts w:ascii="Times New Roman" w:hAnsi="Times New Roman"/>
          <w:sz w:val="21"/>
          <w:szCs w:val="21"/>
        </w:rPr>
        <w:t>amended</w:t>
      </w:r>
      <w:r>
        <w:rPr>
          <w:rFonts w:ascii="Times New Roman" w:hAnsi="Times New Roman"/>
          <w:sz w:val="21"/>
          <w:szCs w:val="21"/>
        </w:rPr>
        <w:t xml:space="preserve"> </w:t>
      </w:r>
      <w:r w:rsidRPr="000C1BBB">
        <w:rPr>
          <w:rFonts w:ascii="Times New Roman" w:hAnsi="Times New Roman"/>
          <w:sz w:val="21"/>
          <w:szCs w:val="21"/>
        </w:rPr>
        <w:t>from</w:t>
      </w:r>
      <w:r>
        <w:rPr>
          <w:rFonts w:ascii="Times New Roman" w:hAnsi="Times New Roman"/>
          <w:spacing w:val="1"/>
          <w:sz w:val="21"/>
          <w:szCs w:val="21"/>
        </w:rPr>
        <w:t xml:space="preserve"> </w:t>
      </w:r>
      <w:r w:rsidRPr="000C1BBB">
        <w:rPr>
          <w:rFonts w:ascii="Times New Roman" w:hAnsi="Times New Roman"/>
          <w:sz w:val="21"/>
          <w:szCs w:val="21"/>
        </w:rPr>
        <w:t>time</w:t>
      </w:r>
      <w:r>
        <w:rPr>
          <w:rFonts w:ascii="Times New Roman" w:hAnsi="Times New Roman"/>
          <w:sz w:val="21"/>
          <w:szCs w:val="21"/>
        </w:rPr>
        <w:t xml:space="preserve"> </w:t>
      </w:r>
      <w:r w:rsidRPr="000C1BBB">
        <w:rPr>
          <w:rFonts w:ascii="Times New Roman" w:hAnsi="Times New Roman"/>
          <w:sz w:val="21"/>
          <w:szCs w:val="21"/>
        </w:rPr>
        <w:t>to</w:t>
      </w:r>
      <w:r>
        <w:rPr>
          <w:rFonts w:ascii="Times New Roman" w:hAnsi="Times New Roman"/>
          <w:sz w:val="21"/>
          <w:szCs w:val="21"/>
        </w:rPr>
        <w:t xml:space="preserve"> </w:t>
      </w:r>
      <w:r w:rsidRPr="000C1BBB">
        <w:rPr>
          <w:rFonts w:ascii="Times New Roman" w:hAnsi="Times New Roman"/>
          <w:sz w:val="21"/>
          <w:szCs w:val="21"/>
        </w:rPr>
        <w:t>time.</w:t>
      </w:r>
      <w:r>
        <w:rPr>
          <w:rFonts w:ascii="Times New Roman" w:hAnsi="Times New Roman"/>
          <w:sz w:val="21"/>
          <w:szCs w:val="21"/>
        </w:rPr>
        <w:t xml:space="preserve"> </w:t>
      </w:r>
      <w:r w:rsidRPr="000C1BBB">
        <w:rPr>
          <w:rFonts w:ascii="Times New Roman" w:hAnsi="Times New Roman"/>
          <w:sz w:val="21"/>
          <w:szCs w:val="21"/>
        </w:rPr>
        <w:t>Such</w:t>
      </w:r>
      <w:r>
        <w:rPr>
          <w:rFonts w:ascii="Times New Roman" w:hAnsi="Times New Roman"/>
          <w:sz w:val="21"/>
          <w:szCs w:val="21"/>
        </w:rPr>
        <w:t xml:space="preserve"> </w:t>
      </w:r>
      <w:r w:rsidRPr="000C1BBB">
        <w:rPr>
          <w:rFonts w:ascii="Times New Roman" w:hAnsi="Times New Roman"/>
          <w:sz w:val="21"/>
          <w:szCs w:val="21"/>
        </w:rPr>
        <w:t>registration</w:t>
      </w:r>
      <w:r>
        <w:rPr>
          <w:rFonts w:ascii="Times New Roman" w:hAnsi="Times New Roman"/>
          <w:sz w:val="21"/>
          <w:szCs w:val="21"/>
        </w:rPr>
        <w:t xml:space="preserve"> </w:t>
      </w:r>
      <w:r w:rsidRPr="000C1BBB">
        <w:rPr>
          <w:rFonts w:ascii="Times New Roman" w:hAnsi="Times New Roman"/>
          <w:sz w:val="21"/>
          <w:szCs w:val="21"/>
        </w:rPr>
        <w:t>should</w:t>
      </w:r>
      <w:r>
        <w:rPr>
          <w:rFonts w:ascii="Times New Roman" w:hAnsi="Times New Roman"/>
          <w:sz w:val="21"/>
          <w:szCs w:val="21"/>
        </w:rPr>
        <w:t xml:space="preserve"> </w:t>
      </w:r>
      <w:r w:rsidRPr="000C1BBB">
        <w:rPr>
          <w:rFonts w:ascii="Times New Roman" w:hAnsi="Times New Roman"/>
          <w:sz w:val="21"/>
          <w:szCs w:val="21"/>
        </w:rPr>
        <w:t>be</w:t>
      </w:r>
      <w:r>
        <w:rPr>
          <w:rFonts w:ascii="Times New Roman" w:hAnsi="Times New Roman"/>
          <w:sz w:val="21"/>
          <w:szCs w:val="21"/>
        </w:rPr>
        <w:t xml:space="preserve"> </w:t>
      </w:r>
      <w:r w:rsidRPr="000C1BBB">
        <w:rPr>
          <w:rFonts w:ascii="Times New Roman" w:hAnsi="Times New Roman"/>
          <w:sz w:val="21"/>
          <w:szCs w:val="21"/>
        </w:rPr>
        <w:t>valid</w:t>
      </w:r>
      <w:r>
        <w:rPr>
          <w:rFonts w:ascii="Times New Roman" w:hAnsi="Times New Roman"/>
          <w:sz w:val="21"/>
          <w:szCs w:val="21"/>
        </w:rPr>
        <w:t xml:space="preserve"> </w:t>
      </w:r>
      <w:r w:rsidRPr="000C1BBB">
        <w:rPr>
          <w:rFonts w:ascii="Times New Roman" w:hAnsi="Times New Roman"/>
          <w:sz w:val="21"/>
          <w:szCs w:val="21"/>
        </w:rPr>
        <w:t>at</w:t>
      </w:r>
      <w:r>
        <w:rPr>
          <w:rFonts w:ascii="Times New Roman" w:hAnsi="Times New Roman"/>
          <w:sz w:val="21"/>
          <w:szCs w:val="21"/>
        </w:rPr>
        <w:t xml:space="preserve"> </w:t>
      </w:r>
      <w:r w:rsidRPr="000C1BBB">
        <w:rPr>
          <w:rFonts w:ascii="Times New Roman" w:hAnsi="Times New Roman"/>
          <w:sz w:val="21"/>
          <w:szCs w:val="21"/>
        </w:rPr>
        <w:t>the</w:t>
      </w:r>
      <w:r>
        <w:rPr>
          <w:rFonts w:ascii="Times New Roman" w:hAnsi="Times New Roman"/>
          <w:sz w:val="21"/>
          <w:szCs w:val="21"/>
        </w:rPr>
        <w:t xml:space="preserve"> </w:t>
      </w:r>
      <w:r w:rsidRPr="000C1BBB">
        <w:rPr>
          <w:rFonts w:ascii="Times New Roman" w:hAnsi="Times New Roman"/>
          <w:sz w:val="21"/>
          <w:szCs w:val="21"/>
        </w:rPr>
        <w:t>time</w:t>
      </w:r>
      <w:r>
        <w:rPr>
          <w:rFonts w:ascii="Times New Roman" w:hAnsi="Times New Roman"/>
          <w:sz w:val="21"/>
          <w:szCs w:val="21"/>
        </w:rPr>
        <w:t xml:space="preserve"> </w:t>
      </w:r>
      <w:r w:rsidRPr="000C1BBB">
        <w:rPr>
          <w:rFonts w:ascii="Times New Roman" w:hAnsi="Times New Roman"/>
          <w:sz w:val="21"/>
          <w:szCs w:val="21"/>
        </w:rPr>
        <w:t>of</w:t>
      </w:r>
      <w:r>
        <w:rPr>
          <w:rFonts w:ascii="Times New Roman" w:hAnsi="Times New Roman"/>
          <w:sz w:val="21"/>
          <w:szCs w:val="21"/>
        </w:rPr>
        <w:t xml:space="preserve"> </w:t>
      </w:r>
      <w:r w:rsidRPr="000C1BBB">
        <w:rPr>
          <w:rFonts w:ascii="Times New Roman" w:hAnsi="Times New Roman"/>
          <w:sz w:val="21"/>
          <w:szCs w:val="21"/>
        </w:rPr>
        <w:t>submission</w:t>
      </w:r>
      <w:r>
        <w:rPr>
          <w:rFonts w:ascii="Times New Roman" w:hAnsi="Times New Roman"/>
          <w:sz w:val="21"/>
          <w:szCs w:val="21"/>
        </w:rPr>
        <w:t xml:space="preserve"> </w:t>
      </w:r>
      <w:r w:rsidRPr="000C1BBB">
        <w:rPr>
          <w:rFonts w:ascii="Times New Roman" w:hAnsi="Times New Roman"/>
          <w:sz w:val="21"/>
          <w:szCs w:val="21"/>
        </w:rPr>
        <w:t>and</w:t>
      </w:r>
      <w:r>
        <w:rPr>
          <w:rFonts w:ascii="Times New Roman" w:hAnsi="Times New Roman"/>
          <w:sz w:val="21"/>
          <w:szCs w:val="21"/>
        </w:rPr>
        <w:t xml:space="preserve"> </w:t>
      </w:r>
      <w:r w:rsidRPr="000C1BBB">
        <w:rPr>
          <w:rFonts w:ascii="Times New Roman" w:hAnsi="Times New Roman"/>
          <w:sz w:val="21"/>
          <w:szCs w:val="21"/>
        </w:rPr>
        <w:t>acceptance</w:t>
      </w:r>
      <w:r>
        <w:rPr>
          <w:rFonts w:ascii="Times New Roman" w:hAnsi="Times New Roman"/>
          <w:sz w:val="21"/>
          <w:szCs w:val="21"/>
        </w:rPr>
        <w:t xml:space="preserve"> </w:t>
      </w:r>
      <w:r w:rsidRPr="000C1BBB">
        <w:rPr>
          <w:rFonts w:ascii="Times New Roman" w:hAnsi="Times New Roman"/>
          <w:sz w:val="21"/>
          <w:szCs w:val="21"/>
        </w:rPr>
        <w:t>of</w:t>
      </w:r>
      <w:r>
        <w:rPr>
          <w:rFonts w:ascii="Times New Roman" w:hAnsi="Times New Roman"/>
          <w:spacing w:val="1"/>
          <w:sz w:val="21"/>
          <w:szCs w:val="21"/>
        </w:rPr>
        <w:t xml:space="preserve"> </w:t>
      </w:r>
      <w:r w:rsidRPr="000C1BBB">
        <w:rPr>
          <w:rFonts w:ascii="Times New Roman" w:hAnsi="Times New Roman"/>
          <w:sz w:val="21"/>
          <w:szCs w:val="21"/>
        </w:rPr>
        <w:t>bids.</w:t>
      </w:r>
    </w:p>
    <w:p w14:paraId="7027BA20" w14:textId="77777777" w:rsidR="00D66571" w:rsidRPr="000C1BBB" w:rsidRDefault="00D66571" w:rsidP="00AA596F">
      <w:pPr>
        <w:pStyle w:val="ListParagraph"/>
        <w:widowControl w:val="0"/>
        <w:numPr>
          <w:ilvl w:val="1"/>
          <w:numId w:val="20"/>
        </w:numPr>
        <w:tabs>
          <w:tab w:val="left" w:pos="770"/>
        </w:tabs>
        <w:autoSpaceDE w:val="0"/>
        <w:autoSpaceDN w:val="0"/>
        <w:spacing w:before="9" w:after="0" w:line="240" w:lineRule="auto"/>
        <w:ind w:right="251"/>
        <w:jc w:val="both"/>
        <w:rPr>
          <w:rFonts w:ascii="Times New Roman" w:hAnsi="Times New Roman"/>
          <w:sz w:val="21"/>
          <w:szCs w:val="21"/>
        </w:rPr>
      </w:pPr>
      <w:r w:rsidRPr="000C1BBB">
        <w:rPr>
          <w:rFonts w:ascii="Times New Roman" w:hAnsi="Times New Roman"/>
          <w:sz w:val="21"/>
          <w:szCs w:val="21"/>
        </w:rPr>
        <w:t>"Bidder"</w:t>
      </w:r>
      <w:r>
        <w:rPr>
          <w:rFonts w:ascii="Times New Roman" w:hAnsi="Times New Roman"/>
          <w:sz w:val="21"/>
          <w:szCs w:val="21"/>
        </w:rPr>
        <w:t xml:space="preserve"> </w:t>
      </w:r>
      <w:r w:rsidRPr="000C1BBB">
        <w:rPr>
          <w:rFonts w:ascii="Times New Roman" w:hAnsi="Times New Roman"/>
          <w:sz w:val="21"/>
          <w:szCs w:val="21"/>
        </w:rPr>
        <w:t>(including</w:t>
      </w:r>
      <w:r>
        <w:rPr>
          <w:rFonts w:ascii="Times New Roman" w:hAnsi="Times New Roman"/>
          <w:sz w:val="21"/>
          <w:szCs w:val="21"/>
        </w:rPr>
        <w:t xml:space="preserve"> </w:t>
      </w:r>
      <w:r w:rsidRPr="000C1BBB">
        <w:rPr>
          <w:rFonts w:ascii="Times New Roman" w:hAnsi="Times New Roman"/>
          <w:sz w:val="21"/>
          <w:szCs w:val="21"/>
        </w:rPr>
        <w:t>the</w:t>
      </w:r>
      <w:r>
        <w:rPr>
          <w:rFonts w:ascii="Times New Roman" w:hAnsi="Times New Roman"/>
          <w:sz w:val="21"/>
          <w:szCs w:val="21"/>
        </w:rPr>
        <w:t xml:space="preserve"> </w:t>
      </w:r>
      <w:r w:rsidRPr="000C1BBB">
        <w:rPr>
          <w:rFonts w:ascii="Times New Roman" w:hAnsi="Times New Roman"/>
          <w:sz w:val="21"/>
          <w:szCs w:val="21"/>
        </w:rPr>
        <w:t>term</w:t>
      </w:r>
      <w:r>
        <w:rPr>
          <w:rFonts w:ascii="Times New Roman" w:hAnsi="Times New Roman"/>
          <w:sz w:val="21"/>
          <w:szCs w:val="21"/>
        </w:rPr>
        <w:t xml:space="preserve"> </w:t>
      </w:r>
      <w:r w:rsidRPr="000C1BBB">
        <w:rPr>
          <w:rFonts w:ascii="Times New Roman" w:hAnsi="Times New Roman"/>
          <w:sz w:val="21"/>
          <w:szCs w:val="21"/>
        </w:rPr>
        <w:t>'tenderer',</w:t>
      </w:r>
      <w:r>
        <w:rPr>
          <w:rFonts w:ascii="Times New Roman" w:hAnsi="Times New Roman"/>
          <w:sz w:val="21"/>
          <w:szCs w:val="21"/>
        </w:rPr>
        <w:t xml:space="preserve"> </w:t>
      </w:r>
      <w:r w:rsidRPr="000C1BBB">
        <w:rPr>
          <w:rFonts w:ascii="Times New Roman" w:hAnsi="Times New Roman"/>
          <w:sz w:val="21"/>
          <w:szCs w:val="21"/>
        </w:rPr>
        <w:t>'consultant'</w:t>
      </w:r>
      <w:r>
        <w:rPr>
          <w:rFonts w:ascii="Times New Roman" w:hAnsi="Times New Roman"/>
          <w:sz w:val="21"/>
          <w:szCs w:val="21"/>
        </w:rPr>
        <w:t xml:space="preserve"> </w:t>
      </w:r>
      <w:r w:rsidRPr="000C1BBB">
        <w:rPr>
          <w:rFonts w:ascii="Times New Roman" w:hAnsi="Times New Roman"/>
          <w:sz w:val="21"/>
          <w:szCs w:val="21"/>
        </w:rPr>
        <w:t>or</w:t>
      </w:r>
      <w:r>
        <w:rPr>
          <w:rFonts w:ascii="Times New Roman" w:hAnsi="Times New Roman"/>
          <w:sz w:val="21"/>
          <w:szCs w:val="21"/>
        </w:rPr>
        <w:t xml:space="preserve"> </w:t>
      </w:r>
      <w:r w:rsidRPr="000C1BBB">
        <w:rPr>
          <w:rFonts w:ascii="Times New Roman" w:hAnsi="Times New Roman"/>
          <w:sz w:val="21"/>
          <w:szCs w:val="21"/>
        </w:rPr>
        <w:t>'service</w:t>
      </w:r>
      <w:r>
        <w:rPr>
          <w:rFonts w:ascii="Times New Roman" w:hAnsi="Times New Roman"/>
          <w:sz w:val="21"/>
          <w:szCs w:val="21"/>
        </w:rPr>
        <w:t xml:space="preserve"> </w:t>
      </w:r>
      <w:r w:rsidRPr="000C1BBB">
        <w:rPr>
          <w:rFonts w:ascii="Times New Roman" w:hAnsi="Times New Roman"/>
          <w:sz w:val="21"/>
          <w:szCs w:val="21"/>
        </w:rPr>
        <w:t>provider'</w:t>
      </w:r>
      <w:r>
        <w:rPr>
          <w:rFonts w:ascii="Times New Roman" w:hAnsi="Times New Roman"/>
          <w:sz w:val="21"/>
          <w:szCs w:val="21"/>
        </w:rPr>
        <w:t xml:space="preserve"> </w:t>
      </w:r>
      <w:r w:rsidRPr="000C1BBB">
        <w:rPr>
          <w:rFonts w:ascii="Times New Roman" w:hAnsi="Times New Roman"/>
          <w:sz w:val="21"/>
          <w:szCs w:val="21"/>
        </w:rPr>
        <w:t>in</w:t>
      </w:r>
      <w:r>
        <w:rPr>
          <w:rFonts w:ascii="Times New Roman" w:hAnsi="Times New Roman"/>
          <w:sz w:val="21"/>
          <w:szCs w:val="21"/>
        </w:rPr>
        <w:t xml:space="preserve"> </w:t>
      </w:r>
      <w:r w:rsidRPr="000C1BBB">
        <w:rPr>
          <w:rFonts w:ascii="Times New Roman" w:hAnsi="Times New Roman"/>
          <w:sz w:val="21"/>
          <w:szCs w:val="21"/>
        </w:rPr>
        <w:t>certain</w:t>
      </w:r>
      <w:r>
        <w:rPr>
          <w:rFonts w:ascii="Times New Roman" w:hAnsi="Times New Roman"/>
          <w:sz w:val="21"/>
          <w:szCs w:val="21"/>
        </w:rPr>
        <w:t xml:space="preserve"> </w:t>
      </w:r>
      <w:r w:rsidRPr="000C1BBB">
        <w:rPr>
          <w:rFonts w:ascii="Times New Roman" w:hAnsi="Times New Roman"/>
          <w:sz w:val="21"/>
          <w:szCs w:val="21"/>
        </w:rPr>
        <w:t>contexts)</w:t>
      </w:r>
      <w:r>
        <w:rPr>
          <w:rFonts w:ascii="Times New Roman" w:hAnsi="Times New Roman"/>
          <w:spacing w:val="1"/>
          <w:sz w:val="21"/>
          <w:szCs w:val="21"/>
        </w:rPr>
        <w:t xml:space="preserve"> </w:t>
      </w:r>
      <w:r w:rsidRPr="000C1BBB">
        <w:rPr>
          <w:rFonts w:ascii="Times New Roman" w:hAnsi="Times New Roman"/>
          <w:sz w:val="21"/>
          <w:szCs w:val="21"/>
        </w:rPr>
        <w:t>means</w:t>
      </w:r>
      <w:r>
        <w:rPr>
          <w:rFonts w:ascii="Times New Roman" w:hAnsi="Times New Roman"/>
          <w:spacing w:val="1"/>
          <w:sz w:val="21"/>
          <w:szCs w:val="21"/>
        </w:rPr>
        <w:t xml:space="preserve"> </w:t>
      </w:r>
      <w:r w:rsidRPr="000C1BBB">
        <w:rPr>
          <w:rFonts w:ascii="Times New Roman" w:hAnsi="Times New Roman"/>
          <w:sz w:val="21"/>
          <w:szCs w:val="21"/>
        </w:rPr>
        <w:t>any</w:t>
      </w:r>
      <w:r>
        <w:rPr>
          <w:rFonts w:ascii="Times New Roman" w:hAnsi="Times New Roman"/>
          <w:spacing w:val="1"/>
          <w:sz w:val="21"/>
          <w:szCs w:val="21"/>
        </w:rPr>
        <w:t xml:space="preserve"> </w:t>
      </w:r>
      <w:r w:rsidRPr="000C1BBB">
        <w:rPr>
          <w:rFonts w:ascii="Times New Roman" w:hAnsi="Times New Roman"/>
          <w:sz w:val="21"/>
          <w:szCs w:val="21"/>
        </w:rPr>
        <w:t>person</w:t>
      </w:r>
      <w:r>
        <w:rPr>
          <w:rFonts w:ascii="Times New Roman" w:hAnsi="Times New Roman"/>
          <w:spacing w:val="1"/>
          <w:sz w:val="21"/>
          <w:szCs w:val="21"/>
        </w:rPr>
        <w:t xml:space="preserve"> </w:t>
      </w:r>
      <w:r w:rsidRPr="000C1BBB">
        <w:rPr>
          <w:rFonts w:ascii="Times New Roman" w:hAnsi="Times New Roman"/>
          <w:sz w:val="21"/>
          <w:szCs w:val="21"/>
        </w:rPr>
        <w:t>or</w:t>
      </w:r>
      <w:r>
        <w:rPr>
          <w:rFonts w:ascii="Times New Roman" w:hAnsi="Times New Roman"/>
          <w:spacing w:val="1"/>
          <w:sz w:val="21"/>
          <w:szCs w:val="21"/>
        </w:rPr>
        <w:t xml:space="preserve"> </w:t>
      </w:r>
      <w:r w:rsidRPr="000C1BBB">
        <w:rPr>
          <w:rFonts w:ascii="Times New Roman" w:hAnsi="Times New Roman"/>
          <w:sz w:val="21"/>
          <w:szCs w:val="21"/>
        </w:rPr>
        <w:t>firm</w:t>
      </w:r>
      <w:r>
        <w:rPr>
          <w:rFonts w:ascii="Times New Roman" w:hAnsi="Times New Roman"/>
          <w:sz w:val="21"/>
          <w:szCs w:val="21"/>
        </w:rPr>
        <w:t xml:space="preserve"> </w:t>
      </w:r>
      <w:r w:rsidRPr="000C1BBB">
        <w:rPr>
          <w:rFonts w:ascii="Times New Roman" w:hAnsi="Times New Roman"/>
          <w:sz w:val="21"/>
          <w:szCs w:val="21"/>
        </w:rPr>
        <w:t>or</w:t>
      </w:r>
      <w:r>
        <w:rPr>
          <w:rFonts w:ascii="Times New Roman" w:hAnsi="Times New Roman"/>
          <w:spacing w:val="1"/>
          <w:sz w:val="21"/>
          <w:szCs w:val="21"/>
        </w:rPr>
        <w:t xml:space="preserve"> </w:t>
      </w:r>
      <w:r w:rsidRPr="000C1BBB">
        <w:rPr>
          <w:rFonts w:ascii="Times New Roman" w:hAnsi="Times New Roman"/>
          <w:sz w:val="21"/>
          <w:szCs w:val="21"/>
        </w:rPr>
        <w:t>company,</w:t>
      </w:r>
      <w:r>
        <w:rPr>
          <w:rFonts w:ascii="Times New Roman" w:hAnsi="Times New Roman"/>
          <w:spacing w:val="1"/>
          <w:sz w:val="21"/>
          <w:szCs w:val="21"/>
        </w:rPr>
        <w:t xml:space="preserve"> </w:t>
      </w:r>
      <w:r w:rsidRPr="000C1BBB">
        <w:rPr>
          <w:rFonts w:ascii="Times New Roman" w:hAnsi="Times New Roman"/>
          <w:sz w:val="21"/>
          <w:szCs w:val="21"/>
        </w:rPr>
        <w:t>including</w:t>
      </w:r>
      <w:r>
        <w:rPr>
          <w:rFonts w:ascii="Times New Roman" w:hAnsi="Times New Roman"/>
          <w:sz w:val="21"/>
          <w:szCs w:val="21"/>
        </w:rPr>
        <w:t xml:space="preserve"> </w:t>
      </w:r>
      <w:r w:rsidRPr="000C1BBB">
        <w:rPr>
          <w:rFonts w:ascii="Times New Roman" w:hAnsi="Times New Roman"/>
          <w:sz w:val="21"/>
          <w:szCs w:val="21"/>
        </w:rPr>
        <w:t>any</w:t>
      </w:r>
      <w:r>
        <w:rPr>
          <w:rFonts w:ascii="Times New Roman" w:hAnsi="Times New Roman"/>
          <w:spacing w:val="1"/>
          <w:sz w:val="21"/>
          <w:szCs w:val="21"/>
        </w:rPr>
        <w:t xml:space="preserve"> </w:t>
      </w:r>
      <w:r w:rsidRPr="000C1BBB">
        <w:rPr>
          <w:rFonts w:ascii="Times New Roman" w:hAnsi="Times New Roman"/>
          <w:sz w:val="21"/>
          <w:szCs w:val="21"/>
        </w:rPr>
        <w:t>member</w:t>
      </w:r>
      <w:r>
        <w:rPr>
          <w:rFonts w:ascii="Times New Roman" w:hAnsi="Times New Roman"/>
          <w:sz w:val="21"/>
          <w:szCs w:val="21"/>
        </w:rPr>
        <w:t xml:space="preserve"> </w:t>
      </w:r>
      <w:r w:rsidRPr="000C1BBB">
        <w:rPr>
          <w:rFonts w:ascii="Times New Roman" w:hAnsi="Times New Roman"/>
          <w:sz w:val="21"/>
          <w:szCs w:val="21"/>
        </w:rPr>
        <w:t>of</w:t>
      </w:r>
      <w:r>
        <w:rPr>
          <w:rFonts w:ascii="Times New Roman" w:hAnsi="Times New Roman"/>
          <w:sz w:val="21"/>
          <w:szCs w:val="21"/>
        </w:rPr>
        <w:t xml:space="preserve"> </w:t>
      </w:r>
      <w:r w:rsidRPr="000C1BBB">
        <w:rPr>
          <w:rFonts w:ascii="Times New Roman" w:hAnsi="Times New Roman"/>
          <w:sz w:val="21"/>
          <w:szCs w:val="21"/>
        </w:rPr>
        <w:t>a</w:t>
      </w:r>
      <w:r>
        <w:rPr>
          <w:rFonts w:ascii="Times New Roman" w:hAnsi="Times New Roman"/>
          <w:spacing w:val="67"/>
          <w:sz w:val="21"/>
          <w:szCs w:val="21"/>
        </w:rPr>
        <w:t xml:space="preserve"> </w:t>
      </w:r>
      <w:r w:rsidRPr="000C1BBB">
        <w:rPr>
          <w:rFonts w:ascii="Times New Roman" w:hAnsi="Times New Roman"/>
          <w:sz w:val="21"/>
          <w:szCs w:val="21"/>
        </w:rPr>
        <w:t>consortium</w:t>
      </w:r>
      <w:r>
        <w:rPr>
          <w:rFonts w:ascii="Times New Roman" w:hAnsi="Times New Roman"/>
          <w:sz w:val="21"/>
          <w:szCs w:val="21"/>
        </w:rPr>
        <w:t xml:space="preserve"> </w:t>
      </w:r>
      <w:r w:rsidRPr="000C1BBB">
        <w:rPr>
          <w:rFonts w:ascii="Times New Roman" w:hAnsi="Times New Roman"/>
          <w:sz w:val="21"/>
          <w:szCs w:val="21"/>
        </w:rPr>
        <w:t>or</w:t>
      </w:r>
      <w:r>
        <w:rPr>
          <w:rFonts w:ascii="Times New Roman" w:hAnsi="Times New Roman"/>
          <w:spacing w:val="68"/>
          <w:sz w:val="21"/>
          <w:szCs w:val="21"/>
        </w:rPr>
        <w:t xml:space="preserve"> </w:t>
      </w:r>
      <w:r w:rsidRPr="000C1BBB">
        <w:rPr>
          <w:rFonts w:ascii="Times New Roman" w:hAnsi="Times New Roman"/>
          <w:sz w:val="21"/>
          <w:szCs w:val="21"/>
        </w:rPr>
        <w:t>joint</w:t>
      </w:r>
      <w:r>
        <w:rPr>
          <w:rFonts w:ascii="Times New Roman" w:hAnsi="Times New Roman"/>
          <w:spacing w:val="1"/>
          <w:sz w:val="21"/>
          <w:szCs w:val="21"/>
        </w:rPr>
        <w:t xml:space="preserve"> </w:t>
      </w:r>
      <w:r w:rsidRPr="000C1BBB">
        <w:rPr>
          <w:rFonts w:ascii="Times New Roman" w:hAnsi="Times New Roman"/>
          <w:sz w:val="21"/>
          <w:szCs w:val="21"/>
        </w:rPr>
        <w:t>venture</w:t>
      </w:r>
      <w:r>
        <w:rPr>
          <w:rFonts w:ascii="Times New Roman" w:hAnsi="Times New Roman"/>
          <w:sz w:val="21"/>
          <w:szCs w:val="21"/>
        </w:rPr>
        <w:t xml:space="preserve"> </w:t>
      </w:r>
      <w:r w:rsidRPr="000C1BBB">
        <w:rPr>
          <w:rFonts w:ascii="Times New Roman" w:hAnsi="Times New Roman"/>
          <w:sz w:val="21"/>
          <w:szCs w:val="21"/>
        </w:rPr>
        <w:t>(that</w:t>
      </w:r>
      <w:r>
        <w:rPr>
          <w:rFonts w:ascii="Times New Roman" w:hAnsi="Times New Roman"/>
          <w:sz w:val="21"/>
          <w:szCs w:val="21"/>
        </w:rPr>
        <w:t xml:space="preserve"> </w:t>
      </w:r>
      <w:r w:rsidRPr="000C1BBB">
        <w:rPr>
          <w:rFonts w:ascii="Times New Roman" w:hAnsi="Times New Roman"/>
          <w:sz w:val="21"/>
          <w:szCs w:val="21"/>
        </w:rPr>
        <w:t>is</w:t>
      </w:r>
      <w:r>
        <w:rPr>
          <w:rFonts w:ascii="Times New Roman" w:hAnsi="Times New Roman"/>
          <w:sz w:val="21"/>
          <w:szCs w:val="21"/>
        </w:rPr>
        <w:t xml:space="preserve"> </w:t>
      </w:r>
      <w:r w:rsidRPr="000C1BBB">
        <w:rPr>
          <w:rFonts w:ascii="Times New Roman" w:hAnsi="Times New Roman"/>
          <w:sz w:val="21"/>
          <w:szCs w:val="21"/>
        </w:rPr>
        <w:t>an</w:t>
      </w:r>
      <w:r>
        <w:rPr>
          <w:rFonts w:ascii="Times New Roman" w:hAnsi="Times New Roman"/>
          <w:sz w:val="21"/>
          <w:szCs w:val="21"/>
        </w:rPr>
        <w:t xml:space="preserve"> </w:t>
      </w:r>
      <w:r w:rsidRPr="000C1BBB">
        <w:rPr>
          <w:rFonts w:ascii="Times New Roman" w:hAnsi="Times New Roman"/>
          <w:sz w:val="21"/>
          <w:szCs w:val="21"/>
        </w:rPr>
        <w:t>association</w:t>
      </w:r>
      <w:r>
        <w:rPr>
          <w:rFonts w:ascii="Times New Roman" w:hAnsi="Times New Roman"/>
          <w:sz w:val="21"/>
          <w:szCs w:val="21"/>
        </w:rPr>
        <w:t xml:space="preserve"> </w:t>
      </w:r>
      <w:r w:rsidRPr="000C1BBB">
        <w:rPr>
          <w:rFonts w:ascii="Times New Roman" w:hAnsi="Times New Roman"/>
          <w:sz w:val="21"/>
          <w:szCs w:val="21"/>
        </w:rPr>
        <w:t>of</w:t>
      </w:r>
      <w:r>
        <w:rPr>
          <w:rFonts w:ascii="Times New Roman" w:hAnsi="Times New Roman"/>
          <w:sz w:val="21"/>
          <w:szCs w:val="21"/>
        </w:rPr>
        <w:t xml:space="preserve"> </w:t>
      </w:r>
      <w:r w:rsidRPr="000C1BBB">
        <w:rPr>
          <w:rFonts w:ascii="Times New Roman" w:hAnsi="Times New Roman"/>
          <w:sz w:val="21"/>
          <w:szCs w:val="21"/>
        </w:rPr>
        <w:t>several</w:t>
      </w:r>
      <w:r>
        <w:rPr>
          <w:rFonts w:ascii="Times New Roman" w:hAnsi="Times New Roman"/>
          <w:sz w:val="21"/>
          <w:szCs w:val="21"/>
        </w:rPr>
        <w:t xml:space="preserve"> </w:t>
      </w:r>
      <w:r w:rsidRPr="000C1BBB">
        <w:rPr>
          <w:rFonts w:ascii="Times New Roman" w:hAnsi="Times New Roman"/>
          <w:sz w:val="21"/>
          <w:szCs w:val="21"/>
        </w:rPr>
        <w:t>persons,</w:t>
      </w:r>
      <w:r>
        <w:rPr>
          <w:rFonts w:ascii="Times New Roman" w:hAnsi="Times New Roman"/>
          <w:sz w:val="21"/>
          <w:szCs w:val="21"/>
        </w:rPr>
        <w:t xml:space="preserve"> </w:t>
      </w:r>
      <w:r w:rsidRPr="000C1BBB">
        <w:rPr>
          <w:rFonts w:ascii="Times New Roman" w:hAnsi="Times New Roman"/>
          <w:sz w:val="21"/>
          <w:szCs w:val="21"/>
        </w:rPr>
        <w:t>or</w:t>
      </w:r>
      <w:r>
        <w:rPr>
          <w:rFonts w:ascii="Times New Roman" w:hAnsi="Times New Roman"/>
          <w:sz w:val="21"/>
          <w:szCs w:val="21"/>
        </w:rPr>
        <w:t xml:space="preserve"> </w:t>
      </w:r>
      <w:r w:rsidRPr="000C1BBB">
        <w:rPr>
          <w:rFonts w:ascii="Times New Roman" w:hAnsi="Times New Roman"/>
          <w:sz w:val="21"/>
          <w:szCs w:val="21"/>
        </w:rPr>
        <w:t>firms</w:t>
      </w:r>
      <w:r>
        <w:rPr>
          <w:rFonts w:ascii="Times New Roman" w:hAnsi="Times New Roman"/>
          <w:sz w:val="21"/>
          <w:szCs w:val="21"/>
        </w:rPr>
        <w:t xml:space="preserve"> </w:t>
      </w:r>
      <w:r w:rsidRPr="000C1BBB">
        <w:rPr>
          <w:rFonts w:ascii="Times New Roman" w:hAnsi="Times New Roman"/>
          <w:sz w:val="21"/>
          <w:szCs w:val="21"/>
        </w:rPr>
        <w:t>or</w:t>
      </w:r>
      <w:r>
        <w:rPr>
          <w:rFonts w:ascii="Times New Roman" w:hAnsi="Times New Roman"/>
          <w:sz w:val="21"/>
          <w:szCs w:val="21"/>
        </w:rPr>
        <w:t xml:space="preserve"> </w:t>
      </w:r>
      <w:r w:rsidRPr="000C1BBB">
        <w:rPr>
          <w:rFonts w:ascii="Times New Roman" w:hAnsi="Times New Roman"/>
          <w:sz w:val="21"/>
          <w:szCs w:val="21"/>
        </w:rPr>
        <w:t>companies),</w:t>
      </w:r>
      <w:r>
        <w:rPr>
          <w:rFonts w:ascii="Times New Roman" w:hAnsi="Times New Roman"/>
          <w:sz w:val="21"/>
          <w:szCs w:val="21"/>
        </w:rPr>
        <w:t xml:space="preserve"> </w:t>
      </w:r>
      <w:r w:rsidRPr="000C1BBB">
        <w:rPr>
          <w:rFonts w:ascii="Times New Roman" w:hAnsi="Times New Roman"/>
          <w:sz w:val="21"/>
          <w:szCs w:val="21"/>
        </w:rPr>
        <w:t>every</w:t>
      </w:r>
      <w:r>
        <w:rPr>
          <w:rFonts w:ascii="Times New Roman" w:hAnsi="Times New Roman"/>
          <w:sz w:val="21"/>
          <w:szCs w:val="21"/>
        </w:rPr>
        <w:t xml:space="preserve"> </w:t>
      </w:r>
      <w:r w:rsidRPr="000C1BBB">
        <w:rPr>
          <w:rFonts w:ascii="Times New Roman" w:hAnsi="Times New Roman"/>
          <w:sz w:val="21"/>
          <w:szCs w:val="21"/>
        </w:rPr>
        <w:t>artificial</w:t>
      </w:r>
      <w:r>
        <w:rPr>
          <w:rFonts w:ascii="Times New Roman" w:hAnsi="Times New Roman"/>
          <w:spacing w:val="1"/>
          <w:sz w:val="21"/>
          <w:szCs w:val="21"/>
        </w:rPr>
        <w:t xml:space="preserve"> </w:t>
      </w:r>
      <w:r w:rsidRPr="000C1BBB">
        <w:rPr>
          <w:rFonts w:ascii="Times New Roman" w:hAnsi="Times New Roman"/>
          <w:sz w:val="21"/>
          <w:szCs w:val="21"/>
        </w:rPr>
        <w:t>juridical</w:t>
      </w:r>
      <w:r>
        <w:rPr>
          <w:rFonts w:ascii="Times New Roman" w:hAnsi="Times New Roman"/>
          <w:spacing w:val="1"/>
          <w:sz w:val="21"/>
          <w:szCs w:val="21"/>
        </w:rPr>
        <w:t xml:space="preserve"> </w:t>
      </w:r>
      <w:r w:rsidRPr="000C1BBB">
        <w:rPr>
          <w:rFonts w:ascii="Times New Roman" w:hAnsi="Times New Roman"/>
          <w:sz w:val="21"/>
          <w:szCs w:val="21"/>
        </w:rPr>
        <w:t>person</w:t>
      </w:r>
      <w:r>
        <w:rPr>
          <w:rFonts w:ascii="Times New Roman" w:hAnsi="Times New Roman"/>
          <w:spacing w:val="1"/>
          <w:sz w:val="21"/>
          <w:szCs w:val="21"/>
        </w:rPr>
        <w:t xml:space="preserve"> </w:t>
      </w:r>
      <w:r w:rsidRPr="000C1BBB">
        <w:rPr>
          <w:rFonts w:ascii="Times New Roman" w:hAnsi="Times New Roman"/>
          <w:sz w:val="21"/>
          <w:szCs w:val="21"/>
        </w:rPr>
        <w:t>not</w:t>
      </w:r>
      <w:r>
        <w:rPr>
          <w:rFonts w:ascii="Times New Roman" w:hAnsi="Times New Roman"/>
          <w:spacing w:val="1"/>
          <w:sz w:val="21"/>
          <w:szCs w:val="21"/>
        </w:rPr>
        <w:t xml:space="preserve"> </w:t>
      </w:r>
      <w:r w:rsidRPr="000C1BBB">
        <w:rPr>
          <w:rFonts w:ascii="Times New Roman" w:hAnsi="Times New Roman"/>
          <w:sz w:val="21"/>
          <w:szCs w:val="21"/>
        </w:rPr>
        <w:t>falling</w:t>
      </w:r>
      <w:r>
        <w:rPr>
          <w:rFonts w:ascii="Times New Roman" w:hAnsi="Times New Roman"/>
          <w:spacing w:val="1"/>
          <w:sz w:val="21"/>
          <w:szCs w:val="21"/>
        </w:rPr>
        <w:t xml:space="preserve"> </w:t>
      </w:r>
      <w:r w:rsidRPr="000C1BBB">
        <w:rPr>
          <w:rFonts w:ascii="Times New Roman" w:hAnsi="Times New Roman"/>
          <w:sz w:val="21"/>
          <w:szCs w:val="21"/>
        </w:rPr>
        <w:t>in</w:t>
      </w:r>
      <w:r>
        <w:rPr>
          <w:rFonts w:ascii="Times New Roman" w:hAnsi="Times New Roman"/>
          <w:spacing w:val="1"/>
          <w:sz w:val="21"/>
          <w:szCs w:val="21"/>
        </w:rPr>
        <w:t xml:space="preserve"> </w:t>
      </w:r>
      <w:r w:rsidRPr="000C1BBB">
        <w:rPr>
          <w:rFonts w:ascii="Times New Roman" w:hAnsi="Times New Roman"/>
          <w:sz w:val="21"/>
          <w:szCs w:val="21"/>
        </w:rPr>
        <w:t>any</w:t>
      </w:r>
      <w:r>
        <w:rPr>
          <w:rFonts w:ascii="Times New Roman" w:hAnsi="Times New Roman"/>
          <w:spacing w:val="1"/>
          <w:sz w:val="21"/>
          <w:szCs w:val="21"/>
        </w:rPr>
        <w:t xml:space="preserve"> </w:t>
      </w:r>
      <w:r w:rsidRPr="000C1BBB">
        <w:rPr>
          <w:rFonts w:ascii="Times New Roman" w:hAnsi="Times New Roman"/>
          <w:sz w:val="21"/>
          <w:szCs w:val="21"/>
        </w:rPr>
        <w:t>of</w:t>
      </w:r>
      <w:r>
        <w:rPr>
          <w:rFonts w:ascii="Times New Roman" w:hAnsi="Times New Roman"/>
          <w:spacing w:val="1"/>
          <w:sz w:val="21"/>
          <w:szCs w:val="21"/>
        </w:rPr>
        <w:t xml:space="preserve"> </w:t>
      </w:r>
      <w:r w:rsidRPr="000C1BBB">
        <w:rPr>
          <w:rFonts w:ascii="Times New Roman" w:hAnsi="Times New Roman"/>
          <w:sz w:val="21"/>
          <w:szCs w:val="21"/>
        </w:rPr>
        <w:t>the</w:t>
      </w:r>
      <w:r>
        <w:rPr>
          <w:rFonts w:ascii="Times New Roman" w:hAnsi="Times New Roman"/>
          <w:spacing w:val="1"/>
          <w:sz w:val="21"/>
          <w:szCs w:val="21"/>
        </w:rPr>
        <w:t xml:space="preserve"> </w:t>
      </w:r>
      <w:r w:rsidRPr="000C1BBB">
        <w:rPr>
          <w:rFonts w:ascii="Times New Roman" w:hAnsi="Times New Roman"/>
          <w:sz w:val="21"/>
          <w:szCs w:val="21"/>
        </w:rPr>
        <w:t>descriptions</w:t>
      </w:r>
      <w:r>
        <w:rPr>
          <w:rFonts w:ascii="Times New Roman" w:hAnsi="Times New Roman"/>
          <w:spacing w:val="1"/>
          <w:sz w:val="21"/>
          <w:szCs w:val="21"/>
        </w:rPr>
        <w:t xml:space="preserve"> </w:t>
      </w:r>
      <w:r w:rsidRPr="000C1BBB">
        <w:rPr>
          <w:rFonts w:ascii="Times New Roman" w:hAnsi="Times New Roman"/>
          <w:sz w:val="21"/>
          <w:szCs w:val="21"/>
        </w:rPr>
        <w:t>of</w:t>
      </w:r>
      <w:r>
        <w:rPr>
          <w:rFonts w:ascii="Times New Roman" w:hAnsi="Times New Roman"/>
          <w:spacing w:val="67"/>
          <w:sz w:val="21"/>
          <w:szCs w:val="21"/>
        </w:rPr>
        <w:t xml:space="preserve"> </w:t>
      </w:r>
      <w:r w:rsidRPr="000C1BBB">
        <w:rPr>
          <w:rFonts w:ascii="Times New Roman" w:hAnsi="Times New Roman"/>
          <w:sz w:val="21"/>
          <w:szCs w:val="21"/>
        </w:rPr>
        <w:t>bidders</w:t>
      </w:r>
      <w:r>
        <w:rPr>
          <w:rFonts w:ascii="Times New Roman" w:hAnsi="Times New Roman"/>
          <w:spacing w:val="68"/>
          <w:sz w:val="21"/>
          <w:szCs w:val="21"/>
        </w:rPr>
        <w:t xml:space="preserve"> </w:t>
      </w:r>
      <w:r w:rsidRPr="000C1BBB">
        <w:rPr>
          <w:rFonts w:ascii="Times New Roman" w:hAnsi="Times New Roman"/>
          <w:sz w:val="21"/>
          <w:szCs w:val="21"/>
        </w:rPr>
        <w:t>stated</w:t>
      </w:r>
      <w:r>
        <w:rPr>
          <w:rFonts w:ascii="Times New Roman" w:hAnsi="Times New Roman"/>
          <w:spacing w:val="67"/>
          <w:sz w:val="21"/>
          <w:szCs w:val="21"/>
        </w:rPr>
        <w:t xml:space="preserve"> </w:t>
      </w:r>
      <w:r w:rsidRPr="000C1BBB">
        <w:rPr>
          <w:rFonts w:ascii="Times New Roman" w:hAnsi="Times New Roman"/>
          <w:sz w:val="21"/>
          <w:szCs w:val="21"/>
        </w:rPr>
        <w:t>hereinbefore,</w:t>
      </w:r>
      <w:r>
        <w:rPr>
          <w:rFonts w:ascii="Times New Roman" w:hAnsi="Times New Roman"/>
          <w:spacing w:val="1"/>
          <w:sz w:val="21"/>
          <w:szCs w:val="21"/>
        </w:rPr>
        <w:t xml:space="preserve"> </w:t>
      </w:r>
      <w:r w:rsidRPr="000C1BBB">
        <w:rPr>
          <w:rFonts w:ascii="Times New Roman" w:hAnsi="Times New Roman"/>
          <w:sz w:val="21"/>
          <w:szCs w:val="21"/>
        </w:rPr>
        <w:t>including</w:t>
      </w:r>
      <w:r>
        <w:rPr>
          <w:rFonts w:ascii="Times New Roman" w:hAnsi="Times New Roman"/>
          <w:spacing w:val="1"/>
          <w:sz w:val="21"/>
          <w:szCs w:val="21"/>
        </w:rPr>
        <w:t xml:space="preserve"> </w:t>
      </w:r>
      <w:r w:rsidRPr="000C1BBB">
        <w:rPr>
          <w:rFonts w:ascii="Times New Roman" w:hAnsi="Times New Roman"/>
          <w:sz w:val="21"/>
          <w:szCs w:val="21"/>
        </w:rPr>
        <w:t>any</w:t>
      </w:r>
      <w:r>
        <w:rPr>
          <w:rFonts w:ascii="Times New Roman" w:hAnsi="Times New Roman"/>
          <w:spacing w:val="1"/>
          <w:sz w:val="21"/>
          <w:szCs w:val="21"/>
        </w:rPr>
        <w:t xml:space="preserve"> </w:t>
      </w:r>
      <w:r w:rsidRPr="000C1BBB">
        <w:rPr>
          <w:rFonts w:ascii="Times New Roman" w:hAnsi="Times New Roman"/>
          <w:sz w:val="21"/>
          <w:szCs w:val="21"/>
        </w:rPr>
        <w:t>agency</w:t>
      </w:r>
      <w:r>
        <w:rPr>
          <w:rFonts w:ascii="Times New Roman" w:hAnsi="Times New Roman"/>
          <w:spacing w:val="1"/>
          <w:sz w:val="21"/>
          <w:szCs w:val="21"/>
        </w:rPr>
        <w:t xml:space="preserve"> </w:t>
      </w:r>
      <w:r w:rsidRPr="000C1BBB">
        <w:rPr>
          <w:rFonts w:ascii="Times New Roman" w:hAnsi="Times New Roman"/>
          <w:sz w:val="21"/>
          <w:szCs w:val="21"/>
        </w:rPr>
        <w:t>branch</w:t>
      </w:r>
      <w:r>
        <w:rPr>
          <w:rFonts w:ascii="Times New Roman" w:hAnsi="Times New Roman"/>
          <w:spacing w:val="1"/>
          <w:sz w:val="21"/>
          <w:szCs w:val="21"/>
        </w:rPr>
        <w:t xml:space="preserve"> </w:t>
      </w:r>
      <w:r w:rsidRPr="000C1BBB">
        <w:rPr>
          <w:rFonts w:ascii="Times New Roman" w:hAnsi="Times New Roman"/>
          <w:sz w:val="21"/>
          <w:szCs w:val="21"/>
        </w:rPr>
        <w:t>or</w:t>
      </w:r>
      <w:r>
        <w:rPr>
          <w:rFonts w:ascii="Times New Roman" w:hAnsi="Times New Roman"/>
          <w:spacing w:val="1"/>
          <w:sz w:val="21"/>
          <w:szCs w:val="21"/>
        </w:rPr>
        <w:t xml:space="preserve"> </w:t>
      </w:r>
      <w:r w:rsidRPr="000C1BBB">
        <w:rPr>
          <w:rFonts w:ascii="Times New Roman" w:hAnsi="Times New Roman"/>
          <w:sz w:val="21"/>
          <w:szCs w:val="21"/>
        </w:rPr>
        <w:t>office</w:t>
      </w:r>
      <w:r>
        <w:rPr>
          <w:rFonts w:ascii="Times New Roman" w:hAnsi="Times New Roman"/>
          <w:spacing w:val="1"/>
          <w:sz w:val="21"/>
          <w:szCs w:val="21"/>
        </w:rPr>
        <w:t xml:space="preserve"> </w:t>
      </w:r>
      <w:r w:rsidRPr="000C1BBB">
        <w:rPr>
          <w:rFonts w:ascii="Times New Roman" w:hAnsi="Times New Roman"/>
          <w:sz w:val="21"/>
          <w:szCs w:val="21"/>
        </w:rPr>
        <w:t>controlled</w:t>
      </w:r>
      <w:r>
        <w:rPr>
          <w:rFonts w:ascii="Times New Roman" w:hAnsi="Times New Roman"/>
          <w:spacing w:val="1"/>
          <w:sz w:val="21"/>
          <w:szCs w:val="21"/>
        </w:rPr>
        <w:t xml:space="preserve"> </w:t>
      </w:r>
      <w:r w:rsidRPr="000C1BBB">
        <w:rPr>
          <w:rFonts w:ascii="Times New Roman" w:hAnsi="Times New Roman"/>
          <w:sz w:val="21"/>
          <w:szCs w:val="21"/>
        </w:rPr>
        <w:t>by</w:t>
      </w:r>
      <w:r>
        <w:rPr>
          <w:rFonts w:ascii="Times New Roman" w:hAnsi="Times New Roman"/>
          <w:spacing w:val="1"/>
          <w:sz w:val="21"/>
          <w:szCs w:val="21"/>
        </w:rPr>
        <w:t xml:space="preserve"> </w:t>
      </w:r>
      <w:r w:rsidRPr="000C1BBB">
        <w:rPr>
          <w:rFonts w:ascii="Times New Roman" w:hAnsi="Times New Roman"/>
          <w:sz w:val="21"/>
          <w:szCs w:val="21"/>
        </w:rPr>
        <w:t>such</w:t>
      </w:r>
      <w:r>
        <w:rPr>
          <w:rFonts w:ascii="Times New Roman" w:hAnsi="Times New Roman"/>
          <w:spacing w:val="1"/>
          <w:sz w:val="21"/>
          <w:szCs w:val="21"/>
        </w:rPr>
        <w:t xml:space="preserve"> </w:t>
      </w:r>
      <w:r w:rsidRPr="000C1BBB">
        <w:rPr>
          <w:rFonts w:ascii="Times New Roman" w:hAnsi="Times New Roman"/>
          <w:sz w:val="21"/>
          <w:szCs w:val="21"/>
        </w:rPr>
        <w:t>person,</w:t>
      </w:r>
      <w:r>
        <w:rPr>
          <w:rFonts w:ascii="Times New Roman" w:hAnsi="Times New Roman"/>
          <w:spacing w:val="1"/>
          <w:sz w:val="21"/>
          <w:szCs w:val="21"/>
        </w:rPr>
        <w:t xml:space="preserve"> </w:t>
      </w:r>
      <w:r w:rsidRPr="000C1BBB">
        <w:rPr>
          <w:rFonts w:ascii="Times New Roman" w:hAnsi="Times New Roman"/>
          <w:sz w:val="21"/>
          <w:szCs w:val="21"/>
        </w:rPr>
        <w:t>participating</w:t>
      </w:r>
      <w:r>
        <w:rPr>
          <w:rFonts w:ascii="Times New Roman" w:hAnsi="Times New Roman"/>
          <w:spacing w:val="1"/>
          <w:sz w:val="21"/>
          <w:szCs w:val="21"/>
        </w:rPr>
        <w:t xml:space="preserve"> </w:t>
      </w:r>
      <w:r w:rsidRPr="000C1BBB">
        <w:rPr>
          <w:rFonts w:ascii="Times New Roman" w:hAnsi="Times New Roman"/>
          <w:sz w:val="21"/>
          <w:szCs w:val="21"/>
        </w:rPr>
        <w:t>in</w:t>
      </w:r>
      <w:r>
        <w:rPr>
          <w:rFonts w:ascii="Times New Roman" w:hAnsi="Times New Roman"/>
          <w:spacing w:val="1"/>
          <w:sz w:val="21"/>
          <w:szCs w:val="21"/>
        </w:rPr>
        <w:t xml:space="preserve"> </w:t>
      </w:r>
      <w:r w:rsidRPr="000C1BBB">
        <w:rPr>
          <w:rFonts w:ascii="Times New Roman" w:hAnsi="Times New Roman"/>
          <w:sz w:val="21"/>
          <w:szCs w:val="21"/>
        </w:rPr>
        <w:t>a</w:t>
      </w:r>
      <w:r>
        <w:rPr>
          <w:rFonts w:ascii="Times New Roman" w:hAnsi="Times New Roman"/>
          <w:spacing w:val="1"/>
          <w:sz w:val="21"/>
          <w:szCs w:val="21"/>
        </w:rPr>
        <w:t xml:space="preserve"> </w:t>
      </w:r>
      <w:r w:rsidRPr="000C1BBB">
        <w:rPr>
          <w:rFonts w:ascii="Times New Roman" w:hAnsi="Times New Roman"/>
          <w:sz w:val="21"/>
          <w:szCs w:val="21"/>
        </w:rPr>
        <w:t>procurement</w:t>
      </w:r>
      <w:r>
        <w:rPr>
          <w:rFonts w:ascii="Times New Roman" w:hAnsi="Times New Roman"/>
          <w:spacing w:val="-4"/>
          <w:sz w:val="21"/>
          <w:szCs w:val="21"/>
        </w:rPr>
        <w:t xml:space="preserve"> </w:t>
      </w:r>
      <w:r w:rsidRPr="000C1BBB">
        <w:rPr>
          <w:rFonts w:ascii="Times New Roman" w:hAnsi="Times New Roman"/>
          <w:sz w:val="21"/>
          <w:szCs w:val="21"/>
        </w:rPr>
        <w:t>process.</w:t>
      </w:r>
    </w:p>
    <w:p w14:paraId="3F1C622C" w14:textId="77777777" w:rsidR="00D66571" w:rsidRPr="000C1BBB" w:rsidRDefault="00D66571" w:rsidP="00AA596F">
      <w:pPr>
        <w:pStyle w:val="ListParagraph"/>
        <w:widowControl w:val="0"/>
        <w:numPr>
          <w:ilvl w:val="1"/>
          <w:numId w:val="20"/>
        </w:numPr>
        <w:tabs>
          <w:tab w:val="left" w:pos="770"/>
        </w:tabs>
        <w:autoSpaceDE w:val="0"/>
        <w:autoSpaceDN w:val="0"/>
        <w:spacing w:before="5" w:after="0" w:line="240" w:lineRule="auto"/>
        <w:ind w:right="260"/>
        <w:jc w:val="both"/>
        <w:rPr>
          <w:rFonts w:ascii="Times New Roman" w:hAnsi="Times New Roman"/>
          <w:sz w:val="21"/>
          <w:szCs w:val="21"/>
        </w:rPr>
      </w:pPr>
      <w:r w:rsidRPr="000C1BBB">
        <w:rPr>
          <w:rFonts w:ascii="Times New Roman" w:hAnsi="Times New Roman"/>
          <w:sz w:val="21"/>
          <w:szCs w:val="21"/>
        </w:rPr>
        <w:t>"Bidder</w:t>
      </w:r>
      <w:r>
        <w:rPr>
          <w:rFonts w:ascii="Times New Roman" w:hAnsi="Times New Roman"/>
          <w:sz w:val="21"/>
          <w:szCs w:val="21"/>
        </w:rPr>
        <w:t xml:space="preserve"> </w:t>
      </w:r>
      <w:r w:rsidRPr="000C1BBB">
        <w:rPr>
          <w:rFonts w:ascii="Times New Roman" w:hAnsi="Times New Roman"/>
          <w:sz w:val="21"/>
          <w:szCs w:val="21"/>
        </w:rPr>
        <w:t>from</w:t>
      </w:r>
      <w:r>
        <w:rPr>
          <w:rFonts w:ascii="Times New Roman" w:hAnsi="Times New Roman"/>
          <w:sz w:val="21"/>
          <w:szCs w:val="21"/>
        </w:rPr>
        <w:t xml:space="preserve"> </w:t>
      </w:r>
      <w:r w:rsidRPr="000C1BBB">
        <w:rPr>
          <w:rFonts w:ascii="Times New Roman" w:hAnsi="Times New Roman"/>
          <w:sz w:val="21"/>
          <w:szCs w:val="21"/>
        </w:rPr>
        <w:t>a</w:t>
      </w:r>
      <w:r>
        <w:rPr>
          <w:rFonts w:ascii="Times New Roman" w:hAnsi="Times New Roman"/>
          <w:sz w:val="21"/>
          <w:szCs w:val="21"/>
        </w:rPr>
        <w:t xml:space="preserve"> </w:t>
      </w:r>
      <w:r w:rsidRPr="000C1BBB">
        <w:rPr>
          <w:rFonts w:ascii="Times New Roman" w:hAnsi="Times New Roman"/>
          <w:sz w:val="21"/>
          <w:szCs w:val="21"/>
        </w:rPr>
        <w:t>country</w:t>
      </w:r>
      <w:r>
        <w:rPr>
          <w:rFonts w:ascii="Times New Roman" w:hAnsi="Times New Roman"/>
          <w:sz w:val="21"/>
          <w:szCs w:val="21"/>
        </w:rPr>
        <w:t xml:space="preserve"> </w:t>
      </w:r>
      <w:r w:rsidRPr="000C1BBB">
        <w:rPr>
          <w:rFonts w:ascii="Times New Roman" w:hAnsi="Times New Roman"/>
          <w:sz w:val="21"/>
          <w:szCs w:val="21"/>
        </w:rPr>
        <w:t>which</w:t>
      </w:r>
      <w:r>
        <w:rPr>
          <w:rFonts w:ascii="Times New Roman" w:hAnsi="Times New Roman"/>
          <w:sz w:val="21"/>
          <w:szCs w:val="21"/>
        </w:rPr>
        <w:t xml:space="preserve"> </w:t>
      </w:r>
      <w:r w:rsidRPr="000C1BBB">
        <w:rPr>
          <w:rFonts w:ascii="Times New Roman" w:hAnsi="Times New Roman"/>
          <w:sz w:val="21"/>
          <w:szCs w:val="21"/>
        </w:rPr>
        <w:t>shares</w:t>
      </w:r>
      <w:r>
        <w:rPr>
          <w:rFonts w:ascii="Times New Roman" w:hAnsi="Times New Roman"/>
          <w:sz w:val="21"/>
          <w:szCs w:val="21"/>
        </w:rPr>
        <w:t xml:space="preserve"> </w:t>
      </w:r>
      <w:r w:rsidRPr="000C1BBB">
        <w:rPr>
          <w:rFonts w:ascii="Times New Roman" w:hAnsi="Times New Roman"/>
          <w:sz w:val="21"/>
          <w:szCs w:val="21"/>
        </w:rPr>
        <w:t>a</w:t>
      </w:r>
      <w:r>
        <w:rPr>
          <w:rFonts w:ascii="Times New Roman" w:hAnsi="Times New Roman"/>
          <w:sz w:val="21"/>
          <w:szCs w:val="21"/>
        </w:rPr>
        <w:t xml:space="preserve"> </w:t>
      </w:r>
      <w:r w:rsidRPr="000C1BBB">
        <w:rPr>
          <w:rFonts w:ascii="Times New Roman" w:hAnsi="Times New Roman"/>
          <w:sz w:val="21"/>
          <w:szCs w:val="21"/>
        </w:rPr>
        <w:t>land</w:t>
      </w:r>
      <w:r>
        <w:rPr>
          <w:rFonts w:ascii="Times New Roman" w:hAnsi="Times New Roman"/>
          <w:sz w:val="21"/>
          <w:szCs w:val="21"/>
        </w:rPr>
        <w:t xml:space="preserve"> </w:t>
      </w:r>
      <w:r w:rsidRPr="000C1BBB">
        <w:rPr>
          <w:rFonts w:ascii="Times New Roman" w:hAnsi="Times New Roman"/>
          <w:sz w:val="21"/>
          <w:szCs w:val="21"/>
        </w:rPr>
        <w:t>border</w:t>
      </w:r>
      <w:r>
        <w:rPr>
          <w:rFonts w:ascii="Times New Roman" w:hAnsi="Times New Roman"/>
          <w:sz w:val="21"/>
          <w:szCs w:val="21"/>
        </w:rPr>
        <w:t xml:space="preserve"> </w:t>
      </w:r>
      <w:r w:rsidRPr="000C1BBB">
        <w:rPr>
          <w:rFonts w:ascii="Times New Roman" w:hAnsi="Times New Roman"/>
          <w:sz w:val="21"/>
          <w:szCs w:val="21"/>
        </w:rPr>
        <w:t>with</w:t>
      </w:r>
      <w:r>
        <w:rPr>
          <w:rFonts w:ascii="Times New Roman" w:hAnsi="Times New Roman"/>
          <w:sz w:val="21"/>
          <w:szCs w:val="21"/>
        </w:rPr>
        <w:t xml:space="preserve"> </w:t>
      </w:r>
      <w:r w:rsidRPr="000C1BBB">
        <w:rPr>
          <w:rFonts w:ascii="Times New Roman" w:hAnsi="Times New Roman"/>
          <w:sz w:val="21"/>
          <w:szCs w:val="21"/>
        </w:rPr>
        <w:t>India"</w:t>
      </w:r>
      <w:r>
        <w:rPr>
          <w:rFonts w:ascii="Times New Roman" w:hAnsi="Times New Roman"/>
          <w:sz w:val="21"/>
          <w:szCs w:val="21"/>
        </w:rPr>
        <w:t xml:space="preserve"> </w:t>
      </w:r>
      <w:r w:rsidRPr="000C1BBB">
        <w:rPr>
          <w:rFonts w:ascii="Times New Roman" w:hAnsi="Times New Roman"/>
          <w:sz w:val="21"/>
          <w:szCs w:val="21"/>
        </w:rPr>
        <w:t>for</w:t>
      </w:r>
      <w:r>
        <w:rPr>
          <w:rFonts w:ascii="Times New Roman" w:hAnsi="Times New Roman"/>
          <w:spacing w:val="1"/>
          <w:sz w:val="21"/>
          <w:szCs w:val="21"/>
        </w:rPr>
        <w:t xml:space="preserve"> </w:t>
      </w:r>
      <w:r w:rsidRPr="000C1BBB">
        <w:rPr>
          <w:rFonts w:ascii="Times New Roman" w:hAnsi="Times New Roman"/>
          <w:sz w:val="21"/>
          <w:szCs w:val="21"/>
        </w:rPr>
        <w:t>the</w:t>
      </w:r>
      <w:r>
        <w:rPr>
          <w:rFonts w:ascii="Times New Roman" w:hAnsi="Times New Roman"/>
          <w:sz w:val="21"/>
          <w:szCs w:val="21"/>
        </w:rPr>
        <w:t xml:space="preserve"> </w:t>
      </w:r>
      <w:r w:rsidRPr="000C1BBB">
        <w:rPr>
          <w:rFonts w:ascii="Times New Roman" w:hAnsi="Times New Roman"/>
          <w:sz w:val="21"/>
          <w:szCs w:val="21"/>
        </w:rPr>
        <w:t>purpose</w:t>
      </w:r>
      <w:r>
        <w:rPr>
          <w:rFonts w:ascii="Times New Roman" w:hAnsi="Times New Roman"/>
          <w:sz w:val="21"/>
          <w:szCs w:val="21"/>
        </w:rPr>
        <w:t xml:space="preserve"> </w:t>
      </w:r>
      <w:r w:rsidRPr="000C1BBB">
        <w:rPr>
          <w:rFonts w:ascii="Times New Roman" w:hAnsi="Times New Roman"/>
          <w:sz w:val="21"/>
          <w:szCs w:val="21"/>
        </w:rPr>
        <w:t>of</w:t>
      </w:r>
      <w:r>
        <w:rPr>
          <w:rFonts w:ascii="Times New Roman" w:hAnsi="Times New Roman"/>
          <w:spacing w:val="1"/>
          <w:sz w:val="21"/>
          <w:szCs w:val="21"/>
        </w:rPr>
        <w:t xml:space="preserve"> </w:t>
      </w:r>
      <w:r w:rsidRPr="000C1BBB">
        <w:rPr>
          <w:rFonts w:ascii="Times New Roman" w:hAnsi="Times New Roman"/>
          <w:sz w:val="21"/>
          <w:szCs w:val="21"/>
        </w:rPr>
        <w:t>this</w:t>
      </w:r>
      <w:r>
        <w:rPr>
          <w:rFonts w:ascii="Times New Roman" w:hAnsi="Times New Roman"/>
          <w:sz w:val="21"/>
          <w:szCs w:val="21"/>
        </w:rPr>
        <w:t xml:space="preserve"> </w:t>
      </w:r>
      <w:r w:rsidRPr="000C1BBB">
        <w:rPr>
          <w:rFonts w:ascii="Times New Roman" w:hAnsi="Times New Roman"/>
          <w:sz w:val="21"/>
          <w:szCs w:val="21"/>
        </w:rPr>
        <w:t>Order</w:t>
      </w:r>
      <w:r>
        <w:rPr>
          <w:rFonts w:ascii="Times New Roman" w:hAnsi="Times New Roman"/>
          <w:spacing w:val="1"/>
          <w:sz w:val="21"/>
          <w:szCs w:val="21"/>
        </w:rPr>
        <w:t xml:space="preserve"> </w:t>
      </w:r>
      <w:r w:rsidRPr="000C1BBB">
        <w:rPr>
          <w:rFonts w:ascii="Times New Roman" w:hAnsi="Times New Roman"/>
          <w:sz w:val="21"/>
          <w:szCs w:val="21"/>
        </w:rPr>
        <w:t>means:</w:t>
      </w:r>
      <w:r>
        <w:rPr>
          <w:rFonts w:ascii="Times New Roman" w:hAnsi="Times New Roman"/>
          <w:spacing w:val="1"/>
          <w:sz w:val="21"/>
          <w:szCs w:val="21"/>
        </w:rPr>
        <w:t xml:space="preserve"> </w:t>
      </w:r>
      <w:r w:rsidRPr="000C1BBB">
        <w:rPr>
          <w:rFonts w:ascii="Times New Roman" w:hAnsi="Times New Roman"/>
          <w:sz w:val="21"/>
          <w:szCs w:val="21"/>
        </w:rPr>
        <w:t>-</w:t>
      </w:r>
    </w:p>
    <w:p w14:paraId="3EEF1843" w14:textId="77777777" w:rsidR="00D66571" w:rsidRPr="000C1BBB" w:rsidRDefault="00D66571" w:rsidP="00AA596F">
      <w:pPr>
        <w:pStyle w:val="ListParagraph"/>
        <w:widowControl w:val="0"/>
        <w:numPr>
          <w:ilvl w:val="2"/>
          <w:numId w:val="20"/>
        </w:numPr>
        <w:tabs>
          <w:tab w:val="left" w:pos="1317"/>
        </w:tabs>
        <w:autoSpaceDE w:val="0"/>
        <w:autoSpaceDN w:val="0"/>
        <w:spacing w:after="0" w:line="240" w:lineRule="auto"/>
        <w:ind w:left="1310" w:hanging="547"/>
        <w:jc w:val="both"/>
        <w:rPr>
          <w:rFonts w:ascii="Times New Roman" w:hAnsi="Times New Roman"/>
          <w:sz w:val="21"/>
          <w:szCs w:val="21"/>
        </w:rPr>
      </w:pPr>
      <w:r w:rsidRPr="000C1BBB">
        <w:rPr>
          <w:rFonts w:ascii="Times New Roman" w:hAnsi="Times New Roman"/>
          <w:sz w:val="21"/>
          <w:szCs w:val="21"/>
        </w:rPr>
        <w:t>An</w:t>
      </w:r>
      <w:r>
        <w:rPr>
          <w:rFonts w:ascii="Times New Roman" w:hAnsi="Times New Roman"/>
          <w:spacing w:val="5"/>
          <w:sz w:val="21"/>
          <w:szCs w:val="21"/>
        </w:rPr>
        <w:t xml:space="preserve"> </w:t>
      </w:r>
      <w:r w:rsidRPr="000C1BBB">
        <w:rPr>
          <w:rFonts w:ascii="Times New Roman" w:hAnsi="Times New Roman"/>
          <w:sz w:val="21"/>
          <w:szCs w:val="21"/>
        </w:rPr>
        <w:t>entity</w:t>
      </w:r>
      <w:r>
        <w:rPr>
          <w:rFonts w:ascii="Times New Roman" w:hAnsi="Times New Roman"/>
          <w:spacing w:val="1"/>
          <w:sz w:val="21"/>
          <w:szCs w:val="21"/>
        </w:rPr>
        <w:t xml:space="preserve"> </w:t>
      </w:r>
      <w:r w:rsidRPr="000C1BBB">
        <w:rPr>
          <w:rFonts w:ascii="Times New Roman" w:hAnsi="Times New Roman"/>
          <w:sz w:val="21"/>
          <w:szCs w:val="21"/>
        </w:rPr>
        <w:t>incorporated,</w:t>
      </w:r>
      <w:r>
        <w:rPr>
          <w:rFonts w:ascii="Times New Roman" w:hAnsi="Times New Roman"/>
          <w:spacing w:val="2"/>
          <w:sz w:val="21"/>
          <w:szCs w:val="21"/>
        </w:rPr>
        <w:t xml:space="preserve"> </w:t>
      </w:r>
      <w:r w:rsidRPr="000C1BBB">
        <w:rPr>
          <w:rFonts w:ascii="Times New Roman" w:hAnsi="Times New Roman"/>
          <w:sz w:val="21"/>
          <w:szCs w:val="21"/>
        </w:rPr>
        <w:t>established</w:t>
      </w:r>
      <w:r>
        <w:rPr>
          <w:rFonts w:ascii="Times New Roman" w:hAnsi="Times New Roman"/>
          <w:spacing w:val="5"/>
          <w:sz w:val="21"/>
          <w:szCs w:val="21"/>
        </w:rPr>
        <w:t xml:space="preserve"> </w:t>
      </w:r>
      <w:r w:rsidRPr="000C1BBB">
        <w:rPr>
          <w:rFonts w:ascii="Times New Roman" w:hAnsi="Times New Roman"/>
          <w:sz w:val="21"/>
          <w:szCs w:val="21"/>
        </w:rPr>
        <w:t>or</w:t>
      </w:r>
      <w:r>
        <w:rPr>
          <w:rFonts w:ascii="Times New Roman" w:hAnsi="Times New Roman"/>
          <w:spacing w:val="8"/>
          <w:sz w:val="21"/>
          <w:szCs w:val="21"/>
        </w:rPr>
        <w:t xml:space="preserve"> </w:t>
      </w:r>
      <w:r w:rsidRPr="000C1BBB">
        <w:rPr>
          <w:rFonts w:ascii="Times New Roman" w:hAnsi="Times New Roman"/>
          <w:sz w:val="21"/>
          <w:szCs w:val="21"/>
        </w:rPr>
        <w:t>registered</w:t>
      </w:r>
      <w:r>
        <w:rPr>
          <w:rFonts w:ascii="Times New Roman" w:hAnsi="Times New Roman"/>
          <w:spacing w:val="1"/>
          <w:sz w:val="21"/>
          <w:szCs w:val="21"/>
        </w:rPr>
        <w:t xml:space="preserve"> </w:t>
      </w:r>
      <w:r w:rsidRPr="000C1BBB">
        <w:rPr>
          <w:rFonts w:ascii="Times New Roman" w:hAnsi="Times New Roman"/>
          <w:sz w:val="21"/>
          <w:szCs w:val="21"/>
        </w:rPr>
        <w:t>in</w:t>
      </w:r>
      <w:r>
        <w:rPr>
          <w:rFonts w:ascii="Times New Roman" w:hAnsi="Times New Roman"/>
          <w:spacing w:val="-3"/>
          <w:sz w:val="21"/>
          <w:szCs w:val="21"/>
        </w:rPr>
        <w:t xml:space="preserve"> </w:t>
      </w:r>
      <w:r w:rsidRPr="000C1BBB">
        <w:rPr>
          <w:rFonts w:ascii="Times New Roman" w:hAnsi="Times New Roman"/>
          <w:sz w:val="21"/>
          <w:szCs w:val="21"/>
        </w:rPr>
        <w:t>such</w:t>
      </w:r>
      <w:r>
        <w:rPr>
          <w:rFonts w:ascii="Times New Roman" w:hAnsi="Times New Roman"/>
          <w:spacing w:val="5"/>
          <w:sz w:val="21"/>
          <w:szCs w:val="21"/>
        </w:rPr>
        <w:t xml:space="preserve"> </w:t>
      </w:r>
      <w:r w:rsidRPr="000C1BBB">
        <w:rPr>
          <w:rFonts w:ascii="Times New Roman" w:hAnsi="Times New Roman"/>
          <w:sz w:val="21"/>
          <w:szCs w:val="21"/>
        </w:rPr>
        <w:t>a</w:t>
      </w:r>
      <w:r>
        <w:rPr>
          <w:rFonts w:ascii="Times New Roman" w:hAnsi="Times New Roman"/>
          <w:spacing w:val="2"/>
          <w:sz w:val="21"/>
          <w:szCs w:val="21"/>
        </w:rPr>
        <w:t xml:space="preserve"> </w:t>
      </w:r>
      <w:r w:rsidRPr="000C1BBB">
        <w:rPr>
          <w:rFonts w:ascii="Times New Roman" w:hAnsi="Times New Roman"/>
          <w:sz w:val="21"/>
          <w:szCs w:val="21"/>
        </w:rPr>
        <w:t>country;</w:t>
      </w:r>
      <w:r>
        <w:rPr>
          <w:rFonts w:ascii="Times New Roman" w:hAnsi="Times New Roman"/>
          <w:spacing w:val="8"/>
          <w:sz w:val="21"/>
          <w:szCs w:val="21"/>
        </w:rPr>
        <w:t xml:space="preserve"> </w:t>
      </w:r>
      <w:r w:rsidRPr="000C1BBB">
        <w:rPr>
          <w:rFonts w:ascii="Times New Roman" w:hAnsi="Times New Roman"/>
          <w:sz w:val="21"/>
          <w:szCs w:val="21"/>
        </w:rPr>
        <w:t>or</w:t>
      </w:r>
    </w:p>
    <w:p w14:paraId="758299DA" w14:textId="77777777" w:rsidR="00D66571" w:rsidRPr="000C1BBB" w:rsidRDefault="00D66571" w:rsidP="00AA596F">
      <w:pPr>
        <w:pStyle w:val="ListParagraph"/>
        <w:widowControl w:val="0"/>
        <w:numPr>
          <w:ilvl w:val="2"/>
          <w:numId w:val="20"/>
        </w:numPr>
        <w:tabs>
          <w:tab w:val="left" w:pos="1317"/>
        </w:tabs>
        <w:autoSpaceDE w:val="0"/>
        <w:autoSpaceDN w:val="0"/>
        <w:spacing w:after="0" w:line="240" w:lineRule="auto"/>
        <w:ind w:left="1310" w:hanging="547"/>
        <w:jc w:val="both"/>
        <w:rPr>
          <w:rFonts w:ascii="Times New Roman" w:hAnsi="Times New Roman"/>
          <w:sz w:val="21"/>
          <w:szCs w:val="21"/>
        </w:rPr>
      </w:pPr>
      <w:r w:rsidRPr="000C1BBB">
        <w:rPr>
          <w:rFonts w:ascii="Times New Roman" w:hAnsi="Times New Roman"/>
          <w:sz w:val="21"/>
          <w:szCs w:val="21"/>
        </w:rPr>
        <w:t>A</w:t>
      </w:r>
      <w:r>
        <w:rPr>
          <w:rFonts w:ascii="Times New Roman" w:hAnsi="Times New Roman"/>
          <w:spacing w:val="-1"/>
          <w:sz w:val="21"/>
          <w:szCs w:val="21"/>
        </w:rPr>
        <w:t xml:space="preserve"> </w:t>
      </w:r>
      <w:r w:rsidRPr="000C1BBB">
        <w:rPr>
          <w:rFonts w:ascii="Times New Roman" w:hAnsi="Times New Roman"/>
          <w:sz w:val="21"/>
          <w:szCs w:val="21"/>
        </w:rPr>
        <w:t>subsidiary</w:t>
      </w:r>
      <w:r>
        <w:rPr>
          <w:rFonts w:ascii="Times New Roman" w:hAnsi="Times New Roman"/>
          <w:spacing w:val="2"/>
          <w:sz w:val="21"/>
          <w:szCs w:val="21"/>
        </w:rPr>
        <w:t xml:space="preserve"> </w:t>
      </w:r>
      <w:r w:rsidRPr="000C1BBB">
        <w:rPr>
          <w:rFonts w:ascii="Times New Roman" w:hAnsi="Times New Roman"/>
          <w:sz w:val="21"/>
          <w:szCs w:val="21"/>
        </w:rPr>
        <w:t>of</w:t>
      </w:r>
      <w:r>
        <w:rPr>
          <w:rFonts w:ascii="Times New Roman" w:hAnsi="Times New Roman"/>
          <w:spacing w:val="4"/>
          <w:sz w:val="21"/>
          <w:szCs w:val="21"/>
        </w:rPr>
        <w:t xml:space="preserve"> </w:t>
      </w:r>
      <w:r w:rsidRPr="000C1BBB">
        <w:rPr>
          <w:rFonts w:ascii="Times New Roman" w:hAnsi="Times New Roman"/>
          <w:sz w:val="21"/>
          <w:szCs w:val="21"/>
        </w:rPr>
        <w:t>an</w:t>
      </w:r>
      <w:r>
        <w:rPr>
          <w:rFonts w:ascii="Times New Roman" w:hAnsi="Times New Roman"/>
          <w:spacing w:val="6"/>
          <w:sz w:val="21"/>
          <w:szCs w:val="21"/>
        </w:rPr>
        <w:t xml:space="preserve"> </w:t>
      </w:r>
      <w:r w:rsidRPr="000C1BBB">
        <w:rPr>
          <w:rFonts w:ascii="Times New Roman" w:hAnsi="Times New Roman"/>
          <w:sz w:val="21"/>
          <w:szCs w:val="21"/>
        </w:rPr>
        <w:t>entity</w:t>
      </w:r>
      <w:r>
        <w:rPr>
          <w:rFonts w:ascii="Times New Roman" w:hAnsi="Times New Roman"/>
          <w:spacing w:val="2"/>
          <w:sz w:val="21"/>
          <w:szCs w:val="21"/>
        </w:rPr>
        <w:t xml:space="preserve"> </w:t>
      </w:r>
      <w:r w:rsidRPr="000C1BBB">
        <w:rPr>
          <w:rFonts w:ascii="Times New Roman" w:hAnsi="Times New Roman"/>
          <w:sz w:val="21"/>
          <w:szCs w:val="21"/>
        </w:rPr>
        <w:t>incorporated,</w:t>
      </w:r>
      <w:r>
        <w:rPr>
          <w:rFonts w:ascii="Times New Roman" w:hAnsi="Times New Roman"/>
          <w:spacing w:val="-3"/>
          <w:sz w:val="21"/>
          <w:szCs w:val="21"/>
        </w:rPr>
        <w:t xml:space="preserve"> </w:t>
      </w:r>
      <w:r w:rsidRPr="000C1BBB">
        <w:rPr>
          <w:rFonts w:ascii="Times New Roman" w:hAnsi="Times New Roman"/>
          <w:sz w:val="21"/>
          <w:szCs w:val="21"/>
        </w:rPr>
        <w:t>established</w:t>
      </w:r>
      <w:r>
        <w:rPr>
          <w:rFonts w:ascii="Times New Roman" w:hAnsi="Times New Roman"/>
          <w:spacing w:val="7"/>
          <w:sz w:val="21"/>
          <w:szCs w:val="21"/>
        </w:rPr>
        <w:t xml:space="preserve"> </w:t>
      </w:r>
      <w:r w:rsidRPr="000C1BBB">
        <w:rPr>
          <w:rFonts w:ascii="Times New Roman" w:hAnsi="Times New Roman"/>
          <w:sz w:val="21"/>
          <w:szCs w:val="21"/>
        </w:rPr>
        <w:t>or</w:t>
      </w:r>
      <w:r>
        <w:rPr>
          <w:rFonts w:ascii="Times New Roman" w:hAnsi="Times New Roman"/>
          <w:spacing w:val="3"/>
          <w:sz w:val="21"/>
          <w:szCs w:val="21"/>
        </w:rPr>
        <w:t xml:space="preserve"> </w:t>
      </w:r>
      <w:r w:rsidRPr="000C1BBB">
        <w:rPr>
          <w:rFonts w:ascii="Times New Roman" w:hAnsi="Times New Roman"/>
          <w:sz w:val="21"/>
          <w:szCs w:val="21"/>
        </w:rPr>
        <w:t>registered</w:t>
      </w:r>
      <w:r>
        <w:rPr>
          <w:rFonts w:ascii="Times New Roman" w:hAnsi="Times New Roman"/>
          <w:spacing w:val="2"/>
          <w:sz w:val="21"/>
          <w:szCs w:val="21"/>
        </w:rPr>
        <w:t xml:space="preserve"> </w:t>
      </w:r>
      <w:r w:rsidRPr="000C1BBB">
        <w:rPr>
          <w:rFonts w:ascii="Times New Roman" w:hAnsi="Times New Roman"/>
          <w:sz w:val="21"/>
          <w:szCs w:val="21"/>
        </w:rPr>
        <w:t>in</w:t>
      </w:r>
      <w:r>
        <w:rPr>
          <w:rFonts w:ascii="Times New Roman" w:hAnsi="Times New Roman"/>
          <w:spacing w:val="7"/>
          <w:sz w:val="21"/>
          <w:szCs w:val="21"/>
        </w:rPr>
        <w:t xml:space="preserve"> </w:t>
      </w:r>
      <w:r w:rsidRPr="000C1BBB">
        <w:rPr>
          <w:rFonts w:ascii="Times New Roman" w:hAnsi="Times New Roman"/>
          <w:sz w:val="21"/>
          <w:szCs w:val="21"/>
        </w:rPr>
        <w:t>such</w:t>
      </w:r>
      <w:r>
        <w:rPr>
          <w:rFonts w:ascii="Times New Roman" w:hAnsi="Times New Roman"/>
          <w:spacing w:val="3"/>
          <w:sz w:val="21"/>
          <w:szCs w:val="21"/>
        </w:rPr>
        <w:t xml:space="preserve"> </w:t>
      </w:r>
      <w:r w:rsidRPr="000C1BBB">
        <w:rPr>
          <w:rFonts w:ascii="Times New Roman" w:hAnsi="Times New Roman"/>
          <w:sz w:val="21"/>
          <w:szCs w:val="21"/>
        </w:rPr>
        <w:t>a</w:t>
      </w:r>
      <w:r>
        <w:rPr>
          <w:rFonts w:ascii="Times New Roman" w:hAnsi="Times New Roman"/>
          <w:spacing w:val="7"/>
          <w:sz w:val="21"/>
          <w:szCs w:val="21"/>
        </w:rPr>
        <w:t xml:space="preserve"> </w:t>
      </w:r>
      <w:r w:rsidRPr="000C1BBB">
        <w:rPr>
          <w:rFonts w:ascii="Times New Roman" w:hAnsi="Times New Roman"/>
          <w:sz w:val="21"/>
          <w:szCs w:val="21"/>
        </w:rPr>
        <w:t>country;</w:t>
      </w:r>
      <w:r>
        <w:rPr>
          <w:rFonts w:ascii="Times New Roman" w:hAnsi="Times New Roman"/>
          <w:spacing w:val="5"/>
          <w:sz w:val="21"/>
          <w:szCs w:val="21"/>
        </w:rPr>
        <w:t xml:space="preserve"> </w:t>
      </w:r>
      <w:r w:rsidRPr="000C1BBB">
        <w:rPr>
          <w:rFonts w:ascii="Times New Roman" w:hAnsi="Times New Roman"/>
          <w:sz w:val="21"/>
          <w:szCs w:val="21"/>
        </w:rPr>
        <w:t>or</w:t>
      </w:r>
    </w:p>
    <w:p w14:paraId="2E554665" w14:textId="77777777" w:rsidR="00D66571" w:rsidRPr="000C1BBB" w:rsidRDefault="00D66571" w:rsidP="00AA596F">
      <w:pPr>
        <w:pStyle w:val="ListParagraph"/>
        <w:widowControl w:val="0"/>
        <w:numPr>
          <w:ilvl w:val="2"/>
          <w:numId w:val="20"/>
        </w:numPr>
        <w:tabs>
          <w:tab w:val="left" w:pos="1316"/>
          <w:tab w:val="left" w:pos="1317"/>
        </w:tabs>
        <w:autoSpaceDE w:val="0"/>
        <w:autoSpaceDN w:val="0"/>
        <w:spacing w:after="0" w:line="240" w:lineRule="auto"/>
        <w:ind w:left="1310" w:right="117" w:hanging="547"/>
        <w:rPr>
          <w:rFonts w:ascii="Times New Roman" w:hAnsi="Times New Roman"/>
          <w:sz w:val="21"/>
          <w:szCs w:val="21"/>
        </w:rPr>
      </w:pPr>
      <w:r w:rsidRPr="000C1BBB">
        <w:rPr>
          <w:rFonts w:ascii="Times New Roman" w:hAnsi="Times New Roman"/>
          <w:sz w:val="21"/>
          <w:szCs w:val="21"/>
        </w:rPr>
        <w:t>An</w:t>
      </w:r>
      <w:r>
        <w:rPr>
          <w:rFonts w:ascii="Times New Roman" w:hAnsi="Times New Roman"/>
          <w:spacing w:val="22"/>
          <w:sz w:val="21"/>
          <w:szCs w:val="21"/>
        </w:rPr>
        <w:t xml:space="preserve"> </w:t>
      </w:r>
      <w:r w:rsidRPr="000C1BBB">
        <w:rPr>
          <w:rFonts w:ascii="Times New Roman" w:hAnsi="Times New Roman"/>
          <w:sz w:val="21"/>
          <w:szCs w:val="21"/>
        </w:rPr>
        <w:t>entity</w:t>
      </w:r>
      <w:r>
        <w:rPr>
          <w:rFonts w:ascii="Times New Roman" w:hAnsi="Times New Roman"/>
          <w:spacing w:val="19"/>
          <w:sz w:val="21"/>
          <w:szCs w:val="21"/>
        </w:rPr>
        <w:t xml:space="preserve"> </w:t>
      </w:r>
      <w:r w:rsidRPr="000C1BBB">
        <w:rPr>
          <w:rFonts w:ascii="Times New Roman" w:hAnsi="Times New Roman"/>
          <w:sz w:val="21"/>
          <w:szCs w:val="21"/>
        </w:rPr>
        <w:t>substantially</w:t>
      </w:r>
      <w:r>
        <w:rPr>
          <w:rFonts w:ascii="Times New Roman" w:hAnsi="Times New Roman"/>
          <w:spacing w:val="22"/>
          <w:sz w:val="21"/>
          <w:szCs w:val="21"/>
        </w:rPr>
        <w:t xml:space="preserve"> </w:t>
      </w:r>
      <w:r w:rsidRPr="000C1BBB">
        <w:rPr>
          <w:rFonts w:ascii="Times New Roman" w:hAnsi="Times New Roman"/>
          <w:sz w:val="21"/>
          <w:szCs w:val="21"/>
        </w:rPr>
        <w:t>controlled</w:t>
      </w:r>
      <w:r>
        <w:rPr>
          <w:rFonts w:ascii="Times New Roman" w:hAnsi="Times New Roman"/>
          <w:spacing w:val="23"/>
          <w:sz w:val="21"/>
          <w:szCs w:val="21"/>
        </w:rPr>
        <w:t xml:space="preserve"> </w:t>
      </w:r>
      <w:r w:rsidRPr="000C1BBB">
        <w:rPr>
          <w:rFonts w:ascii="Times New Roman" w:hAnsi="Times New Roman"/>
          <w:sz w:val="21"/>
          <w:szCs w:val="21"/>
        </w:rPr>
        <w:t>through</w:t>
      </w:r>
      <w:r>
        <w:rPr>
          <w:rFonts w:ascii="Times New Roman" w:hAnsi="Times New Roman"/>
          <w:spacing w:val="23"/>
          <w:sz w:val="21"/>
          <w:szCs w:val="21"/>
        </w:rPr>
        <w:t xml:space="preserve"> </w:t>
      </w:r>
      <w:r w:rsidRPr="000C1BBB">
        <w:rPr>
          <w:rFonts w:ascii="Times New Roman" w:hAnsi="Times New Roman"/>
          <w:sz w:val="21"/>
          <w:szCs w:val="21"/>
        </w:rPr>
        <w:t>entities</w:t>
      </w:r>
      <w:r>
        <w:rPr>
          <w:rFonts w:ascii="Times New Roman" w:hAnsi="Times New Roman"/>
          <w:spacing w:val="23"/>
          <w:sz w:val="21"/>
          <w:szCs w:val="21"/>
        </w:rPr>
        <w:t xml:space="preserve"> </w:t>
      </w:r>
      <w:r w:rsidRPr="000C1BBB">
        <w:rPr>
          <w:rFonts w:ascii="Times New Roman" w:hAnsi="Times New Roman"/>
          <w:sz w:val="21"/>
          <w:szCs w:val="21"/>
        </w:rPr>
        <w:t>incorporated,</w:t>
      </w:r>
      <w:r>
        <w:rPr>
          <w:rFonts w:ascii="Times New Roman" w:hAnsi="Times New Roman"/>
          <w:spacing w:val="19"/>
          <w:sz w:val="21"/>
          <w:szCs w:val="21"/>
        </w:rPr>
        <w:t xml:space="preserve"> </w:t>
      </w:r>
      <w:r w:rsidRPr="000C1BBB">
        <w:rPr>
          <w:rFonts w:ascii="Times New Roman" w:hAnsi="Times New Roman"/>
          <w:sz w:val="21"/>
          <w:szCs w:val="21"/>
        </w:rPr>
        <w:t>established</w:t>
      </w:r>
      <w:r>
        <w:rPr>
          <w:rFonts w:ascii="Times New Roman" w:hAnsi="Times New Roman"/>
          <w:spacing w:val="17"/>
          <w:sz w:val="21"/>
          <w:szCs w:val="21"/>
        </w:rPr>
        <w:t xml:space="preserve"> </w:t>
      </w:r>
      <w:r w:rsidRPr="000C1BBB">
        <w:rPr>
          <w:rFonts w:ascii="Times New Roman" w:hAnsi="Times New Roman"/>
          <w:sz w:val="21"/>
          <w:szCs w:val="21"/>
        </w:rPr>
        <w:t>or</w:t>
      </w:r>
      <w:r>
        <w:rPr>
          <w:rFonts w:ascii="Times New Roman" w:hAnsi="Times New Roman"/>
          <w:spacing w:val="20"/>
          <w:sz w:val="21"/>
          <w:szCs w:val="21"/>
        </w:rPr>
        <w:t xml:space="preserve"> </w:t>
      </w:r>
      <w:r w:rsidRPr="000C1BBB">
        <w:rPr>
          <w:rFonts w:ascii="Times New Roman" w:hAnsi="Times New Roman"/>
          <w:sz w:val="21"/>
          <w:szCs w:val="21"/>
        </w:rPr>
        <w:t>registered</w:t>
      </w:r>
      <w:r>
        <w:rPr>
          <w:rFonts w:ascii="Times New Roman" w:hAnsi="Times New Roman"/>
          <w:spacing w:val="-65"/>
          <w:sz w:val="21"/>
          <w:szCs w:val="21"/>
        </w:rPr>
        <w:t xml:space="preserve"> </w:t>
      </w:r>
      <w:r w:rsidRPr="000C1BBB">
        <w:rPr>
          <w:rFonts w:ascii="Times New Roman" w:hAnsi="Times New Roman"/>
          <w:sz w:val="21"/>
          <w:szCs w:val="21"/>
        </w:rPr>
        <w:t>in</w:t>
      </w:r>
      <w:r>
        <w:rPr>
          <w:rFonts w:ascii="Times New Roman" w:hAnsi="Times New Roman"/>
          <w:spacing w:val="3"/>
          <w:sz w:val="21"/>
          <w:szCs w:val="21"/>
        </w:rPr>
        <w:t xml:space="preserve"> </w:t>
      </w:r>
      <w:r w:rsidRPr="000C1BBB">
        <w:rPr>
          <w:rFonts w:ascii="Times New Roman" w:hAnsi="Times New Roman"/>
          <w:sz w:val="21"/>
          <w:szCs w:val="21"/>
        </w:rPr>
        <w:t>such</w:t>
      </w:r>
      <w:r>
        <w:rPr>
          <w:rFonts w:ascii="Times New Roman" w:hAnsi="Times New Roman"/>
          <w:spacing w:val="-1"/>
          <w:sz w:val="21"/>
          <w:szCs w:val="21"/>
        </w:rPr>
        <w:t xml:space="preserve"> </w:t>
      </w:r>
      <w:r w:rsidRPr="000C1BBB">
        <w:rPr>
          <w:rFonts w:ascii="Times New Roman" w:hAnsi="Times New Roman"/>
          <w:sz w:val="21"/>
          <w:szCs w:val="21"/>
        </w:rPr>
        <w:t>a</w:t>
      </w:r>
      <w:r>
        <w:rPr>
          <w:rFonts w:ascii="Times New Roman" w:hAnsi="Times New Roman"/>
          <w:spacing w:val="-1"/>
          <w:sz w:val="21"/>
          <w:szCs w:val="21"/>
        </w:rPr>
        <w:t xml:space="preserve"> </w:t>
      </w:r>
      <w:r w:rsidRPr="000C1BBB">
        <w:rPr>
          <w:rFonts w:ascii="Times New Roman" w:hAnsi="Times New Roman"/>
          <w:sz w:val="21"/>
          <w:szCs w:val="21"/>
        </w:rPr>
        <w:t>country;</w:t>
      </w:r>
      <w:r>
        <w:rPr>
          <w:rFonts w:ascii="Times New Roman" w:hAnsi="Times New Roman"/>
          <w:spacing w:val="1"/>
          <w:sz w:val="21"/>
          <w:szCs w:val="21"/>
        </w:rPr>
        <w:t xml:space="preserve"> </w:t>
      </w:r>
      <w:r w:rsidRPr="000C1BBB">
        <w:rPr>
          <w:rFonts w:ascii="Times New Roman" w:hAnsi="Times New Roman"/>
          <w:sz w:val="21"/>
          <w:szCs w:val="21"/>
        </w:rPr>
        <w:t>or</w:t>
      </w:r>
    </w:p>
    <w:p w14:paraId="187A5075" w14:textId="77777777" w:rsidR="00D66571" w:rsidRPr="000C1BBB" w:rsidRDefault="00D66571" w:rsidP="00AA596F">
      <w:pPr>
        <w:pStyle w:val="ListParagraph"/>
        <w:widowControl w:val="0"/>
        <w:numPr>
          <w:ilvl w:val="2"/>
          <w:numId w:val="20"/>
        </w:numPr>
        <w:tabs>
          <w:tab w:val="left" w:pos="1316"/>
          <w:tab w:val="left" w:pos="1317"/>
        </w:tabs>
        <w:autoSpaceDE w:val="0"/>
        <w:autoSpaceDN w:val="0"/>
        <w:spacing w:after="0" w:line="240" w:lineRule="auto"/>
        <w:ind w:left="1310" w:hanging="547"/>
        <w:rPr>
          <w:rFonts w:ascii="Times New Roman" w:hAnsi="Times New Roman"/>
          <w:sz w:val="21"/>
          <w:szCs w:val="21"/>
        </w:rPr>
      </w:pPr>
      <w:r w:rsidRPr="000C1BBB">
        <w:rPr>
          <w:rFonts w:ascii="Times New Roman" w:hAnsi="Times New Roman"/>
          <w:sz w:val="21"/>
          <w:szCs w:val="21"/>
        </w:rPr>
        <w:t>An</w:t>
      </w:r>
      <w:r>
        <w:rPr>
          <w:rFonts w:ascii="Times New Roman" w:hAnsi="Times New Roman"/>
          <w:spacing w:val="5"/>
          <w:sz w:val="21"/>
          <w:szCs w:val="21"/>
        </w:rPr>
        <w:t xml:space="preserve"> </w:t>
      </w:r>
      <w:r w:rsidRPr="000C1BBB">
        <w:rPr>
          <w:rFonts w:ascii="Times New Roman" w:hAnsi="Times New Roman"/>
          <w:sz w:val="21"/>
          <w:szCs w:val="21"/>
        </w:rPr>
        <w:t>entity</w:t>
      </w:r>
      <w:r>
        <w:rPr>
          <w:rFonts w:ascii="Times New Roman" w:hAnsi="Times New Roman"/>
          <w:spacing w:val="1"/>
          <w:sz w:val="21"/>
          <w:szCs w:val="21"/>
        </w:rPr>
        <w:t xml:space="preserve"> </w:t>
      </w:r>
      <w:r w:rsidRPr="000C1BBB">
        <w:rPr>
          <w:rFonts w:ascii="Times New Roman" w:hAnsi="Times New Roman"/>
          <w:sz w:val="21"/>
          <w:szCs w:val="21"/>
        </w:rPr>
        <w:t>whose</w:t>
      </w:r>
      <w:r>
        <w:rPr>
          <w:rFonts w:ascii="Times New Roman" w:hAnsi="Times New Roman"/>
          <w:spacing w:val="2"/>
          <w:sz w:val="21"/>
          <w:szCs w:val="21"/>
        </w:rPr>
        <w:t xml:space="preserve"> </w:t>
      </w:r>
      <w:r w:rsidRPr="000C1BBB">
        <w:rPr>
          <w:rFonts w:ascii="Times New Roman" w:hAnsi="Times New Roman"/>
          <w:sz w:val="21"/>
          <w:szCs w:val="21"/>
        </w:rPr>
        <w:t>beneficial</w:t>
      </w:r>
      <w:r>
        <w:rPr>
          <w:rFonts w:ascii="Times New Roman" w:hAnsi="Times New Roman"/>
          <w:spacing w:val="-2"/>
          <w:sz w:val="21"/>
          <w:szCs w:val="21"/>
        </w:rPr>
        <w:t xml:space="preserve"> </w:t>
      </w:r>
      <w:r w:rsidRPr="000C1BBB">
        <w:rPr>
          <w:rFonts w:ascii="Times New Roman" w:hAnsi="Times New Roman"/>
          <w:sz w:val="21"/>
          <w:szCs w:val="21"/>
        </w:rPr>
        <w:t>owner</w:t>
      </w:r>
      <w:r>
        <w:rPr>
          <w:rFonts w:ascii="Times New Roman" w:hAnsi="Times New Roman"/>
          <w:spacing w:val="7"/>
          <w:sz w:val="21"/>
          <w:szCs w:val="21"/>
        </w:rPr>
        <w:t xml:space="preserve"> </w:t>
      </w:r>
      <w:r w:rsidRPr="000C1BBB">
        <w:rPr>
          <w:rFonts w:ascii="Times New Roman" w:hAnsi="Times New Roman"/>
          <w:sz w:val="21"/>
          <w:szCs w:val="21"/>
        </w:rPr>
        <w:t>is</w:t>
      </w:r>
      <w:r>
        <w:rPr>
          <w:rFonts w:ascii="Times New Roman" w:hAnsi="Times New Roman"/>
          <w:spacing w:val="2"/>
          <w:sz w:val="21"/>
          <w:szCs w:val="21"/>
        </w:rPr>
        <w:t xml:space="preserve"> </w:t>
      </w:r>
      <w:r w:rsidRPr="000C1BBB">
        <w:rPr>
          <w:rFonts w:ascii="Times New Roman" w:hAnsi="Times New Roman"/>
          <w:sz w:val="21"/>
          <w:szCs w:val="21"/>
        </w:rPr>
        <w:t>situated</w:t>
      </w:r>
      <w:r>
        <w:rPr>
          <w:rFonts w:ascii="Times New Roman" w:hAnsi="Times New Roman"/>
          <w:spacing w:val="5"/>
          <w:sz w:val="21"/>
          <w:szCs w:val="21"/>
        </w:rPr>
        <w:t xml:space="preserve"> </w:t>
      </w:r>
      <w:r w:rsidRPr="000C1BBB">
        <w:rPr>
          <w:rFonts w:ascii="Times New Roman" w:hAnsi="Times New Roman"/>
          <w:sz w:val="21"/>
          <w:szCs w:val="21"/>
        </w:rPr>
        <w:t>in</w:t>
      </w:r>
      <w:r>
        <w:rPr>
          <w:rFonts w:ascii="Times New Roman" w:hAnsi="Times New Roman"/>
          <w:spacing w:val="6"/>
          <w:sz w:val="21"/>
          <w:szCs w:val="21"/>
        </w:rPr>
        <w:t xml:space="preserve"> </w:t>
      </w:r>
      <w:r w:rsidRPr="000C1BBB">
        <w:rPr>
          <w:rFonts w:ascii="Times New Roman" w:hAnsi="Times New Roman"/>
          <w:sz w:val="21"/>
          <w:szCs w:val="21"/>
        </w:rPr>
        <w:t>such</w:t>
      </w:r>
      <w:r>
        <w:rPr>
          <w:rFonts w:ascii="Times New Roman" w:hAnsi="Times New Roman"/>
          <w:spacing w:val="1"/>
          <w:sz w:val="21"/>
          <w:szCs w:val="21"/>
        </w:rPr>
        <w:t xml:space="preserve"> </w:t>
      </w:r>
      <w:r w:rsidRPr="000C1BBB">
        <w:rPr>
          <w:rFonts w:ascii="Times New Roman" w:hAnsi="Times New Roman"/>
          <w:sz w:val="21"/>
          <w:szCs w:val="21"/>
        </w:rPr>
        <w:t>a</w:t>
      </w:r>
      <w:r>
        <w:rPr>
          <w:rFonts w:ascii="Times New Roman" w:hAnsi="Times New Roman"/>
          <w:spacing w:val="1"/>
          <w:sz w:val="21"/>
          <w:szCs w:val="21"/>
        </w:rPr>
        <w:t xml:space="preserve"> </w:t>
      </w:r>
      <w:r w:rsidRPr="000C1BBB">
        <w:rPr>
          <w:rFonts w:ascii="Times New Roman" w:hAnsi="Times New Roman"/>
          <w:sz w:val="21"/>
          <w:szCs w:val="21"/>
        </w:rPr>
        <w:t>country;</w:t>
      </w:r>
      <w:r>
        <w:rPr>
          <w:rFonts w:ascii="Times New Roman" w:hAnsi="Times New Roman"/>
          <w:spacing w:val="4"/>
          <w:sz w:val="21"/>
          <w:szCs w:val="21"/>
        </w:rPr>
        <w:t xml:space="preserve"> </w:t>
      </w:r>
      <w:r w:rsidRPr="000C1BBB">
        <w:rPr>
          <w:rFonts w:ascii="Times New Roman" w:hAnsi="Times New Roman"/>
          <w:sz w:val="21"/>
          <w:szCs w:val="21"/>
        </w:rPr>
        <w:t>or</w:t>
      </w:r>
    </w:p>
    <w:p w14:paraId="276D6216" w14:textId="77777777" w:rsidR="00D66571" w:rsidRPr="000C1BBB" w:rsidRDefault="00D66571" w:rsidP="00AA596F">
      <w:pPr>
        <w:pStyle w:val="ListParagraph"/>
        <w:widowControl w:val="0"/>
        <w:numPr>
          <w:ilvl w:val="2"/>
          <w:numId w:val="20"/>
        </w:numPr>
        <w:tabs>
          <w:tab w:val="left" w:pos="1316"/>
          <w:tab w:val="left" w:pos="1317"/>
        </w:tabs>
        <w:autoSpaceDE w:val="0"/>
        <w:autoSpaceDN w:val="0"/>
        <w:spacing w:after="0" w:line="240" w:lineRule="auto"/>
        <w:ind w:left="1310" w:hanging="547"/>
        <w:rPr>
          <w:rFonts w:ascii="Times New Roman" w:hAnsi="Times New Roman"/>
          <w:sz w:val="21"/>
          <w:szCs w:val="21"/>
        </w:rPr>
      </w:pPr>
      <w:r w:rsidRPr="000C1BBB">
        <w:rPr>
          <w:rFonts w:ascii="Times New Roman" w:hAnsi="Times New Roman"/>
          <w:sz w:val="21"/>
          <w:szCs w:val="21"/>
        </w:rPr>
        <w:t>An</w:t>
      </w:r>
      <w:r>
        <w:rPr>
          <w:rFonts w:ascii="Times New Roman" w:hAnsi="Times New Roman"/>
          <w:spacing w:val="4"/>
          <w:sz w:val="21"/>
          <w:szCs w:val="21"/>
        </w:rPr>
        <w:t xml:space="preserve"> </w:t>
      </w:r>
      <w:r w:rsidRPr="000C1BBB">
        <w:rPr>
          <w:rFonts w:ascii="Times New Roman" w:hAnsi="Times New Roman"/>
          <w:sz w:val="21"/>
          <w:szCs w:val="21"/>
        </w:rPr>
        <w:t>Indian</w:t>
      </w:r>
      <w:r>
        <w:rPr>
          <w:rFonts w:ascii="Times New Roman" w:hAnsi="Times New Roman"/>
          <w:sz w:val="21"/>
          <w:szCs w:val="21"/>
        </w:rPr>
        <w:t xml:space="preserve"> </w:t>
      </w:r>
      <w:r w:rsidRPr="000C1BBB">
        <w:rPr>
          <w:rFonts w:ascii="Times New Roman" w:hAnsi="Times New Roman"/>
          <w:sz w:val="21"/>
          <w:szCs w:val="21"/>
        </w:rPr>
        <w:t>(or</w:t>
      </w:r>
      <w:r>
        <w:rPr>
          <w:rFonts w:ascii="Times New Roman" w:hAnsi="Times New Roman"/>
          <w:spacing w:val="6"/>
          <w:sz w:val="21"/>
          <w:szCs w:val="21"/>
        </w:rPr>
        <w:t xml:space="preserve"> </w:t>
      </w:r>
      <w:r w:rsidRPr="000C1BBB">
        <w:rPr>
          <w:rFonts w:ascii="Times New Roman" w:hAnsi="Times New Roman"/>
          <w:sz w:val="21"/>
          <w:szCs w:val="21"/>
        </w:rPr>
        <w:t>other)</w:t>
      </w:r>
      <w:r>
        <w:rPr>
          <w:rFonts w:ascii="Times New Roman" w:hAnsi="Times New Roman"/>
          <w:spacing w:val="2"/>
          <w:sz w:val="21"/>
          <w:szCs w:val="21"/>
        </w:rPr>
        <w:t xml:space="preserve"> </w:t>
      </w:r>
      <w:r w:rsidRPr="000C1BBB">
        <w:rPr>
          <w:rFonts w:ascii="Times New Roman" w:hAnsi="Times New Roman"/>
          <w:sz w:val="21"/>
          <w:szCs w:val="21"/>
        </w:rPr>
        <w:t>agent</w:t>
      </w:r>
      <w:r>
        <w:rPr>
          <w:rFonts w:ascii="Times New Roman" w:hAnsi="Times New Roman"/>
          <w:spacing w:val="7"/>
          <w:sz w:val="21"/>
          <w:szCs w:val="21"/>
        </w:rPr>
        <w:t xml:space="preserve"> </w:t>
      </w:r>
      <w:r w:rsidRPr="000C1BBB">
        <w:rPr>
          <w:rFonts w:ascii="Times New Roman" w:hAnsi="Times New Roman"/>
          <w:sz w:val="21"/>
          <w:szCs w:val="21"/>
        </w:rPr>
        <w:t>of</w:t>
      </w:r>
      <w:r>
        <w:rPr>
          <w:rFonts w:ascii="Times New Roman" w:hAnsi="Times New Roman"/>
          <w:spacing w:val="1"/>
          <w:sz w:val="21"/>
          <w:szCs w:val="21"/>
        </w:rPr>
        <w:t xml:space="preserve"> </w:t>
      </w:r>
      <w:r w:rsidRPr="000C1BBB">
        <w:rPr>
          <w:rFonts w:ascii="Times New Roman" w:hAnsi="Times New Roman"/>
          <w:sz w:val="21"/>
          <w:szCs w:val="21"/>
        </w:rPr>
        <w:t>such</w:t>
      </w:r>
      <w:r>
        <w:rPr>
          <w:rFonts w:ascii="Times New Roman" w:hAnsi="Times New Roman"/>
          <w:sz w:val="21"/>
          <w:szCs w:val="21"/>
        </w:rPr>
        <w:t xml:space="preserve"> </w:t>
      </w:r>
      <w:r w:rsidRPr="000C1BBB">
        <w:rPr>
          <w:rFonts w:ascii="Times New Roman" w:hAnsi="Times New Roman"/>
          <w:sz w:val="21"/>
          <w:szCs w:val="21"/>
        </w:rPr>
        <w:t>an</w:t>
      </w:r>
      <w:r>
        <w:rPr>
          <w:rFonts w:ascii="Times New Roman" w:hAnsi="Times New Roman"/>
          <w:spacing w:val="5"/>
          <w:sz w:val="21"/>
          <w:szCs w:val="21"/>
        </w:rPr>
        <w:t xml:space="preserve"> </w:t>
      </w:r>
      <w:r w:rsidRPr="000C1BBB">
        <w:rPr>
          <w:rFonts w:ascii="Times New Roman" w:hAnsi="Times New Roman"/>
          <w:sz w:val="21"/>
          <w:szCs w:val="21"/>
        </w:rPr>
        <w:t>entity;</w:t>
      </w:r>
      <w:r>
        <w:rPr>
          <w:rFonts w:ascii="Times New Roman" w:hAnsi="Times New Roman"/>
          <w:spacing w:val="2"/>
          <w:sz w:val="21"/>
          <w:szCs w:val="21"/>
        </w:rPr>
        <w:t xml:space="preserve"> </w:t>
      </w:r>
      <w:r w:rsidRPr="000C1BBB">
        <w:rPr>
          <w:rFonts w:ascii="Times New Roman" w:hAnsi="Times New Roman"/>
          <w:sz w:val="21"/>
          <w:szCs w:val="21"/>
        </w:rPr>
        <w:t>or</w:t>
      </w:r>
    </w:p>
    <w:p w14:paraId="2A58A7B5" w14:textId="77777777" w:rsidR="00D66571" w:rsidRPr="000C1BBB" w:rsidRDefault="00D66571" w:rsidP="00AA596F">
      <w:pPr>
        <w:pStyle w:val="ListParagraph"/>
        <w:widowControl w:val="0"/>
        <w:numPr>
          <w:ilvl w:val="2"/>
          <w:numId w:val="20"/>
        </w:numPr>
        <w:tabs>
          <w:tab w:val="left" w:pos="1316"/>
          <w:tab w:val="left" w:pos="1317"/>
        </w:tabs>
        <w:autoSpaceDE w:val="0"/>
        <w:autoSpaceDN w:val="0"/>
        <w:spacing w:after="0" w:line="240" w:lineRule="auto"/>
        <w:ind w:left="1310" w:hanging="547"/>
        <w:rPr>
          <w:rFonts w:ascii="Times New Roman" w:hAnsi="Times New Roman"/>
          <w:sz w:val="21"/>
          <w:szCs w:val="21"/>
        </w:rPr>
      </w:pPr>
      <w:r w:rsidRPr="000C1BBB">
        <w:rPr>
          <w:rFonts w:ascii="Times New Roman" w:hAnsi="Times New Roman"/>
          <w:sz w:val="21"/>
          <w:szCs w:val="21"/>
        </w:rPr>
        <w:t>A</w:t>
      </w:r>
      <w:r>
        <w:rPr>
          <w:rFonts w:ascii="Times New Roman" w:hAnsi="Times New Roman"/>
          <w:spacing w:val="2"/>
          <w:sz w:val="21"/>
          <w:szCs w:val="21"/>
        </w:rPr>
        <w:t xml:space="preserve"> </w:t>
      </w:r>
      <w:r w:rsidRPr="000C1BBB">
        <w:rPr>
          <w:rFonts w:ascii="Times New Roman" w:hAnsi="Times New Roman"/>
          <w:sz w:val="21"/>
          <w:szCs w:val="21"/>
        </w:rPr>
        <w:t>natural</w:t>
      </w:r>
      <w:r>
        <w:rPr>
          <w:rFonts w:ascii="Times New Roman" w:hAnsi="Times New Roman"/>
          <w:spacing w:val="-7"/>
          <w:sz w:val="21"/>
          <w:szCs w:val="21"/>
        </w:rPr>
        <w:t xml:space="preserve"> </w:t>
      </w:r>
      <w:r w:rsidRPr="000C1BBB">
        <w:rPr>
          <w:rFonts w:ascii="Times New Roman" w:hAnsi="Times New Roman"/>
          <w:sz w:val="21"/>
          <w:szCs w:val="21"/>
        </w:rPr>
        <w:t>person</w:t>
      </w:r>
      <w:r>
        <w:rPr>
          <w:rFonts w:ascii="Times New Roman" w:hAnsi="Times New Roman"/>
          <w:spacing w:val="5"/>
          <w:sz w:val="21"/>
          <w:szCs w:val="21"/>
        </w:rPr>
        <w:t xml:space="preserve"> </w:t>
      </w:r>
      <w:r w:rsidRPr="000C1BBB">
        <w:rPr>
          <w:rFonts w:ascii="Times New Roman" w:hAnsi="Times New Roman"/>
          <w:sz w:val="21"/>
          <w:szCs w:val="21"/>
        </w:rPr>
        <w:t>who</w:t>
      </w:r>
      <w:r>
        <w:rPr>
          <w:rFonts w:ascii="Times New Roman" w:hAnsi="Times New Roman"/>
          <w:spacing w:val="6"/>
          <w:sz w:val="21"/>
          <w:szCs w:val="21"/>
        </w:rPr>
        <w:t xml:space="preserve"> </w:t>
      </w:r>
      <w:r w:rsidRPr="000C1BBB">
        <w:rPr>
          <w:rFonts w:ascii="Times New Roman" w:hAnsi="Times New Roman"/>
          <w:sz w:val="21"/>
          <w:szCs w:val="21"/>
        </w:rPr>
        <w:t>is</w:t>
      </w:r>
      <w:r>
        <w:rPr>
          <w:rFonts w:ascii="Times New Roman" w:hAnsi="Times New Roman"/>
          <w:spacing w:val="6"/>
          <w:sz w:val="21"/>
          <w:szCs w:val="21"/>
        </w:rPr>
        <w:t xml:space="preserve"> </w:t>
      </w:r>
      <w:r w:rsidRPr="000C1BBB">
        <w:rPr>
          <w:rFonts w:ascii="Times New Roman" w:hAnsi="Times New Roman"/>
          <w:sz w:val="21"/>
          <w:szCs w:val="21"/>
        </w:rPr>
        <w:t>a</w:t>
      </w:r>
      <w:r>
        <w:rPr>
          <w:rFonts w:ascii="Times New Roman" w:hAnsi="Times New Roman"/>
          <w:spacing w:val="1"/>
          <w:sz w:val="21"/>
          <w:szCs w:val="21"/>
        </w:rPr>
        <w:t xml:space="preserve"> </w:t>
      </w:r>
      <w:r w:rsidRPr="000C1BBB">
        <w:rPr>
          <w:rFonts w:ascii="Times New Roman" w:hAnsi="Times New Roman"/>
          <w:sz w:val="21"/>
          <w:szCs w:val="21"/>
        </w:rPr>
        <w:t>citizen</w:t>
      </w:r>
      <w:r>
        <w:rPr>
          <w:rFonts w:ascii="Times New Roman" w:hAnsi="Times New Roman"/>
          <w:spacing w:val="1"/>
          <w:sz w:val="21"/>
          <w:szCs w:val="21"/>
        </w:rPr>
        <w:t xml:space="preserve"> </w:t>
      </w:r>
      <w:r w:rsidRPr="000C1BBB">
        <w:rPr>
          <w:rFonts w:ascii="Times New Roman" w:hAnsi="Times New Roman"/>
          <w:sz w:val="21"/>
          <w:szCs w:val="21"/>
        </w:rPr>
        <w:t>of</w:t>
      </w:r>
      <w:r>
        <w:rPr>
          <w:rFonts w:ascii="Times New Roman" w:hAnsi="Times New Roman"/>
          <w:spacing w:val="3"/>
          <w:sz w:val="21"/>
          <w:szCs w:val="21"/>
        </w:rPr>
        <w:t xml:space="preserve"> </w:t>
      </w:r>
      <w:r w:rsidRPr="000C1BBB">
        <w:rPr>
          <w:rFonts w:ascii="Times New Roman" w:hAnsi="Times New Roman"/>
          <w:sz w:val="21"/>
          <w:szCs w:val="21"/>
        </w:rPr>
        <w:t>such</w:t>
      </w:r>
      <w:r>
        <w:rPr>
          <w:rFonts w:ascii="Times New Roman" w:hAnsi="Times New Roman"/>
          <w:spacing w:val="5"/>
          <w:sz w:val="21"/>
          <w:szCs w:val="21"/>
        </w:rPr>
        <w:t xml:space="preserve"> </w:t>
      </w:r>
      <w:r w:rsidRPr="000C1BBB">
        <w:rPr>
          <w:rFonts w:ascii="Times New Roman" w:hAnsi="Times New Roman"/>
          <w:sz w:val="21"/>
          <w:szCs w:val="21"/>
        </w:rPr>
        <w:t>a</w:t>
      </w:r>
      <w:r>
        <w:rPr>
          <w:rFonts w:ascii="Times New Roman" w:hAnsi="Times New Roman"/>
          <w:spacing w:val="1"/>
          <w:sz w:val="21"/>
          <w:szCs w:val="21"/>
        </w:rPr>
        <w:t xml:space="preserve"> </w:t>
      </w:r>
      <w:r w:rsidRPr="000C1BBB">
        <w:rPr>
          <w:rFonts w:ascii="Times New Roman" w:hAnsi="Times New Roman"/>
          <w:sz w:val="21"/>
          <w:szCs w:val="21"/>
        </w:rPr>
        <w:t>country;</w:t>
      </w:r>
      <w:r>
        <w:rPr>
          <w:rFonts w:ascii="Times New Roman" w:hAnsi="Times New Roman"/>
          <w:spacing w:val="4"/>
          <w:sz w:val="21"/>
          <w:szCs w:val="21"/>
        </w:rPr>
        <w:t xml:space="preserve"> </w:t>
      </w:r>
      <w:r w:rsidRPr="000C1BBB">
        <w:rPr>
          <w:rFonts w:ascii="Times New Roman" w:hAnsi="Times New Roman"/>
          <w:sz w:val="21"/>
          <w:szCs w:val="21"/>
        </w:rPr>
        <w:t>or</w:t>
      </w:r>
    </w:p>
    <w:p w14:paraId="262689B2" w14:textId="77777777" w:rsidR="00D66571" w:rsidRPr="000C1BBB" w:rsidRDefault="00D66571" w:rsidP="00AA596F">
      <w:pPr>
        <w:pStyle w:val="ListParagraph"/>
        <w:widowControl w:val="0"/>
        <w:numPr>
          <w:ilvl w:val="2"/>
          <w:numId w:val="20"/>
        </w:numPr>
        <w:tabs>
          <w:tab w:val="left" w:pos="1316"/>
          <w:tab w:val="left" w:pos="1317"/>
        </w:tabs>
        <w:autoSpaceDE w:val="0"/>
        <w:autoSpaceDN w:val="0"/>
        <w:spacing w:after="0" w:line="240" w:lineRule="auto"/>
        <w:ind w:left="1310" w:hanging="547"/>
        <w:rPr>
          <w:rFonts w:ascii="Times New Roman" w:hAnsi="Times New Roman"/>
          <w:sz w:val="21"/>
          <w:szCs w:val="21"/>
        </w:rPr>
      </w:pPr>
      <w:r w:rsidRPr="000C1BBB">
        <w:rPr>
          <w:rFonts w:ascii="Times New Roman" w:hAnsi="Times New Roman"/>
          <w:sz w:val="21"/>
          <w:szCs w:val="21"/>
        </w:rPr>
        <w:t>A</w:t>
      </w:r>
      <w:r>
        <w:rPr>
          <w:rFonts w:ascii="Times New Roman" w:hAnsi="Times New Roman"/>
          <w:spacing w:val="7"/>
          <w:sz w:val="21"/>
          <w:szCs w:val="21"/>
        </w:rPr>
        <w:t xml:space="preserve"> </w:t>
      </w:r>
      <w:r w:rsidRPr="000C1BBB">
        <w:rPr>
          <w:rFonts w:ascii="Times New Roman" w:hAnsi="Times New Roman"/>
          <w:sz w:val="21"/>
          <w:szCs w:val="21"/>
        </w:rPr>
        <w:t>consortium</w:t>
      </w:r>
      <w:r>
        <w:rPr>
          <w:rFonts w:ascii="Times New Roman" w:hAnsi="Times New Roman"/>
          <w:spacing w:val="6"/>
          <w:sz w:val="21"/>
          <w:szCs w:val="21"/>
        </w:rPr>
        <w:t xml:space="preserve"> </w:t>
      </w:r>
      <w:r w:rsidRPr="000C1BBB">
        <w:rPr>
          <w:rFonts w:ascii="Times New Roman" w:hAnsi="Times New Roman"/>
          <w:sz w:val="21"/>
          <w:szCs w:val="21"/>
        </w:rPr>
        <w:t>or</w:t>
      </w:r>
      <w:r>
        <w:rPr>
          <w:rFonts w:ascii="Times New Roman" w:hAnsi="Times New Roman"/>
          <w:spacing w:val="12"/>
          <w:sz w:val="21"/>
          <w:szCs w:val="21"/>
        </w:rPr>
        <w:t xml:space="preserve"> </w:t>
      </w:r>
      <w:r w:rsidRPr="000C1BBB">
        <w:rPr>
          <w:rFonts w:ascii="Times New Roman" w:hAnsi="Times New Roman"/>
          <w:sz w:val="21"/>
          <w:szCs w:val="21"/>
        </w:rPr>
        <w:t>joint</w:t>
      </w:r>
      <w:r>
        <w:rPr>
          <w:rFonts w:ascii="Times New Roman" w:hAnsi="Times New Roman"/>
          <w:spacing w:val="12"/>
          <w:sz w:val="21"/>
          <w:szCs w:val="21"/>
        </w:rPr>
        <w:t xml:space="preserve"> </w:t>
      </w:r>
      <w:r w:rsidRPr="000C1BBB">
        <w:rPr>
          <w:rFonts w:ascii="Times New Roman" w:hAnsi="Times New Roman"/>
          <w:sz w:val="21"/>
          <w:szCs w:val="21"/>
        </w:rPr>
        <w:t>venture</w:t>
      </w:r>
      <w:r>
        <w:rPr>
          <w:rFonts w:ascii="Times New Roman" w:hAnsi="Times New Roman"/>
          <w:spacing w:val="16"/>
          <w:sz w:val="21"/>
          <w:szCs w:val="21"/>
        </w:rPr>
        <w:t xml:space="preserve"> </w:t>
      </w:r>
      <w:r w:rsidRPr="000C1BBB">
        <w:rPr>
          <w:rFonts w:ascii="Times New Roman" w:hAnsi="Times New Roman"/>
          <w:sz w:val="21"/>
          <w:szCs w:val="21"/>
        </w:rPr>
        <w:t>where</w:t>
      </w:r>
      <w:r>
        <w:rPr>
          <w:rFonts w:ascii="Times New Roman" w:hAnsi="Times New Roman"/>
          <w:spacing w:val="10"/>
          <w:sz w:val="21"/>
          <w:szCs w:val="21"/>
        </w:rPr>
        <w:t xml:space="preserve"> </w:t>
      </w:r>
      <w:r w:rsidRPr="000C1BBB">
        <w:rPr>
          <w:rFonts w:ascii="Times New Roman" w:hAnsi="Times New Roman"/>
          <w:sz w:val="21"/>
          <w:szCs w:val="21"/>
        </w:rPr>
        <w:t>any</w:t>
      </w:r>
      <w:r>
        <w:rPr>
          <w:rFonts w:ascii="Times New Roman" w:hAnsi="Times New Roman"/>
          <w:spacing w:val="11"/>
          <w:sz w:val="21"/>
          <w:szCs w:val="21"/>
        </w:rPr>
        <w:t xml:space="preserve"> </w:t>
      </w:r>
      <w:r w:rsidRPr="000C1BBB">
        <w:rPr>
          <w:rFonts w:ascii="Times New Roman" w:hAnsi="Times New Roman"/>
          <w:sz w:val="21"/>
          <w:szCs w:val="21"/>
        </w:rPr>
        <w:t>member</w:t>
      </w:r>
      <w:r>
        <w:rPr>
          <w:rFonts w:ascii="Times New Roman" w:hAnsi="Times New Roman"/>
          <w:spacing w:val="11"/>
          <w:sz w:val="21"/>
          <w:szCs w:val="21"/>
        </w:rPr>
        <w:t xml:space="preserve"> </w:t>
      </w:r>
      <w:r w:rsidRPr="000C1BBB">
        <w:rPr>
          <w:rFonts w:ascii="Times New Roman" w:hAnsi="Times New Roman"/>
          <w:sz w:val="21"/>
          <w:szCs w:val="21"/>
        </w:rPr>
        <w:t>of</w:t>
      </w:r>
      <w:r>
        <w:rPr>
          <w:rFonts w:ascii="Times New Roman" w:hAnsi="Times New Roman"/>
          <w:spacing w:val="12"/>
          <w:sz w:val="21"/>
          <w:szCs w:val="21"/>
        </w:rPr>
        <w:t xml:space="preserve"> </w:t>
      </w:r>
      <w:r w:rsidRPr="000C1BBB">
        <w:rPr>
          <w:rFonts w:ascii="Times New Roman" w:hAnsi="Times New Roman"/>
          <w:sz w:val="21"/>
          <w:szCs w:val="21"/>
        </w:rPr>
        <w:t>the</w:t>
      </w:r>
      <w:r>
        <w:rPr>
          <w:rFonts w:ascii="Times New Roman" w:hAnsi="Times New Roman"/>
          <w:spacing w:val="10"/>
          <w:sz w:val="21"/>
          <w:szCs w:val="21"/>
        </w:rPr>
        <w:t xml:space="preserve"> </w:t>
      </w:r>
      <w:r w:rsidRPr="000C1BBB">
        <w:rPr>
          <w:rFonts w:ascii="Times New Roman" w:hAnsi="Times New Roman"/>
          <w:sz w:val="21"/>
          <w:szCs w:val="21"/>
        </w:rPr>
        <w:t>consortium</w:t>
      </w:r>
      <w:r>
        <w:rPr>
          <w:rFonts w:ascii="Times New Roman" w:hAnsi="Times New Roman"/>
          <w:spacing w:val="6"/>
          <w:sz w:val="21"/>
          <w:szCs w:val="21"/>
        </w:rPr>
        <w:t xml:space="preserve"> </w:t>
      </w:r>
      <w:r w:rsidRPr="000C1BBB">
        <w:rPr>
          <w:rFonts w:ascii="Times New Roman" w:hAnsi="Times New Roman"/>
          <w:sz w:val="21"/>
          <w:szCs w:val="21"/>
        </w:rPr>
        <w:t>or</w:t>
      </w:r>
      <w:r>
        <w:rPr>
          <w:rFonts w:ascii="Times New Roman" w:hAnsi="Times New Roman"/>
          <w:spacing w:val="12"/>
          <w:sz w:val="21"/>
          <w:szCs w:val="21"/>
        </w:rPr>
        <w:t xml:space="preserve"> </w:t>
      </w:r>
      <w:r w:rsidRPr="000C1BBB">
        <w:rPr>
          <w:rFonts w:ascii="Times New Roman" w:hAnsi="Times New Roman"/>
          <w:sz w:val="21"/>
          <w:szCs w:val="21"/>
        </w:rPr>
        <w:t>joint</w:t>
      </w:r>
      <w:r>
        <w:rPr>
          <w:rFonts w:ascii="Times New Roman" w:hAnsi="Times New Roman"/>
          <w:spacing w:val="12"/>
          <w:sz w:val="21"/>
          <w:szCs w:val="21"/>
        </w:rPr>
        <w:t xml:space="preserve"> </w:t>
      </w:r>
      <w:r w:rsidRPr="000C1BBB">
        <w:rPr>
          <w:rFonts w:ascii="Times New Roman" w:hAnsi="Times New Roman"/>
          <w:sz w:val="21"/>
          <w:szCs w:val="21"/>
        </w:rPr>
        <w:t>venture</w:t>
      </w:r>
      <w:r>
        <w:rPr>
          <w:rFonts w:ascii="Times New Roman" w:hAnsi="Times New Roman"/>
          <w:spacing w:val="11"/>
          <w:sz w:val="21"/>
          <w:szCs w:val="21"/>
        </w:rPr>
        <w:t xml:space="preserve"> </w:t>
      </w:r>
      <w:r w:rsidRPr="000C1BBB">
        <w:rPr>
          <w:rFonts w:ascii="Times New Roman" w:hAnsi="Times New Roman"/>
          <w:sz w:val="21"/>
          <w:szCs w:val="21"/>
        </w:rPr>
        <w:t>falls</w:t>
      </w:r>
      <w:r>
        <w:rPr>
          <w:rFonts w:ascii="Times New Roman" w:hAnsi="Times New Roman"/>
          <w:sz w:val="21"/>
          <w:szCs w:val="21"/>
        </w:rPr>
        <w:t xml:space="preserve"> </w:t>
      </w:r>
      <w:r w:rsidRPr="000C1BBB">
        <w:rPr>
          <w:rFonts w:ascii="Times New Roman" w:hAnsi="Times New Roman"/>
          <w:sz w:val="21"/>
          <w:szCs w:val="21"/>
        </w:rPr>
        <w:t>under</w:t>
      </w:r>
      <w:r>
        <w:rPr>
          <w:rFonts w:ascii="Times New Roman" w:hAnsi="Times New Roman"/>
          <w:spacing w:val="2"/>
          <w:sz w:val="21"/>
          <w:szCs w:val="21"/>
        </w:rPr>
        <w:t xml:space="preserve"> </w:t>
      </w:r>
      <w:r w:rsidRPr="000C1BBB">
        <w:rPr>
          <w:rFonts w:ascii="Times New Roman" w:hAnsi="Times New Roman"/>
          <w:sz w:val="21"/>
          <w:szCs w:val="21"/>
        </w:rPr>
        <w:t>any</w:t>
      </w:r>
      <w:r>
        <w:rPr>
          <w:rFonts w:ascii="Times New Roman" w:hAnsi="Times New Roman"/>
          <w:spacing w:val="-4"/>
          <w:sz w:val="21"/>
          <w:szCs w:val="21"/>
        </w:rPr>
        <w:t xml:space="preserve"> </w:t>
      </w:r>
      <w:r w:rsidRPr="000C1BBB">
        <w:rPr>
          <w:rFonts w:ascii="Times New Roman" w:hAnsi="Times New Roman"/>
          <w:sz w:val="21"/>
          <w:szCs w:val="21"/>
        </w:rPr>
        <w:t>of</w:t>
      </w:r>
      <w:r>
        <w:rPr>
          <w:rFonts w:ascii="Times New Roman" w:hAnsi="Times New Roman"/>
          <w:spacing w:val="8"/>
          <w:sz w:val="21"/>
          <w:szCs w:val="21"/>
        </w:rPr>
        <w:t xml:space="preserve"> </w:t>
      </w:r>
      <w:r w:rsidRPr="000C1BBB">
        <w:rPr>
          <w:rFonts w:ascii="Times New Roman" w:hAnsi="Times New Roman"/>
          <w:sz w:val="21"/>
          <w:szCs w:val="21"/>
        </w:rPr>
        <w:t>the</w:t>
      </w:r>
      <w:r>
        <w:rPr>
          <w:rFonts w:ascii="Times New Roman" w:hAnsi="Times New Roman"/>
          <w:spacing w:val="2"/>
          <w:sz w:val="21"/>
          <w:szCs w:val="21"/>
        </w:rPr>
        <w:t xml:space="preserve"> </w:t>
      </w:r>
      <w:r w:rsidRPr="000C1BBB">
        <w:rPr>
          <w:rFonts w:ascii="Times New Roman" w:hAnsi="Times New Roman"/>
          <w:sz w:val="21"/>
          <w:szCs w:val="21"/>
        </w:rPr>
        <w:t>above</w:t>
      </w:r>
    </w:p>
    <w:p w14:paraId="2F7D3B52" w14:textId="77777777" w:rsidR="00D66571" w:rsidRPr="00C1621D" w:rsidRDefault="00D66571" w:rsidP="00D66571">
      <w:pPr>
        <w:pStyle w:val="BodyText"/>
        <w:spacing w:before="9"/>
        <w:rPr>
          <w:rFonts w:ascii="Times New Roman" w:hAnsi="Times New Roman"/>
          <w:sz w:val="8"/>
          <w:szCs w:val="21"/>
        </w:rPr>
      </w:pPr>
    </w:p>
    <w:p w14:paraId="72598177" w14:textId="77777777" w:rsidR="00D66571" w:rsidRPr="000C1BBB" w:rsidRDefault="00D66571" w:rsidP="00AA596F">
      <w:pPr>
        <w:pStyle w:val="ListParagraph"/>
        <w:widowControl w:val="0"/>
        <w:numPr>
          <w:ilvl w:val="1"/>
          <w:numId w:val="20"/>
        </w:numPr>
        <w:tabs>
          <w:tab w:val="left" w:pos="770"/>
        </w:tabs>
        <w:autoSpaceDE w:val="0"/>
        <w:autoSpaceDN w:val="0"/>
        <w:spacing w:after="0" w:line="240" w:lineRule="auto"/>
        <w:ind w:hanging="553"/>
        <w:jc w:val="both"/>
        <w:rPr>
          <w:rFonts w:ascii="Times New Roman" w:hAnsi="Times New Roman"/>
          <w:sz w:val="21"/>
          <w:szCs w:val="21"/>
        </w:rPr>
      </w:pPr>
      <w:r w:rsidRPr="000C1BBB">
        <w:rPr>
          <w:rFonts w:ascii="Times New Roman" w:hAnsi="Times New Roman"/>
          <w:sz w:val="21"/>
          <w:szCs w:val="21"/>
        </w:rPr>
        <w:t>The</w:t>
      </w:r>
      <w:r>
        <w:rPr>
          <w:rFonts w:ascii="Times New Roman" w:hAnsi="Times New Roman"/>
          <w:spacing w:val="1"/>
          <w:sz w:val="21"/>
          <w:szCs w:val="21"/>
        </w:rPr>
        <w:t xml:space="preserve"> </w:t>
      </w:r>
      <w:r w:rsidRPr="000C1BBB">
        <w:rPr>
          <w:rFonts w:ascii="Times New Roman" w:hAnsi="Times New Roman"/>
          <w:sz w:val="21"/>
          <w:szCs w:val="21"/>
        </w:rPr>
        <w:t>beneficial</w:t>
      </w:r>
      <w:r>
        <w:rPr>
          <w:rFonts w:ascii="Times New Roman" w:hAnsi="Times New Roman"/>
          <w:spacing w:val="1"/>
          <w:sz w:val="21"/>
          <w:szCs w:val="21"/>
        </w:rPr>
        <w:t xml:space="preserve"> </w:t>
      </w:r>
      <w:r w:rsidRPr="000C1BBB">
        <w:rPr>
          <w:rFonts w:ascii="Times New Roman" w:hAnsi="Times New Roman"/>
          <w:sz w:val="21"/>
          <w:szCs w:val="21"/>
        </w:rPr>
        <w:t>owner</w:t>
      </w:r>
      <w:r>
        <w:rPr>
          <w:rFonts w:ascii="Times New Roman" w:hAnsi="Times New Roman"/>
          <w:spacing w:val="7"/>
          <w:sz w:val="21"/>
          <w:szCs w:val="21"/>
        </w:rPr>
        <w:t xml:space="preserve"> </w:t>
      </w:r>
      <w:r w:rsidRPr="000C1BBB">
        <w:rPr>
          <w:rFonts w:ascii="Times New Roman" w:hAnsi="Times New Roman"/>
          <w:sz w:val="21"/>
          <w:szCs w:val="21"/>
        </w:rPr>
        <w:t>for</w:t>
      </w:r>
      <w:r>
        <w:rPr>
          <w:rFonts w:ascii="Times New Roman" w:hAnsi="Times New Roman"/>
          <w:spacing w:val="2"/>
          <w:sz w:val="21"/>
          <w:szCs w:val="21"/>
        </w:rPr>
        <w:t xml:space="preserve"> </w:t>
      </w:r>
      <w:r w:rsidRPr="000C1BBB">
        <w:rPr>
          <w:rFonts w:ascii="Times New Roman" w:hAnsi="Times New Roman"/>
          <w:sz w:val="21"/>
          <w:szCs w:val="21"/>
        </w:rPr>
        <w:t>the</w:t>
      </w:r>
      <w:r>
        <w:rPr>
          <w:rFonts w:ascii="Times New Roman" w:hAnsi="Times New Roman"/>
          <w:spacing w:val="1"/>
          <w:sz w:val="21"/>
          <w:szCs w:val="21"/>
        </w:rPr>
        <w:t xml:space="preserve"> </w:t>
      </w:r>
      <w:r w:rsidRPr="000C1BBB">
        <w:rPr>
          <w:rFonts w:ascii="Times New Roman" w:hAnsi="Times New Roman"/>
          <w:sz w:val="21"/>
          <w:szCs w:val="21"/>
        </w:rPr>
        <w:t>purpose</w:t>
      </w:r>
      <w:r>
        <w:rPr>
          <w:rFonts w:ascii="Times New Roman" w:hAnsi="Times New Roman"/>
          <w:spacing w:val="1"/>
          <w:sz w:val="21"/>
          <w:szCs w:val="21"/>
        </w:rPr>
        <w:t xml:space="preserve"> </w:t>
      </w:r>
      <w:r w:rsidRPr="000C1BBB">
        <w:rPr>
          <w:rFonts w:ascii="Times New Roman" w:hAnsi="Times New Roman"/>
          <w:sz w:val="21"/>
          <w:szCs w:val="21"/>
        </w:rPr>
        <w:t>of</w:t>
      </w:r>
      <w:r>
        <w:rPr>
          <w:rFonts w:ascii="Times New Roman" w:hAnsi="Times New Roman"/>
          <w:spacing w:val="2"/>
          <w:sz w:val="21"/>
          <w:szCs w:val="21"/>
        </w:rPr>
        <w:t xml:space="preserve"> </w:t>
      </w:r>
      <w:r w:rsidRPr="000C1BBB">
        <w:rPr>
          <w:rFonts w:ascii="Times New Roman" w:hAnsi="Times New Roman"/>
          <w:sz w:val="21"/>
          <w:szCs w:val="21"/>
        </w:rPr>
        <w:t>(iii)</w:t>
      </w:r>
      <w:r>
        <w:rPr>
          <w:rFonts w:ascii="Times New Roman" w:hAnsi="Times New Roman"/>
          <w:spacing w:val="3"/>
          <w:sz w:val="21"/>
          <w:szCs w:val="21"/>
        </w:rPr>
        <w:t xml:space="preserve"> </w:t>
      </w:r>
      <w:r w:rsidRPr="000C1BBB">
        <w:rPr>
          <w:rFonts w:ascii="Times New Roman" w:hAnsi="Times New Roman"/>
          <w:sz w:val="21"/>
          <w:szCs w:val="21"/>
        </w:rPr>
        <w:t>above</w:t>
      </w:r>
      <w:r>
        <w:rPr>
          <w:rFonts w:ascii="Times New Roman" w:hAnsi="Times New Roman"/>
          <w:spacing w:val="11"/>
          <w:sz w:val="21"/>
          <w:szCs w:val="21"/>
        </w:rPr>
        <w:t xml:space="preserve"> </w:t>
      </w:r>
      <w:r w:rsidRPr="000C1BBB">
        <w:rPr>
          <w:rFonts w:ascii="Times New Roman" w:hAnsi="Times New Roman"/>
          <w:sz w:val="21"/>
          <w:szCs w:val="21"/>
        </w:rPr>
        <w:t>will</w:t>
      </w:r>
      <w:r>
        <w:rPr>
          <w:rFonts w:ascii="Times New Roman" w:hAnsi="Times New Roman"/>
          <w:spacing w:val="3"/>
          <w:sz w:val="21"/>
          <w:szCs w:val="21"/>
        </w:rPr>
        <w:t xml:space="preserve"> </w:t>
      </w:r>
      <w:r w:rsidRPr="000C1BBB">
        <w:rPr>
          <w:rFonts w:ascii="Times New Roman" w:hAnsi="Times New Roman"/>
          <w:sz w:val="21"/>
          <w:szCs w:val="21"/>
        </w:rPr>
        <w:t>be</w:t>
      </w:r>
      <w:r>
        <w:rPr>
          <w:rFonts w:ascii="Times New Roman" w:hAnsi="Times New Roman"/>
          <w:spacing w:val="1"/>
          <w:sz w:val="21"/>
          <w:szCs w:val="21"/>
        </w:rPr>
        <w:t xml:space="preserve"> </w:t>
      </w:r>
      <w:r w:rsidRPr="000C1BBB">
        <w:rPr>
          <w:rFonts w:ascii="Times New Roman" w:hAnsi="Times New Roman"/>
          <w:sz w:val="21"/>
          <w:szCs w:val="21"/>
        </w:rPr>
        <w:t>as</w:t>
      </w:r>
      <w:r>
        <w:rPr>
          <w:rFonts w:ascii="Times New Roman" w:hAnsi="Times New Roman"/>
          <w:spacing w:val="2"/>
          <w:sz w:val="21"/>
          <w:szCs w:val="21"/>
        </w:rPr>
        <w:t xml:space="preserve"> </w:t>
      </w:r>
      <w:r w:rsidRPr="000C1BBB">
        <w:rPr>
          <w:rFonts w:ascii="Times New Roman" w:hAnsi="Times New Roman"/>
          <w:sz w:val="21"/>
          <w:szCs w:val="21"/>
        </w:rPr>
        <w:t>under:</w:t>
      </w:r>
    </w:p>
    <w:p w14:paraId="6EC8B9C6" w14:textId="77777777" w:rsidR="00D66571" w:rsidRPr="000C1BBB" w:rsidRDefault="00D66571" w:rsidP="00AA596F">
      <w:pPr>
        <w:pStyle w:val="ListParagraph"/>
        <w:widowControl w:val="0"/>
        <w:numPr>
          <w:ilvl w:val="0"/>
          <w:numId w:val="19"/>
        </w:numPr>
        <w:tabs>
          <w:tab w:val="left" w:pos="1317"/>
        </w:tabs>
        <w:autoSpaceDE w:val="0"/>
        <w:autoSpaceDN w:val="0"/>
        <w:spacing w:after="0" w:line="240" w:lineRule="auto"/>
        <w:ind w:right="231"/>
        <w:jc w:val="both"/>
        <w:rPr>
          <w:rFonts w:ascii="Times New Roman" w:hAnsi="Times New Roman"/>
          <w:sz w:val="21"/>
          <w:szCs w:val="21"/>
        </w:rPr>
      </w:pPr>
      <w:r w:rsidRPr="000C1BBB">
        <w:rPr>
          <w:rFonts w:ascii="Times New Roman" w:hAnsi="Times New Roman"/>
          <w:sz w:val="21"/>
          <w:szCs w:val="21"/>
        </w:rPr>
        <w:t>In</w:t>
      </w:r>
      <w:r>
        <w:rPr>
          <w:rFonts w:ascii="Times New Roman" w:hAnsi="Times New Roman"/>
          <w:sz w:val="21"/>
          <w:szCs w:val="21"/>
        </w:rPr>
        <w:t xml:space="preserve"> </w:t>
      </w:r>
      <w:r w:rsidRPr="000C1BBB">
        <w:rPr>
          <w:rFonts w:ascii="Times New Roman" w:hAnsi="Times New Roman"/>
          <w:sz w:val="21"/>
          <w:szCs w:val="21"/>
        </w:rPr>
        <w:t>case</w:t>
      </w:r>
      <w:r>
        <w:rPr>
          <w:rFonts w:ascii="Times New Roman" w:hAnsi="Times New Roman"/>
          <w:spacing w:val="1"/>
          <w:sz w:val="21"/>
          <w:szCs w:val="21"/>
        </w:rPr>
        <w:t xml:space="preserve"> </w:t>
      </w:r>
      <w:r w:rsidRPr="000C1BBB">
        <w:rPr>
          <w:rFonts w:ascii="Times New Roman" w:hAnsi="Times New Roman"/>
          <w:sz w:val="21"/>
          <w:szCs w:val="21"/>
        </w:rPr>
        <w:t>of</w:t>
      </w:r>
      <w:r>
        <w:rPr>
          <w:rFonts w:ascii="Times New Roman" w:hAnsi="Times New Roman"/>
          <w:spacing w:val="1"/>
          <w:sz w:val="21"/>
          <w:szCs w:val="21"/>
        </w:rPr>
        <w:t xml:space="preserve"> </w:t>
      </w:r>
      <w:r w:rsidRPr="000C1BBB">
        <w:rPr>
          <w:rFonts w:ascii="Times New Roman" w:hAnsi="Times New Roman"/>
          <w:sz w:val="21"/>
          <w:szCs w:val="21"/>
        </w:rPr>
        <w:t>a</w:t>
      </w:r>
      <w:r>
        <w:rPr>
          <w:rFonts w:ascii="Times New Roman" w:hAnsi="Times New Roman"/>
          <w:sz w:val="21"/>
          <w:szCs w:val="21"/>
        </w:rPr>
        <w:t xml:space="preserve"> </w:t>
      </w:r>
      <w:r w:rsidRPr="000C1BBB">
        <w:rPr>
          <w:rFonts w:ascii="Times New Roman" w:hAnsi="Times New Roman"/>
          <w:sz w:val="21"/>
          <w:szCs w:val="21"/>
        </w:rPr>
        <w:t>company</w:t>
      </w:r>
      <w:r>
        <w:rPr>
          <w:rFonts w:ascii="Times New Roman" w:hAnsi="Times New Roman"/>
          <w:sz w:val="21"/>
          <w:szCs w:val="21"/>
        </w:rPr>
        <w:t xml:space="preserve"> </w:t>
      </w:r>
      <w:r w:rsidRPr="000C1BBB">
        <w:rPr>
          <w:rFonts w:ascii="Times New Roman" w:hAnsi="Times New Roman"/>
          <w:sz w:val="21"/>
          <w:szCs w:val="21"/>
        </w:rPr>
        <w:t>or</w:t>
      </w:r>
      <w:r>
        <w:rPr>
          <w:rFonts w:ascii="Times New Roman" w:hAnsi="Times New Roman"/>
          <w:spacing w:val="1"/>
          <w:sz w:val="21"/>
          <w:szCs w:val="21"/>
        </w:rPr>
        <w:t xml:space="preserve"> </w:t>
      </w:r>
      <w:r w:rsidRPr="000C1BBB">
        <w:rPr>
          <w:rFonts w:ascii="Times New Roman" w:hAnsi="Times New Roman"/>
          <w:sz w:val="21"/>
          <w:szCs w:val="21"/>
        </w:rPr>
        <w:t>Limited</w:t>
      </w:r>
      <w:r>
        <w:rPr>
          <w:rFonts w:ascii="Times New Roman" w:hAnsi="Times New Roman"/>
          <w:spacing w:val="1"/>
          <w:sz w:val="21"/>
          <w:szCs w:val="21"/>
        </w:rPr>
        <w:t xml:space="preserve"> </w:t>
      </w:r>
      <w:r w:rsidRPr="000C1BBB">
        <w:rPr>
          <w:rFonts w:ascii="Times New Roman" w:hAnsi="Times New Roman"/>
          <w:sz w:val="21"/>
          <w:szCs w:val="21"/>
        </w:rPr>
        <w:t>Liability</w:t>
      </w:r>
      <w:r>
        <w:rPr>
          <w:rFonts w:ascii="Times New Roman" w:hAnsi="Times New Roman"/>
          <w:sz w:val="21"/>
          <w:szCs w:val="21"/>
        </w:rPr>
        <w:t xml:space="preserve"> </w:t>
      </w:r>
      <w:r w:rsidRPr="000C1BBB">
        <w:rPr>
          <w:rFonts w:ascii="Times New Roman" w:hAnsi="Times New Roman"/>
          <w:sz w:val="21"/>
          <w:szCs w:val="21"/>
        </w:rPr>
        <w:t>Partnership,</w:t>
      </w:r>
      <w:r>
        <w:rPr>
          <w:rFonts w:ascii="Times New Roman" w:hAnsi="Times New Roman"/>
          <w:spacing w:val="1"/>
          <w:sz w:val="21"/>
          <w:szCs w:val="21"/>
        </w:rPr>
        <w:t xml:space="preserve"> </w:t>
      </w:r>
      <w:r w:rsidRPr="000C1BBB">
        <w:rPr>
          <w:rFonts w:ascii="Times New Roman" w:hAnsi="Times New Roman"/>
          <w:sz w:val="21"/>
          <w:szCs w:val="21"/>
        </w:rPr>
        <w:t>the</w:t>
      </w:r>
      <w:r>
        <w:rPr>
          <w:rFonts w:ascii="Times New Roman" w:hAnsi="Times New Roman"/>
          <w:spacing w:val="1"/>
          <w:sz w:val="21"/>
          <w:szCs w:val="21"/>
        </w:rPr>
        <w:t xml:space="preserve"> </w:t>
      </w:r>
      <w:r w:rsidRPr="000C1BBB">
        <w:rPr>
          <w:rFonts w:ascii="Times New Roman" w:hAnsi="Times New Roman"/>
          <w:sz w:val="21"/>
          <w:szCs w:val="21"/>
        </w:rPr>
        <w:t>beneficial</w:t>
      </w:r>
      <w:r>
        <w:rPr>
          <w:rFonts w:ascii="Times New Roman" w:hAnsi="Times New Roman"/>
          <w:sz w:val="21"/>
          <w:szCs w:val="21"/>
        </w:rPr>
        <w:t xml:space="preserve"> </w:t>
      </w:r>
      <w:r w:rsidRPr="000C1BBB">
        <w:rPr>
          <w:rFonts w:ascii="Times New Roman" w:hAnsi="Times New Roman"/>
          <w:sz w:val="21"/>
          <w:szCs w:val="21"/>
        </w:rPr>
        <w:t>owner</w:t>
      </w:r>
      <w:r>
        <w:rPr>
          <w:rFonts w:ascii="Times New Roman" w:hAnsi="Times New Roman"/>
          <w:spacing w:val="67"/>
          <w:sz w:val="21"/>
          <w:szCs w:val="21"/>
        </w:rPr>
        <w:t xml:space="preserve"> </w:t>
      </w:r>
      <w:r w:rsidRPr="000C1BBB">
        <w:rPr>
          <w:rFonts w:ascii="Times New Roman" w:hAnsi="Times New Roman"/>
          <w:sz w:val="21"/>
          <w:szCs w:val="21"/>
        </w:rPr>
        <w:t>is</w:t>
      </w:r>
      <w:r>
        <w:rPr>
          <w:rFonts w:ascii="Times New Roman" w:hAnsi="Times New Roman"/>
          <w:spacing w:val="68"/>
          <w:sz w:val="21"/>
          <w:szCs w:val="21"/>
        </w:rPr>
        <w:t xml:space="preserve"> </w:t>
      </w:r>
      <w:r w:rsidRPr="000C1BBB">
        <w:rPr>
          <w:rFonts w:ascii="Times New Roman" w:hAnsi="Times New Roman"/>
          <w:sz w:val="21"/>
          <w:szCs w:val="21"/>
        </w:rPr>
        <w:t>the</w:t>
      </w:r>
      <w:r>
        <w:rPr>
          <w:rFonts w:ascii="Times New Roman" w:hAnsi="Times New Roman"/>
          <w:spacing w:val="1"/>
          <w:sz w:val="21"/>
          <w:szCs w:val="21"/>
        </w:rPr>
        <w:t xml:space="preserve"> </w:t>
      </w:r>
      <w:r w:rsidRPr="000C1BBB">
        <w:rPr>
          <w:rFonts w:ascii="Times New Roman" w:hAnsi="Times New Roman"/>
          <w:sz w:val="21"/>
          <w:szCs w:val="21"/>
        </w:rPr>
        <w:t>natural</w:t>
      </w:r>
      <w:r>
        <w:rPr>
          <w:rFonts w:ascii="Times New Roman" w:hAnsi="Times New Roman"/>
          <w:spacing w:val="1"/>
          <w:sz w:val="21"/>
          <w:szCs w:val="21"/>
        </w:rPr>
        <w:t xml:space="preserve"> </w:t>
      </w:r>
      <w:r w:rsidRPr="000C1BBB">
        <w:rPr>
          <w:rFonts w:ascii="Times New Roman" w:hAnsi="Times New Roman"/>
          <w:sz w:val="21"/>
          <w:szCs w:val="21"/>
        </w:rPr>
        <w:t>person(s),</w:t>
      </w:r>
      <w:r>
        <w:rPr>
          <w:rFonts w:ascii="Times New Roman" w:hAnsi="Times New Roman"/>
          <w:spacing w:val="1"/>
          <w:sz w:val="21"/>
          <w:szCs w:val="21"/>
        </w:rPr>
        <w:t xml:space="preserve"> </w:t>
      </w:r>
      <w:r w:rsidRPr="000C1BBB">
        <w:rPr>
          <w:rFonts w:ascii="Times New Roman" w:hAnsi="Times New Roman"/>
          <w:sz w:val="21"/>
          <w:szCs w:val="21"/>
        </w:rPr>
        <w:t>who,</w:t>
      </w:r>
      <w:r>
        <w:rPr>
          <w:rFonts w:ascii="Times New Roman" w:hAnsi="Times New Roman"/>
          <w:spacing w:val="1"/>
          <w:sz w:val="21"/>
          <w:szCs w:val="21"/>
        </w:rPr>
        <w:t xml:space="preserve"> </w:t>
      </w:r>
      <w:r w:rsidRPr="000C1BBB">
        <w:rPr>
          <w:rFonts w:ascii="Times New Roman" w:hAnsi="Times New Roman"/>
          <w:sz w:val="21"/>
          <w:szCs w:val="21"/>
        </w:rPr>
        <w:t>whether</w:t>
      </w:r>
      <w:r>
        <w:rPr>
          <w:rFonts w:ascii="Times New Roman" w:hAnsi="Times New Roman"/>
          <w:spacing w:val="1"/>
          <w:sz w:val="21"/>
          <w:szCs w:val="21"/>
        </w:rPr>
        <w:t xml:space="preserve"> </w:t>
      </w:r>
      <w:r w:rsidRPr="000C1BBB">
        <w:rPr>
          <w:rFonts w:ascii="Times New Roman" w:hAnsi="Times New Roman"/>
          <w:sz w:val="21"/>
          <w:szCs w:val="21"/>
        </w:rPr>
        <w:t>acting</w:t>
      </w:r>
      <w:r>
        <w:rPr>
          <w:rFonts w:ascii="Times New Roman" w:hAnsi="Times New Roman"/>
          <w:spacing w:val="1"/>
          <w:sz w:val="21"/>
          <w:szCs w:val="21"/>
        </w:rPr>
        <w:t xml:space="preserve"> </w:t>
      </w:r>
      <w:r w:rsidRPr="000C1BBB">
        <w:rPr>
          <w:rFonts w:ascii="Times New Roman" w:hAnsi="Times New Roman"/>
          <w:sz w:val="21"/>
          <w:szCs w:val="21"/>
        </w:rPr>
        <w:t>alone</w:t>
      </w:r>
      <w:r>
        <w:rPr>
          <w:rFonts w:ascii="Times New Roman" w:hAnsi="Times New Roman"/>
          <w:spacing w:val="1"/>
          <w:sz w:val="21"/>
          <w:szCs w:val="21"/>
        </w:rPr>
        <w:t xml:space="preserve"> </w:t>
      </w:r>
      <w:r w:rsidRPr="000C1BBB">
        <w:rPr>
          <w:rFonts w:ascii="Times New Roman" w:hAnsi="Times New Roman"/>
          <w:sz w:val="21"/>
          <w:szCs w:val="21"/>
        </w:rPr>
        <w:t>or</w:t>
      </w:r>
      <w:r>
        <w:rPr>
          <w:rFonts w:ascii="Times New Roman" w:hAnsi="Times New Roman"/>
          <w:spacing w:val="1"/>
          <w:sz w:val="21"/>
          <w:szCs w:val="21"/>
        </w:rPr>
        <w:t xml:space="preserve"> </w:t>
      </w:r>
      <w:r w:rsidRPr="000C1BBB">
        <w:rPr>
          <w:rFonts w:ascii="Times New Roman" w:hAnsi="Times New Roman"/>
          <w:sz w:val="21"/>
          <w:szCs w:val="21"/>
        </w:rPr>
        <w:t>together,</w:t>
      </w:r>
      <w:r>
        <w:rPr>
          <w:rFonts w:ascii="Times New Roman" w:hAnsi="Times New Roman"/>
          <w:spacing w:val="1"/>
          <w:sz w:val="21"/>
          <w:szCs w:val="21"/>
        </w:rPr>
        <w:t xml:space="preserve"> </w:t>
      </w:r>
      <w:r w:rsidRPr="000C1BBB">
        <w:rPr>
          <w:rFonts w:ascii="Times New Roman" w:hAnsi="Times New Roman"/>
          <w:sz w:val="21"/>
          <w:szCs w:val="21"/>
        </w:rPr>
        <w:t>or</w:t>
      </w:r>
      <w:r>
        <w:rPr>
          <w:rFonts w:ascii="Times New Roman" w:hAnsi="Times New Roman"/>
          <w:spacing w:val="1"/>
          <w:sz w:val="21"/>
          <w:szCs w:val="21"/>
        </w:rPr>
        <w:t xml:space="preserve"> </w:t>
      </w:r>
      <w:r w:rsidRPr="000C1BBB">
        <w:rPr>
          <w:rFonts w:ascii="Times New Roman" w:hAnsi="Times New Roman"/>
          <w:sz w:val="21"/>
          <w:szCs w:val="21"/>
        </w:rPr>
        <w:t>through</w:t>
      </w:r>
      <w:r>
        <w:rPr>
          <w:rFonts w:ascii="Times New Roman" w:hAnsi="Times New Roman"/>
          <w:spacing w:val="1"/>
          <w:sz w:val="21"/>
          <w:szCs w:val="21"/>
        </w:rPr>
        <w:t xml:space="preserve"> </w:t>
      </w:r>
      <w:r w:rsidRPr="000C1BBB">
        <w:rPr>
          <w:rFonts w:ascii="Times New Roman" w:hAnsi="Times New Roman"/>
          <w:sz w:val="21"/>
          <w:szCs w:val="21"/>
        </w:rPr>
        <w:t>one</w:t>
      </w:r>
      <w:r>
        <w:rPr>
          <w:rFonts w:ascii="Times New Roman" w:hAnsi="Times New Roman"/>
          <w:spacing w:val="67"/>
          <w:sz w:val="21"/>
          <w:szCs w:val="21"/>
        </w:rPr>
        <w:t xml:space="preserve"> </w:t>
      </w:r>
      <w:r w:rsidRPr="000C1BBB">
        <w:rPr>
          <w:rFonts w:ascii="Times New Roman" w:hAnsi="Times New Roman"/>
          <w:sz w:val="21"/>
          <w:szCs w:val="21"/>
        </w:rPr>
        <w:t>or</w:t>
      </w:r>
      <w:r>
        <w:rPr>
          <w:rFonts w:ascii="Times New Roman" w:hAnsi="Times New Roman"/>
          <w:spacing w:val="68"/>
          <w:sz w:val="21"/>
          <w:szCs w:val="21"/>
        </w:rPr>
        <w:t xml:space="preserve"> </w:t>
      </w:r>
      <w:r w:rsidRPr="000C1BBB">
        <w:rPr>
          <w:rFonts w:ascii="Times New Roman" w:hAnsi="Times New Roman"/>
          <w:sz w:val="21"/>
          <w:szCs w:val="21"/>
        </w:rPr>
        <w:t>more</w:t>
      </w:r>
      <w:r>
        <w:rPr>
          <w:rFonts w:ascii="Times New Roman" w:hAnsi="Times New Roman"/>
          <w:spacing w:val="1"/>
          <w:sz w:val="21"/>
          <w:szCs w:val="21"/>
        </w:rPr>
        <w:t xml:space="preserve"> </w:t>
      </w:r>
      <w:r w:rsidRPr="000C1BBB">
        <w:rPr>
          <w:rFonts w:ascii="Times New Roman" w:hAnsi="Times New Roman"/>
          <w:sz w:val="21"/>
          <w:szCs w:val="21"/>
        </w:rPr>
        <w:t>juridical</w:t>
      </w:r>
      <w:r>
        <w:rPr>
          <w:rFonts w:ascii="Times New Roman" w:hAnsi="Times New Roman"/>
          <w:sz w:val="21"/>
          <w:szCs w:val="21"/>
        </w:rPr>
        <w:t xml:space="preserve"> </w:t>
      </w:r>
      <w:r w:rsidRPr="000C1BBB">
        <w:rPr>
          <w:rFonts w:ascii="Times New Roman" w:hAnsi="Times New Roman"/>
          <w:sz w:val="21"/>
          <w:szCs w:val="21"/>
        </w:rPr>
        <w:t>person,</w:t>
      </w:r>
      <w:r>
        <w:rPr>
          <w:rFonts w:ascii="Times New Roman" w:hAnsi="Times New Roman"/>
          <w:sz w:val="21"/>
          <w:szCs w:val="21"/>
        </w:rPr>
        <w:t xml:space="preserve"> </w:t>
      </w:r>
      <w:r w:rsidRPr="000C1BBB">
        <w:rPr>
          <w:rFonts w:ascii="Times New Roman" w:hAnsi="Times New Roman"/>
          <w:sz w:val="21"/>
          <w:szCs w:val="21"/>
        </w:rPr>
        <w:t>has</w:t>
      </w:r>
      <w:r>
        <w:rPr>
          <w:rFonts w:ascii="Times New Roman" w:hAnsi="Times New Roman"/>
          <w:sz w:val="21"/>
          <w:szCs w:val="21"/>
        </w:rPr>
        <w:t xml:space="preserve"> </w:t>
      </w:r>
      <w:r w:rsidRPr="000C1BBB">
        <w:rPr>
          <w:rFonts w:ascii="Times New Roman" w:hAnsi="Times New Roman"/>
          <w:sz w:val="21"/>
          <w:szCs w:val="21"/>
        </w:rPr>
        <w:t>a</w:t>
      </w:r>
      <w:r>
        <w:rPr>
          <w:rFonts w:ascii="Times New Roman" w:hAnsi="Times New Roman"/>
          <w:sz w:val="21"/>
          <w:szCs w:val="21"/>
        </w:rPr>
        <w:t xml:space="preserve"> </w:t>
      </w:r>
      <w:r w:rsidRPr="000C1BBB">
        <w:rPr>
          <w:rFonts w:ascii="Times New Roman" w:hAnsi="Times New Roman"/>
          <w:sz w:val="21"/>
          <w:szCs w:val="21"/>
        </w:rPr>
        <w:t>controlling</w:t>
      </w:r>
      <w:r>
        <w:rPr>
          <w:rFonts w:ascii="Times New Roman" w:hAnsi="Times New Roman"/>
          <w:sz w:val="21"/>
          <w:szCs w:val="21"/>
        </w:rPr>
        <w:t xml:space="preserve"> </w:t>
      </w:r>
      <w:r w:rsidRPr="000C1BBB">
        <w:rPr>
          <w:rFonts w:ascii="Times New Roman" w:hAnsi="Times New Roman"/>
          <w:sz w:val="21"/>
          <w:szCs w:val="21"/>
        </w:rPr>
        <w:t>ownership</w:t>
      </w:r>
      <w:r>
        <w:rPr>
          <w:rFonts w:ascii="Times New Roman" w:hAnsi="Times New Roman"/>
          <w:sz w:val="21"/>
          <w:szCs w:val="21"/>
        </w:rPr>
        <w:t xml:space="preserve"> </w:t>
      </w:r>
      <w:r w:rsidRPr="000C1BBB">
        <w:rPr>
          <w:rFonts w:ascii="Times New Roman" w:hAnsi="Times New Roman"/>
          <w:sz w:val="21"/>
          <w:szCs w:val="21"/>
        </w:rPr>
        <w:t>interest</w:t>
      </w:r>
      <w:r>
        <w:rPr>
          <w:rFonts w:ascii="Times New Roman" w:hAnsi="Times New Roman"/>
          <w:sz w:val="21"/>
          <w:szCs w:val="21"/>
        </w:rPr>
        <w:t xml:space="preserve"> </w:t>
      </w:r>
      <w:r w:rsidRPr="000C1BBB">
        <w:rPr>
          <w:rFonts w:ascii="Times New Roman" w:hAnsi="Times New Roman"/>
          <w:sz w:val="21"/>
          <w:szCs w:val="21"/>
        </w:rPr>
        <w:t>or</w:t>
      </w:r>
      <w:r>
        <w:rPr>
          <w:rFonts w:ascii="Times New Roman" w:hAnsi="Times New Roman"/>
          <w:sz w:val="21"/>
          <w:szCs w:val="21"/>
        </w:rPr>
        <w:t xml:space="preserve"> </w:t>
      </w:r>
      <w:r w:rsidRPr="000C1BBB">
        <w:rPr>
          <w:rFonts w:ascii="Times New Roman" w:hAnsi="Times New Roman"/>
          <w:sz w:val="21"/>
          <w:szCs w:val="21"/>
        </w:rPr>
        <w:t>who</w:t>
      </w:r>
      <w:r>
        <w:rPr>
          <w:rFonts w:ascii="Times New Roman" w:hAnsi="Times New Roman"/>
          <w:sz w:val="21"/>
          <w:szCs w:val="21"/>
        </w:rPr>
        <w:t xml:space="preserve"> </w:t>
      </w:r>
      <w:r w:rsidRPr="000C1BBB">
        <w:rPr>
          <w:rFonts w:ascii="Times New Roman" w:hAnsi="Times New Roman"/>
          <w:sz w:val="21"/>
          <w:szCs w:val="21"/>
        </w:rPr>
        <w:t>exercises</w:t>
      </w:r>
      <w:r>
        <w:rPr>
          <w:rFonts w:ascii="Times New Roman" w:hAnsi="Times New Roman"/>
          <w:sz w:val="21"/>
          <w:szCs w:val="21"/>
        </w:rPr>
        <w:t xml:space="preserve"> </w:t>
      </w:r>
      <w:r w:rsidRPr="000C1BBB">
        <w:rPr>
          <w:rFonts w:ascii="Times New Roman" w:hAnsi="Times New Roman"/>
          <w:sz w:val="21"/>
          <w:szCs w:val="21"/>
        </w:rPr>
        <w:t>control</w:t>
      </w:r>
      <w:r>
        <w:rPr>
          <w:rFonts w:ascii="Times New Roman" w:hAnsi="Times New Roman"/>
          <w:sz w:val="21"/>
          <w:szCs w:val="21"/>
        </w:rPr>
        <w:t xml:space="preserve"> </w:t>
      </w:r>
      <w:r w:rsidRPr="000C1BBB">
        <w:rPr>
          <w:rFonts w:ascii="Times New Roman" w:hAnsi="Times New Roman"/>
          <w:sz w:val="21"/>
          <w:szCs w:val="21"/>
        </w:rPr>
        <w:t>through</w:t>
      </w:r>
      <w:r>
        <w:rPr>
          <w:rFonts w:ascii="Times New Roman" w:hAnsi="Times New Roman"/>
          <w:spacing w:val="1"/>
          <w:sz w:val="21"/>
          <w:szCs w:val="21"/>
        </w:rPr>
        <w:t xml:space="preserve"> </w:t>
      </w:r>
      <w:r w:rsidRPr="000C1BBB">
        <w:rPr>
          <w:rFonts w:ascii="Times New Roman" w:hAnsi="Times New Roman"/>
          <w:sz w:val="21"/>
          <w:szCs w:val="21"/>
        </w:rPr>
        <w:t>other</w:t>
      </w:r>
      <w:r>
        <w:rPr>
          <w:rFonts w:ascii="Times New Roman" w:hAnsi="Times New Roman"/>
          <w:spacing w:val="5"/>
          <w:sz w:val="21"/>
          <w:szCs w:val="21"/>
        </w:rPr>
        <w:t xml:space="preserve"> </w:t>
      </w:r>
      <w:r w:rsidRPr="000C1BBB">
        <w:rPr>
          <w:rFonts w:ascii="Times New Roman" w:hAnsi="Times New Roman"/>
          <w:sz w:val="21"/>
          <w:szCs w:val="21"/>
        </w:rPr>
        <w:t>means.</w:t>
      </w:r>
    </w:p>
    <w:p w14:paraId="258BD166" w14:textId="77777777" w:rsidR="00D66571" w:rsidRPr="000C1BBB" w:rsidRDefault="00D66571" w:rsidP="00D66571">
      <w:pPr>
        <w:ind w:left="769"/>
        <w:contextualSpacing/>
        <w:rPr>
          <w:sz w:val="21"/>
          <w:szCs w:val="21"/>
        </w:rPr>
      </w:pPr>
      <w:r w:rsidRPr="000C1BBB">
        <w:rPr>
          <w:sz w:val="21"/>
          <w:szCs w:val="21"/>
        </w:rPr>
        <w:t>Explanation-</w:t>
      </w:r>
    </w:p>
    <w:p w14:paraId="7FED0241" w14:textId="77777777" w:rsidR="00D66571" w:rsidRPr="000C1BBB" w:rsidRDefault="00D66571" w:rsidP="00AA596F">
      <w:pPr>
        <w:pStyle w:val="ListParagraph"/>
        <w:widowControl w:val="0"/>
        <w:numPr>
          <w:ilvl w:val="0"/>
          <w:numId w:val="18"/>
        </w:numPr>
        <w:tabs>
          <w:tab w:val="left" w:pos="1317"/>
        </w:tabs>
        <w:autoSpaceDE w:val="0"/>
        <w:autoSpaceDN w:val="0"/>
        <w:spacing w:after="0" w:line="240" w:lineRule="auto"/>
        <w:ind w:right="230"/>
        <w:contextualSpacing/>
        <w:jc w:val="both"/>
        <w:rPr>
          <w:rFonts w:ascii="Times New Roman" w:hAnsi="Times New Roman"/>
          <w:sz w:val="21"/>
          <w:szCs w:val="21"/>
        </w:rPr>
      </w:pPr>
      <w:r w:rsidRPr="000C1BBB">
        <w:rPr>
          <w:rFonts w:ascii="Times New Roman" w:hAnsi="Times New Roman"/>
          <w:sz w:val="21"/>
          <w:szCs w:val="21"/>
        </w:rPr>
        <w:t>"Controlling</w:t>
      </w:r>
      <w:r>
        <w:rPr>
          <w:rFonts w:ascii="Times New Roman" w:hAnsi="Times New Roman"/>
          <w:spacing w:val="1"/>
          <w:sz w:val="21"/>
          <w:szCs w:val="21"/>
        </w:rPr>
        <w:t xml:space="preserve"> </w:t>
      </w:r>
      <w:r w:rsidRPr="000C1BBB">
        <w:rPr>
          <w:rFonts w:ascii="Times New Roman" w:hAnsi="Times New Roman"/>
          <w:sz w:val="21"/>
          <w:szCs w:val="21"/>
        </w:rPr>
        <w:t>ownership</w:t>
      </w:r>
      <w:r>
        <w:rPr>
          <w:rFonts w:ascii="Times New Roman" w:hAnsi="Times New Roman"/>
          <w:spacing w:val="1"/>
          <w:sz w:val="21"/>
          <w:szCs w:val="21"/>
        </w:rPr>
        <w:t xml:space="preserve"> </w:t>
      </w:r>
      <w:r w:rsidRPr="000C1BBB">
        <w:rPr>
          <w:rFonts w:ascii="Times New Roman" w:hAnsi="Times New Roman"/>
          <w:sz w:val="21"/>
          <w:szCs w:val="21"/>
        </w:rPr>
        <w:t>interest"</w:t>
      </w:r>
      <w:r>
        <w:rPr>
          <w:rFonts w:ascii="Times New Roman" w:hAnsi="Times New Roman"/>
          <w:spacing w:val="1"/>
          <w:sz w:val="21"/>
          <w:szCs w:val="21"/>
        </w:rPr>
        <w:t xml:space="preserve"> </w:t>
      </w:r>
      <w:r w:rsidRPr="000C1BBB">
        <w:rPr>
          <w:rFonts w:ascii="Times New Roman" w:hAnsi="Times New Roman"/>
          <w:sz w:val="21"/>
          <w:szCs w:val="21"/>
        </w:rPr>
        <w:t>means</w:t>
      </w:r>
      <w:r>
        <w:rPr>
          <w:rFonts w:ascii="Times New Roman" w:hAnsi="Times New Roman"/>
          <w:spacing w:val="1"/>
          <w:sz w:val="21"/>
          <w:szCs w:val="21"/>
        </w:rPr>
        <w:t xml:space="preserve"> </w:t>
      </w:r>
      <w:r w:rsidRPr="000C1BBB">
        <w:rPr>
          <w:rFonts w:ascii="Times New Roman" w:hAnsi="Times New Roman"/>
          <w:sz w:val="21"/>
          <w:szCs w:val="21"/>
        </w:rPr>
        <w:t>ownership</w:t>
      </w:r>
      <w:r>
        <w:rPr>
          <w:rFonts w:ascii="Times New Roman" w:hAnsi="Times New Roman"/>
          <w:spacing w:val="1"/>
          <w:sz w:val="21"/>
          <w:szCs w:val="21"/>
        </w:rPr>
        <w:t xml:space="preserve"> </w:t>
      </w:r>
      <w:r w:rsidRPr="000C1BBB">
        <w:rPr>
          <w:rFonts w:ascii="Times New Roman" w:hAnsi="Times New Roman"/>
          <w:sz w:val="21"/>
          <w:szCs w:val="21"/>
        </w:rPr>
        <w:t>of</w:t>
      </w:r>
      <w:r>
        <w:rPr>
          <w:rFonts w:ascii="Times New Roman" w:hAnsi="Times New Roman"/>
          <w:spacing w:val="1"/>
          <w:sz w:val="21"/>
          <w:szCs w:val="21"/>
        </w:rPr>
        <w:t xml:space="preserve"> </w:t>
      </w:r>
      <w:r w:rsidRPr="000C1BBB">
        <w:rPr>
          <w:rFonts w:ascii="Times New Roman" w:hAnsi="Times New Roman"/>
          <w:sz w:val="21"/>
          <w:szCs w:val="21"/>
        </w:rPr>
        <w:t>or</w:t>
      </w:r>
      <w:r>
        <w:rPr>
          <w:rFonts w:ascii="Times New Roman" w:hAnsi="Times New Roman"/>
          <w:spacing w:val="1"/>
          <w:sz w:val="21"/>
          <w:szCs w:val="21"/>
        </w:rPr>
        <w:t xml:space="preserve"> </w:t>
      </w:r>
      <w:r w:rsidRPr="000C1BBB">
        <w:rPr>
          <w:rFonts w:ascii="Times New Roman" w:hAnsi="Times New Roman"/>
          <w:sz w:val="21"/>
          <w:szCs w:val="21"/>
        </w:rPr>
        <w:t>entitlement</w:t>
      </w:r>
      <w:r>
        <w:rPr>
          <w:rFonts w:ascii="Times New Roman" w:hAnsi="Times New Roman"/>
          <w:spacing w:val="1"/>
          <w:sz w:val="21"/>
          <w:szCs w:val="21"/>
        </w:rPr>
        <w:t xml:space="preserve"> </w:t>
      </w:r>
      <w:r w:rsidRPr="000C1BBB">
        <w:rPr>
          <w:rFonts w:ascii="Times New Roman" w:hAnsi="Times New Roman"/>
          <w:sz w:val="21"/>
          <w:szCs w:val="21"/>
        </w:rPr>
        <w:t>to</w:t>
      </w:r>
      <w:r>
        <w:rPr>
          <w:rFonts w:ascii="Times New Roman" w:hAnsi="Times New Roman"/>
          <w:spacing w:val="1"/>
          <w:sz w:val="21"/>
          <w:szCs w:val="21"/>
        </w:rPr>
        <w:t xml:space="preserve"> </w:t>
      </w:r>
      <w:r w:rsidRPr="000C1BBB">
        <w:rPr>
          <w:rFonts w:ascii="Times New Roman" w:hAnsi="Times New Roman"/>
          <w:sz w:val="21"/>
          <w:szCs w:val="21"/>
        </w:rPr>
        <w:t>more</w:t>
      </w:r>
      <w:r>
        <w:rPr>
          <w:rFonts w:ascii="Times New Roman" w:hAnsi="Times New Roman"/>
          <w:spacing w:val="1"/>
          <w:sz w:val="21"/>
          <w:szCs w:val="21"/>
        </w:rPr>
        <w:t xml:space="preserve"> </w:t>
      </w:r>
      <w:r w:rsidRPr="000C1BBB">
        <w:rPr>
          <w:rFonts w:ascii="Times New Roman" w:hAnsi="Times New Roman"/>
          <w:sz w:val="21"/>
          <w:szCs w:val="21"/>
        </w:rPr>
        <w:t>than</w:t>
      </w:r>
      <w:r>
        <w:rPr>
          <w:rFonts w:ascii="Times New Roman" w:hAnsi="Times New Roman"/>
          <w:spacing w:val="1"/>
          <w:sz w:val="21"/>
          <w:szCs w:val="21"/>
        </w:rPr>
        <w:t xml:space="preserve"> </w:t>
      </w:r>
      <w:r w:rsidRPr="000C1BBB">
        <w:rPr>
          <w:rFonts w:ascii="Times New Roman" w:hAnsi="Times New Roman"/>
          <w:sz w:val="21"/>
          <w:szCs w:val="21"/>
        </w:rPr>
        <w:t>twenty-five</w:t>
      </w:r>
      <w:r>
        <w:rPr>
          <w:rFonts w:ascii="Times New Roman" w:hAnsi="Times New Roman"/>
          <w:spacing w:val="4"/>
          <w:sz w:val="21"/>
          <w:szCs w:val="21"/>
        </w:rPr>
        <w:t xml:space="preserve"> </w:t>
      </w:r>
      <w:r w:rsidRPr="000C1BBB">
        <w:rPr>
          <w:rFonts w:ascii="Times New Roman" w:hAnsi="Times New Roman"/>
          <w:sz w:val="21"/>
          <w:szCs w:val="21"/>
        </w:rPr>
        <w:t>percent</w:t>
      </w:r>
      <w:r>
        <w:rPr>
          <w:rFonts w:ascii="Times New Roman" w:hAnsi="Times New Roman"/>
          <w:spacing w:val="-4"/>
          <w:sz w:val="21"/>
          <w:szCs w:val="21"/>
        </w:rPr>
        <w:t xml:space="preserve"> </w:t>
      </w:r>
      <w:r w:rsidRPr="000C1BBB">
        <w:rPr>
          <w:rFonts w:ascii="Times New Roman" w:hAnsi="Times New Roman"/>
          <w:sz w:val="21"/>
          <w:szCs w:val="21"/>
        </w:rPr>
        <w:t>of</w:t>
      </w:r>
      <w:r>
        <w:rPr>
          <w:rFonts w:ascii="Times New Roman" w:hAnsi="Times New Roman"/>
          <w:sz w:val="21"/>
          <w:szCs w:val="21"/>
        </w:rPr>
        <w:t xml:space="preserve"> </w:t>
      </w:r>
      <w:r w:rsidRPr="000C1BBB">
        <w:rPr>
          <w:rFonts w:ascii="Times New Roman" w:hAnsi="Times New Roman"/>
          <w:sz w:val="21"/>
          <w:szCs w:val="21"/>
        </w:rPr>
        <w:t>shares</w:t>
      </w:r>
      <w:r>
        <w:rPr>
          <w:rFonts w:ascii="Times New Roman" w:hAnsi="Times New Roman"/>
          <w:spacing w:val="-1"/>
          <w:sz w:val="21"/>
          <w:szCs w:val="21"/>
        </w:rPr>
        <w:t xml:space="preserve"> </w:t>
      </w:r>
      <w:r w:rsidRPr="000C1BBB">
        <w:rPr>
          <w:rFonts w:ascii="Times New Roman" w:hAnsi="Times New Roman"/>
          <w:sz w:val="21"/>
          <w:szCs w:val="21"/>
        </w:rPr>
        <w:t>or</w:t>
      </w:r>
      <w:r>
        <w:rPr>
          <w:rFonts w:ascii="Times New Roman" w:hAnsi="Times New Roman"/>
          <w:sz w:val="21"/>
          <w:szCs w:val="21"/>
        </w:rPr>
        <w:t xml:space="preserve"> </w:t>
      </w:r>
      <w:r w:rsidRPr="000C1BBB">
        <w:rPr>
          <w:rFonts w:ascii="Times New Roman" w:hAnsi="Times New Roman"/>
          <w:sz w:val="21"/>
          <w:szCs w:val="21"/>
        </w:rPr>
        <w:t>capital</w:t>
      </w:r>
      <w:r>
        <w:rPr>
          <w:rFonts w:ascii="Times New Roman" w:hAnsi="Times New Roman"/>
          <w:spacing w:val="-3"/>
          <w:sz w:val="21"/>
          <w:szCs w:val="21"/>
        </w:rPr>
        <w:t xml:space="preserve"> </w:t>
      </w:r>
      <w:r w:rsidRPr="000C1BBB">
        <w:rPr>
          <w:rFonts w:ascii="Times New Roman" w:hAnsi="Times New Roman"/>
          <w:sz w:val="21"/>
          <w:szCs w:val="21"/>
        </w:rPr>
        <w:t>or</w:t>
      </w:r>
      <w:r>
        <w:rPr>
          <w:rFonts w:ascii="Times New Roman" w:hAnsi="Times New Roman"/>
          <w:spacing w:val="5"/>
          <w:sz w:val="21"/>
          <w:szCs w:val="21"/>
        </w:rPr>
        <w:t xml:space="preserve"> </w:t>
      </w:r>
      <w:r w:rsidRPr="000C1BBB">
        <w:rPr>
          <w:rFonts w:ascii="Times New Roman" w:hAnsi="Times New Roman"/>
          <w:sz w:val="21"/>
          <w:szCs w:val="21"/>
        </w:rPr>
        <w:t>profits</w:t>
      </w:r>
      <w:r>
        <w:rPr>
          <w:rFonts w:ascii="Times New Roman" w:hAnsi="Times New Roman"/>
          <w:spacing w:val="-1"/>
          <w:sz w:val="21"/>
          <w:szCs w:val="21"/>
        </w:rPr>
        <w:t xml:space="preserve"> </w:t>
      </w:r>
      <w:r w:rsidRPr="000C1BBB">
        <w:rPr>
          <w:rFonts w:ascii="Times New Roman" w:hAnsi="Times New Roman"/>
          <w:sz w:val="21"/>
          <w:szCs w:val="21"/>
        </w:rPr>
        <w:t>of</w:t>
      </w:r>
      <w:r>
        <w:rPr>
          <w:rFonts w:ascii="Times New Roman" w:hAnsi="Times New Roman"/>
          <w:sz w:val="21"/>
          <w:szCs w:val="21"/>
        </w:rPr>
        <w:t xml:space="preserve"> </w:t>
      </w:r>
      <w:r w:rsidRPr="000C1BBB">
        <w:rPr>
          <w:rFonts w:ascii="Times New Roman" w:hAnsi="Times New Roman"/>
          <w:sz w:val="21"/>
          <w:szCs w:val="21"/>
        </w:rPr>
        <w:t>the</w:t>
      </w:r>
      <w:r>
        <w:rPr>
          <w:rFonts w:ascii="Times New Roman" w:hAnsi="Times New Roman"/>
          <w:spacing w:val="3"/>
          <w:sz w:val="21"/>
          <w:szCs w:val="21"/>
        </w:rPr>
        <w:t xml:space="preserve"> </w:t>
      </w:r>
      <w:r w:rsidRPr="000C1BBB">
        <w:rPr>
          <w:rFonts w:ascii="Times New Roman" w:hAnsi="Times New Roman"/>
          <w:sz w:val="21"/>
          <w:szCs w:val="21"/>
        </w:rPr>
        <w:t>company;</w:t>
      </w:r>
    </w:p>
    <w:p w14:paraId="427C6D67" w14:textId="77777777" w:rsidR="00D66571" w:rsidRPr="000C1BBB" w:rsidRDefault="00D66571" w:rsidP="00AA596F">
      <w:pPr>
        <w:pStyle w:val="ListParagraph"/>
        <w:widowControl w:val="0"/>
        <w:numPr>
          <w:ilvl w:val="0"/>
          <w:numId w:val="18"/>
        </w:numPr>
        <w:tabs>
          <w:tab w:val="left" w:pos="1317"/>
        </w:tabs>
        <w:autoSpaceDE w:val="0"/>
        <w:autoSpaceDN w:val="0"/>
        <w:spacing w:after="0" w:line="240" w:lineRule="auto"/>
        <w:ind w:right="228"/>
        <w:jc w:val="both"/>
        <w:rPr>
          <w:rFonts w:ascii="Times New Roman" w:hAnsi="Times New Roman"/>
          <w:sz w:val="21"/>
          <w:szCs w:val="21"/>
        </w:rPr>
      </w:pPr>
      <w:r w:rsidRPr="000C1BBB">
        <w:rPr>
          <w:rFonts w:ascii="Times New Roman" w:hAnsi="Times New Roman"/>
          <w:sz w:val="21"/>
          <w:szCs w:val="21"/>
        </w:rPr>
        <w:t>"Control"</w:t>
      </w:r>
      <w:r>
        <w:rPr>
          <w:rFonts w:ascii="Times New Roman" w:hAnsi="Times New Roman"/>
          <w:sz w:val="21"/>
          <w:szCs w:val="21"/>
        </w:rPr>
        <w:t xml:space="preserve"> </w:t>
      </w:r>
      <w:r w:rsidRPr="000C1BBB">
        <w:rPr>
          <w:rFonts w:ascii="Times New Roman" w:hAnsi="Times New Roman"/>
          <w:sz w:val="21"/>
          <w:szCs w:val="21"/>
        </w:rPr>
        <w:t>shall</w:t>
      </w:r>
      <w:r>
        <w:rPr>
          <w:rFonts w:ascii="Times New Roman" w:hAnsi="Times New Roman"/>
          <w:sz w:val="21"/>
          <w:szCs w:val="21"/>
        </w:rPr>
        <w:t xml:space="preserve"> </w:t>
      </w:r>
      <w:r w:rsidRPr="000C1BBB">
        <w:rPr>
          <w:rFonts w:ascii="Times New Roman" w:hAnsi="Times New Roman"/>
          <w:sz w:val="21"/>
          <w:szCs w:val="21"/>
        </w:rPr>
        <w:t>include</w:t>
      </w:r>
      <w:r>
        <w:rPr>
          <w:rFonts w:ascii="Times New Roman" w:hAnsi="Times New Roman"/>
          <w:sz w:val="21"/>
          <w:szCs w:val="21"/>
        </w:rPr>
        <w:t xml:space="preserve"> </w:t>
      </w:r>
      <w:r w:rsidRPr="000C1BBB">
        <w:rPr>
          <w:rFonts w:ascii="Times New Roman" w:hAnsi="Times New Roman"/>
          <w:sz w:val="21"/>
          <w:szCs w:val="21"/>
        </w:rPr>
        <w:t>the</w:t>
      </w:r>
      <w:r>
        <w:rPr>
          <w:rFonts w:ascii="Times New Roman" w:hAnsi="Times New Roman"/>
          <w:sz w:val="21"/>
          <w:szCs w:val="21"/>
        </w:rPr>
        <w:t xml:space="preserve"> </w:t>
      </w:r>
      <w:r w:rsidRPr="000C1BBB">
        <w:rPr>
          <w:rFonts w:ascii="Times New Roman" w:hAnsi="Times New Roman"/>
          <w:sz w:val="21"/>
          <w:szCs w:val="21"/>
        </w:rPr>
        <w:t>right</w:t>
      </w:r>
      <w:r>
        <w:rPr>
          <w:rFonts w:ascii="Times New Roman" w:hAnsi="Times New Roman"/>
          <w:sz w:val="21"/>
          <w:szCs w:val="21"/>
        </w:rPr>
        <w:t xml:space="preserve"> </w:t>
      </w:r>
      <w:r w:rsidRPr="000C1BBB">
        <w:rPr>
          <w:rFonts w:ascii="Times New Roman" w:hAnsi="Times New Roman"/>
          <w:sz w:val="21"/>
          <w:szCs w:val="21"/>
        </w:rPr>
        <w:t>to</w:t>
      </w:r>
      <w:r>
        <w:rPr>
          <w:rFonts w:ascii="Times New Roman" w:hAnsi="Times New Roman"/>
          <w:sz w:val="21"/>
          <w:szCs w:val="21"/>
        </w:rPr>
        <w:t xml:space="preserve"> </w:t>
      </w:r>
      <w:r w:rsidRPr="000C1BBB">
        <w:rPr>
          <w:rFonts w:ascii="Times New Roman" w:hAnsi="Times New Roman"/>
          <w:sz w:val="21"/>
          <w:szCs w:val="21"/>
        </w:rPr>
        <w:t>appoint</w:t>
      </w:r>
      <w:r>
        <w:rPr>
          <w:rFonts w:ascii="Times New Roman" w:hAnsi="Times New Roman"/>
          <w:sz w:val="21"/>
          <w:szCs w:val="21"/>
        </w:rPr>
        <w:t xml:space="preserve"> </w:t>
      </w:r>
      <w:r w:rsidRPr="000C1BBB">
        <w:rPr>
          <w:rFonts w:ascii="Times New Roman" w:hAnsi="Times New Roman"/>
          <w:sz w:val="21"/>
          <w:szCs w:val="21"/>
        </w:rPr>
        <w:t>majority</w:t>
      </w:r>
      <w:r>
        <w:rPr>
          <w:rFonts w:ascii="Times New Roman" w:hAnsi="Times New Roman"/>
          <w:spacing w:val="1"/>
          <w:sz w:val="21"/>
          <w:szCs w:val="21"/>
        </w:rPr>
        <w:t xml:space="preserve"> </w:t>
      </w:r>
      <w:r w:rsidRPr="000C1BBB">
        <w:rPr>
          <w:rFonts w:ascii="Times New Roman" w:hAnsi="Times New Roman"/>
          <w:sz w:val="21"/>
          <w:szCs w:val="21"/>
        </w:rPr>
        <w:t>of</w:t>
      </w:r>
      <w:r>
        <w:rPr>
          <w:rFonts w:ascii="Times New Roman" w:hAnsi="Times New Roman"/>
          <w:sz w:val="21"/>
          <w:szCs w:val="21"/>
        </w:rPr>
        <w:t xml:space="preserve"> </w:t>
      </w:r>
      <w:r w:rsidRPr="000C1BBB">
        <w:rPr>
          <w:rFonts w:ascii="Times New Roman" w:hAnsi="Times New Roman"/>
          <w:sz w:val="21"/>
          <w:szCs w:val="21"/>
        </w:rPr>
        <w:t>the</w:t>
      </w:r>
      <w:r>
        <w:rPr>
          <w:rFonts w:ascii="Times New Roman" w:hAnsi="Times New Roman"/>
          <w:sz w:val="21"/>
          <w:szCs w:val="21"/>
        </w:rPr>
        <w:t xml:space="preserve"> </w:t>
      </w:r>
      <w:r w:rsidRPr="000C1BBB">
        <w:rPr>
          <w:rFonts w:ascii="Times New Roman" w:hAnsi="Times New Roman"/>
          <w:sz w:val="21"/>
          <w:szCs w:val="21"/>
        </w:rPr>
        <w:t>directors</w:t>
      </w:r>
      <w:r>
        <w:rPr>
          <w:rFonts w:ascii="Times New Roman" w:hAnsi="Times New Roman"/>
          <w:spacing w:val="1"/>
          <w:sz w:val="21"/>
          <w:szCs w:val="21"/>
        </w:rPr>
        <w:t xml:space="preserve"> </w:t>
      </w:r>
      <w:r w:rsidRPr="000C1BBB">
        <w:rPr>
          <w:rFonts w:ascii="Times New Roman" w:hAnsi="Times New Roman"/>
          <w:sz w:val="21"/>
          <w:szCs w:val="21"/>
        </w:rPr>
        <w:t>or</w:t>
      </w:r>
      <w:r>
        <w:rPr>
          <w:rFonts w:ascii="Times New Roman" w:hAnsi="Times New Roman"/>
          <w:sz w:val="21"/>
          <w:szCs w:val="21"/>
        </w:rPr>
        <w:t xml:space="preserve"> </w:t>
      </w:r>
      <w:r w:rsidRPr="000C1BBB">
        <w:rPr>
          <w:rFonts w:ascii="Times New Roman" w:hAnsi="Times New Roman"/>
          <w:sz w:val="21"/>
          <w:szCs w:val="21"/>
        </w:rPr>
        <w:t>to</w:t>
      </w:r>
      <w:r>
        <w:rPr>
          <w:rFonts w:ascii="Times New Roman" w:hAnsi="Times New Roman"/>
          <w:sz w:val="21"/>
          <w:szCs w:val="21"/>
        </w:rPr>
        <w:t xml:space="preserve"> </w:t>
      </w:r>
      <w:r w:rsidRPr="000C1BBB">
        <w:rPr>
          <w:rFonts w:ascii="Times New Roman" w:hAnsi="Times New Roman"/>
          <w:sz w:val="21"/>
          <w:szCs w:val="21"/>
        </w:rPr>
        <w:t>control</w:t>
      </w:r>
      <w:r>
        <w:rPr>
          <w:rFonts w:ascii="Times New Roman" w:hAnsi="Times New Roman"/>
          <w:sz w:val="21"/>
          <w:szCs w:val="21"/>
        </w:rPr>
        <w:t xml:space="preserve"> </w:t>
      </w:r>
      <w:r w:rsidRPr="000C1BBB">
        <w:rPr>
          <w:rFonts w:ascii="Times New Roman" w:hAnsi="Times New Roman"/>
          <w:sz w:val="21"/>
          <w:szCs w:val="21"/>
        </w:rPr>
        <w:t>the</w:t>
      </w:r>
      <w:r>
        <w:rPr>
          <w:rFonts w:ascii="Times New Roman" w:hAnsi="Times New Roman"/>
          <w:spacing w:val="1"/>
          <w:sz w:val="21"/>
          <w:szCs w:val="21"/>
        </w:rPr>
        <w:t xml:space="preserve"> </w:t>
      </w:r>
      <w:r w:rsidRPr="000C1BBB">
        <w:rPr>
          <w:rFonts w:ascii="Times New Roman" w:hAnsi="Times New Roman"/>
          <w:sz w:val="21"/>
          <w:szCs w:val="21"/>
        </w:rPr>
        <w:t>management</w:t>
      </w:r>
      <w:r>
        <w:rPr>
          <w:rFonts w:ascii="Times New Roman" w:hAnsi="Times New Roman"/>
          <w:spacing w:val="1"/>
          <w:sz w:val="21"/>
          <w:szCs w:val="21"/>
        </w:rPr>
        <w:t xml:space="preserve"> </w:t>
      </w:r>
      <w:r w:rsidRPr="000C1BBB">
        <w:rPr>
          <w:rFonts w:ascii="Times New Roman" w:hAnsi="Times New Roman"/>
          <w:sz w:val="21"/>
          <w:szCs w:val="21"/>
        </w:rPr>
        <w:t>or</w:t>
      </w:r>
      <w:r>
        <w:rPr>
          <w:rFonts w:ascii="Times New Roman" w:hAnsi="Times New Roman"/>
          <w:spacing w:val="1"/>
          <w:sz w:val="21"/>
          <w:szCs w:val="21"/>
        </w:rPr>
        <w:t xml:space="preserve"> </w:t>
      </w:r>
      <w:r w:rsidRPr="000C1BBB">
        <w:rPr>
          <w:rFonts w:ascii="Times New Roman" w:hAnsi="Times New Roman"/>
          <w:sz w:val="21"/>
          <w:szCs w:val="21"/>
        </w:rPr>
        <w:t>policy</w:t>
      </w:r>
      <w:r>
        <w:rPr>
          <w:rFonts w:ascii="Times New Roman" w:hAnsi="Times New Roman"/>
          <w:spacing w:val="1"/>
          <w:sz w:val="21"/>
          <w:szCs w:val="21"/>
        </w:rPr>
        <w:t xml:space="preserve"> </w:t>
      </w:r>
      <w:r w:rsidRPr="000C1BBB">
        <w:rPr>
          <w:rFonts w:ascii="Times New Roman" w:hAnsi="Times New Roman"/>
          <w:sz w:val="21"/>
          <w:szCs w:val="21"/>
        </w:rPr>
        <w:t>decisions</w:t>
      </w:r>
      <w:r>
        <w:rPr>
          <w:rFonts w:ascii="Times New Roman" w:hAnsi="Times New Roman"/>
          <w:spacing w:val="1"/>
          <w:sz w:val="21"/>
          <w:szCs w:val="21"/>
        </w:rPr>
        <w:t xml:space="preserve"> </w:t>
      </w:r>
      <w:r w:rsidRPr="000C1BBB">
        <w:rPr>
          <w:rFonts w:ascii="Times New Roman" w:hAnsi="Times New Roman"/>
          <w:sz w:val="21"/>
          <w:szCs w:val="21"/>
        </w:rPr>
        <w:t>including</w:t>
      </w:r>
      <w:r>
        <w:rPr>
          <w:rFonts w:ascii="Times New Roman" w:hAnsi="Times New Roman"/>
          <w:spacing w:val="1"/>
          <w:sz w:val="21"/>
          <w:szCs w:val="21"/>
        </w:rPr>
        <w:t xml:space="preserve"> </w:t>
      </w:r>
      <w:r w:rsidRPr="000C1BBB">
        <w:rPr>
          <w:rFonts w:ascii="Times New Roman" w:hAnsi="Times New Roman"/>
          <w:sz w:val="21"/>
          <w:szCs w:val="21"/>
        </w:rPr>
        <w:t>by</w:t>
      </w:r>
      <w:r>
        <w:rPr>
          <w:rFonts w:ascii="Times New Roman" w:hAnsi="Times New Roman"/>
          <w:spacing w:val="1"/>
          <w:sz w:val="21"/>
          <w:szCs w:val="21"/>
        </w:rPr>
        <w:t xml:space="preserve"> </w:t>
      </w:r>
      <w:r w:rsidRPr="000C1BBB">
        <w:rPr>
          <w:rFonts w:ascii="Times New Roman" w:hAnsi="Times New Roman"/>
          <w:sz w:val="21"/>
          <w:szCs w:val="21"/>
        </w:rPr>
        <w:t>virtue</w:t>
      </w:r>
      <w:r>
        <w:rPr>
          <w:rFonts w:ascii="Times New Roman" w:hAnsi="Times New Roman"/>
          <w:spacing w:val="1"/>
          <w:sz w:val="21"/>
          <w:szCs w:val="21"/>
        </w:rPr>
        <w:t xml:space="preserve"> </w:t>
      </w:r>
      <w:r w:rsidRPr="000C1BBB">
        <w:rPr>
          <w:rFonts w:ascii="Times New Roman" w:hAnsi="Times New Roman"/>
          <w:sz w:val="21"/>
          <w:szCs w:val="21"/>
        </w:rPr>
        <w:t>of</w:t>
      </w:r>
      <w:r>
        <w:rPr>
          <w:rFonts w:ascii="Times New Roman" w:hAnsi="Times New Roman"/>
          <w:spacing w:val="1"/>
          <w:sz w:val="21"/>
          <w:szCs w:val="21"/>
        </w:rPr>
        <w:t xml:space="preserve"> </w:t>
      </w:r>
      <w:r w:rsidRPr="000C1BBB">
        <w:rPr>
          <w:rFonts w:ascii="Times New Roman" w:hAnsi="Times New Roman"/>
          <w:sz w:val="21"/>
          <w:szCs w:val="21"/>
        </w:rPr>
        <w:t>their</w:t>
      </w:r>
      <w:r>
        <w:rPr>
          <w:rFonts w:ascii="Times New Roman" w:hAnsi="Times New Roman"/>
          <w:spacing w:val="67"/>
          <w:sz w:val="21"/>
          <w:szCs w:val="21"/>
        </w:rPr>
        <w:t xml:space="preserve"> </w:t>
      </w:r>
      <w:r w:rsidRPr="000C1BBB">
        <w:rPr>
          <w:rFonts w:ascii="Times New Roman" w:hAnsi="Times New Roman"/>
          <w:sz w:val="21"/>
          <w:szCs w:val="21"/>
        </w:rPr>
        <w:t>shareholding</w:t>
      </w:r>
      <w:r>
        <w:rPr>
          <w:rFonts w:ascii="Times New Roman" w:hAnsi="Times New Roman"/>
          <w:spacing w:val="68"/>
          <w:sz w:val="21"/>
          <w:szCs w:val="21"/>
        </w:rPr>
        <w:t xml:space="preserve"> </w:t>
      </w:r>
      <w:r w:rsidRPr="000C1BBB">
        <w:rPr>
          <w:rFonts w:ascii="Times New Roman" w:hAnsi="Times New Roman"/>
          <w:sz w:val="21"/>
          <w:szCs w:val="21"/>
        </w:rPr>
        <w:t>or</w:t>
      </w:r>
      <w:r>
        <w:rPr>
          <w:rFonts w:ascii="Times New Roman" w:hAnsi="Times New Roman"/>
          <w:spacing w:val="1"/>
          <w:sz w:val="21"/>
          <w:szCs w:val="21"/>
        </w:rPr>
        <w:t xml:space="preserve"> </w:t>
      </w:r>
      <w:r w:rsidRPr="000C1BBB">
        <w:rPr>
          <w:rFonts w:ascii="Times New Roman" w:hAnsi="Times New Roman"/>
          <w:sz w:val="21"/>
          <w:szCs w:val="21"/>
        </w:rPr>
        <w:t>management</w:t>
      </w:r>
      <w:r>
        <w:rPr>
          <w:rFonts w:ascii="Times New Roman" w:hAnsi="Times New Roman"/>
          <w:sz w:val="21"/>
          <w:szCs w:val="21"/>
        </w:rPr>
        <w:t xml:space="preserve"> </w:t>
      </w:r>
      <w:r w:rsidRPr="000C1BBB">
        <w:rPr>
          <w:rFonts w:ascii="Times New Roman" w:hAnsi="Times New Roman"/>
          <w:sz w:val="21"/>
          <w:szCs w:val="21"/>
        </w:rPr>
        <w:t>rights</w:t>
      </w:r>
      <w:r>
        <w:rPr>
          <w:rFonts w:ascii="Times New Roman" w:hAnsi="Times New Roman"/>
          <w:spacing w:val="-1"/>
          <w:sz w:val="21"/>
          <w:szCs w:val="21"/>
        </w:rPr>
        <w:t xml:space="preserve"> </w:t>
      </w:r>
      <w:r w:rsidRPr="000C1BBB">
        <w:rPr>
          <w:rFonts w:ascii="Times New Roman" w:hAnsi="Times New Roman"/>
          <w:sz w:val="21"/>
          <w:szCs w:val="21"/>
        </w:rPr>
        <w:t>or</w:t>
      </w:r>
      <w:r>
        <w:rPr>
          <w:rFonts w:ascii="Times New Roman" w:hAnsi="Times New Roman"/>
          <w:sz w:val="21"/>
          <w:szCs w:val="21"/>
        </w:rPr>
        <w:t xml:space="preserve"> </w:t>
      </w:r>
      <w:r w:rsidRPr="000C1BBB">
        <w:rPr>
          <w:rFonts w:ascii="Times New Roman" w:hAnsi="Times New Roman"/>
          <w:sz w:val="21"/>
          <w:szCs w:val="21"/>
        </w:rPr>
        <w:t>shareholders</w:t>
      </w:r>
      <w:r>
        <w:rPr>
          <w:rFonts w:ascii="Times New Roman" w:hAnsi="Times New Roman"/>
          <w:spacing w:val="-1"/>
          <w:sz w:val="21"/>
          <w:szCs w:val="21"/>
        </w:rPr>
        <w:t xml:space="preserve"> </w:t>
      </w:r>
      <w:r w:rsidRPr="000C1BBB">
        <w:rPr>
          <w:rFonts w:ascii="Times New Roman" w:hAnsi="Times New Roman"/>
          <w:sz w:val="21"/>
          <w:szCs w:val="21"/>
        </w:rPr>
        <w:t>agreements</w:t>
      </w:r>
      <w:r>
        <w:rPr>
          <w:rFonts w:ascii="Times New Roman" w:hAnsi="Times New Roman"/>
          <w:spacing w:val="-1"/>
          <w:sz w:val="21"/>
          <w:szCs w:val="21"/>
        </w:rPr>
        <w:t xml:space="preserve"> </w:t>
      </w:r>
      <w:r w:rsidRPr="000C1BBB">
        <w:rPr>
          <w:rFonts w:ascii="Times New Roman" w:hAnsi="Times New Roman"/>
          <w:sz w:val="21"/>
          <w:szCs w:val="21"/>
        </w:rPr>
        <w:t>or</w:t>
      </w:r>
      <w:r>
        <w:rPr>
          <w:rFonts w:ascii="Times New Roman" w:hAnsi="Times New Roman"/>
          <w:spacing w:val="5"/>
          <w:sz w:val="21"/>
          <w:szCs w:val="21"/>
        </w:rPr>
        <w:t xml:space="preserve"> </w:t>
      </w:r>
      <w:r w:rsidRPr="000C1BBB">
        <w:rPr>
          <w:rFonts w:ascii="Times New Roman" w:hAnsi="Times New Roman"/>
          <w:sz w:val="21"/>
          <w:szCs w:val="21"/>
        </w:rPr>
        <w:t>voting</w:t>
      </w:r>
      <w:r>
        <w:rPr>
          <w:rFonts w:ascii="Times New Roman" w:hAnsi="Times New Roman"/>
          <w:spacing w:val="52"/>
          <w:sz w:val="21"/>
          <w:szCs w:val="21"/>
        </w:rPr>
        <w:t xml:space="preserve"> </w:t>
      </w:r>
      <w:r w:rsidRPr="000C1BBB">
        <w:rPr>
          <w:rFonts w:ascii="Times New Roman" w:hAnsi="Times New Roman"/>
          <w:sz w:val="21"/>
          <w:szCs w:val="21"/>
        </w:rPr>
        <w:t>agreements;</w:t>
      </w:r>
    </w:p>
    <w:p w14:paraId="3A7DD093" w14:textId="77777777" w:rsidR="00D66571" w:rsidRPr="000C1BBB" w:rsidRDefault="00D66571" w:rsidP="00AA596F">
      <w:pPr>
        <w:pStyle w:val="ListParagraph"/>
        <w:widowControl w:val="0"/>
        <w:numPr>
          <w:ilvl w:val="0"/>
          <w:numId w:val="19"/>
        </w:numPr>
        <w:tabs>
          <w:tab w:val="left" w:pos="1317"/>
        </w:tabs>
        <w:autoSpaceDE w:val="0"/>
        <w:autoSpaceDN w:val="0"/>
        <w:spacing w:after="0" w:line="240" w:lineRule="auto"/>
        <w:ind w:right="240"/>
        <w:jc w:val="both"/>
        <w:rPr>
          <w:rFonts w:ascii="Times New Roman" w:hAnsi="Times New Roman"/>
          <w:sz w:val="21"/>
          <w:szCs w:val="21"/>
        </w:rPr>
      </w:pPr>
      <w:r w:rsidRPr="000C1BBB">
        <w:rPr>
          <w:rFonts w:ascii="Times New Roman" w:hAnsi="Times New Roman"/>
          <w:sz w:val="21"/>
          <w:szCs w:val="21"/>
        </w:rPr>
        <w:t>In</w:t>
      </w:r>
      <w:r>
        <w:rPr>
          <w:rFonts w:ascii="Times New Roman" w:hAnsi="Times New Roman"/>
          <w:sz w:val="21"/>
          <w:szCs w:val="21"/>
        </w:rPr>
        <w:t xml:space="preserve"> </w:t>
      </w:r>
      <w:r w:rsidRPr="000C1BBB">
        <w:rPr>
          <w:rFonts w:ascii="Times New Roman" w:hAnsi="Times New Roman"/>
          <w:sz w:val="21"/>
          <w:szCs w:val="21"/>
        </w:rPr>
        <w:t>case</w:t>
      </w:r>
      <w:r>
        <w:rPr>
          <w:rFonts w:ascii="Times New Roman" w:hAnsi="Times New Roman"/>
          <w:sz w:val="21"/>
          <w:szCs w:val="21"/>
        </w:rPr>
        <w:t xml:space="preserve"> </w:t>
      </w:r>
      <w:r w:rsidRPr="000C1BBB">
        <w:rPr>
          <w:rFonts w:ascii="Times New Roman" w:hAnsi="Times New Roman"/>
          <w:sz w:val="21"/>
          <w:szCs w:val="21"/>
        </w:rPr>
        <w:t>of</w:t>
      </w:r>
      <w:r>
        <w:rPr>
          <w:rFonts w:ascii="Times New Roman" w:hAnsi="Times New Roman"/>
          <w:sz w:val="21"/>
          <w:szCs w:val="21"/>
        </w:rPr>
        <w:t xml:space="preserve"> </w:t>
      </w:r>
      <w:r w:rsidRPr="000C1BBB">
        <w:rPr>
          <w:rFonts w:ascii="Times New Roman" w:hAnsi="Times New Roman"/>
          <w:sz w:val="21"/>
          <w:szCs w:val="21"/>
        </w:rPr>
        <w:t>a</w:t>
      </w:r>
      <w:r>
        <w:rPr>
          <w:rFonts w:ascii="Times New Roman" w:hAnsi="Times New Roman"/>
          <w:sz w:val="21"/>
          <w:szCs w:val="21"/>
        </w:rPr>
        <w:t xml:space="preserve"> </w:t>
      </w:r>
      <w:r w:rsidRPr="000C1BBB">
        <w:rPr>
          <w:rFonts w:ascii="Times New Roman" w:hAnsi="Times New Roman"/>
          <w:sz w:val="21"/>
          <w:szCs w:val="21"/>
        </w:rPr>
        <w:t>partnership</w:t>
      </w:r>
      <w:r>
        <w:rPr>
          <w:rFonts w:ascii="Times New Roman" w:hAnsi="Times New Roman"/>
          <w:sz w:val="21"/>
          <w:szCs w:val="21"/>
        </w:rPr>
        <w:t xml:space="preserve"> </w:t>
      </w:r>
      <w:r w:rsidRPr="000C1BBB">
        <w:rPr>
          <w:rFonts w:ascii="Times New Roman" w:hAnsi="Times New Roman"/>
          <w:sz w:val="21"/>
          <w:szCs w:val="21"/>
        </w:rPr>
        <w:t>firm,</w:t>
      </w:r>
      <w:r>
        <w:rPr>
          <w:rFonts w:ascii="Times New Roman" w:hAnsi="Times New Roman"/>
          <w:sz w:val="21"/>
          <w:szCs w:val="21"/>
        </w:rPr>
        <w:t xml:space="preserve"> </w:t>
      </w:r>
      <w:r w:rsidRPr="000C1BBB">
        <w:rPr>
          <w:rFonts w:ascii="Times New Roman" w:hAnsi="Times New Roman"/>
          <w:sz w:val="21"/>
          <w:szCs w:val="21"/>
        </w:rPr>
        <w:t>the</w:t>
      </w:r>
      <w:r>
        <w:rPr>
          <w:rFonts w:ascii="Times New Roman" w:hAnsi="Times New Roman"/>
          <w:sz w:val="21"/>
          <w:szCs w:val="21"/>
        </w:rPr>
        <w:t xml:space="preserve"> </w:t>
      </w:r>
      <w:r w:rsidRPr="000C1BBB">
        <w:rPr>
          <w:rFonts w:ascii="Times New Roman" w:hAnsi="Times New Roman"/>
          <w:sz w:val="21"/>
          <w:szCs w:val="21"/>
        </w:rPr>
        <w:t>beneficial</w:t>
      </w:r>
      <w:r>
        <w:rPr>
          <w:rFonts w:ascii="Times New Roman" w:hAnsi="Times New Roman"/>
          <w:sz w:val="21"/>
          <w:szCs w:val="21"/>
        </w:rPr>
        <w:t xml:space="preserve"> </w:t>
      </w:r>
      <w:r w:rsidRPr="000C1BBB">
        <w:rPr>
          <w:rFonts w:ascii="Times New Roman" w:hAnsi="Times New Roman"/>
          <w:sz w:val="21"/>
          <w:szCs w:val="21"/>
        </w:rPr>
        <w:t>owner</w:t>
      </w:r>
      <w:r>
        <w:rPr>
          <w:rFonts w:ascii="Times New Roman" w:hAnsi="Times New Roman"/>
          <w:sz w:val="21"/>
          <w:szCs w:val="21"/>
        </w:rPr>
        <w:t xml:space="preserve"> </w:t>
      </w:r>
      <w:r w:rsidRPr="000C1BBB">
        <w:rPr>
          <w:rFonts w:ascii="Times New Roman" w:hAnsi="Times New Roman"/>
          <w:sz w:val="21"/>
          <w:szCs w:val="21"/>
        </w:rPr>
        <w:t>is</w:t>
      </w:r>
      <w:r>
        <w:rPr>
          <w:rFonts w:ascii="Times New Roman" w:hAnsi="Times New Roman"/>
          <w:sz w:val="21"/>
          <w:szCs w:val="21"/>
        </w:rPr>
        <w:t xml:space="preserve"> </w:t>
      </w:r>
      <w:r w:rsidRPr="000C1BBB">
        <w:rPr>
          <w:rFonts w:ascii="Times New Roman" w:hAnsi="Times New Roman"/>
          <w:sz w:val="21"/>
          <w:szCs w:val="21"/>
        </w:rPr>
        <w:t>the</w:t>
      </w:r>
      <w:r>
        <w:rPr>
          <w:rFonts w:ascii="Times New Roman" w:hAnsi="Times New Roman"/>
          <w:sz w:val="21"/>
          <w:szCs w:val="21"/>
        </w:rPr>
        <w:t xml:space="preserve"> </w:t>
      </w:r>
      <w:r w:rsidRPr="000C1BBB">
        <w:rPr>
          <w:rFonts w:ascii="Times New Roman" w:hAnsi="Times New Roman"/>
          <w:sz w:val="21"/>
          <w:szCs w:val="21"/>
        </w:rPr>
        <w:t>natural</w:t>
      </w:r>
      <w:r>
        <w:rPr>
          <w:rFonts w:ascii="Times New Roman" w:hAnsi="Times New Roman"/>
          <w:sz w:val="21"/>
          <w:szCs w:val="21"/>
        </w:rPr>
        <w:t xml:space="preserve"> </w:t>
      </w:r>
      <w:r w:rsidRPr="000C1BBB">
        <w:rPr>
          <w:rFonts w:ascii="Times New Roman" w:hAnsi="Times New Roman"/>
          <w:sz w:val="21"/>
          <w:szCs w:val="21"/>
        </w:rPr>
        <w:t>person(s)</w:t>
      </w:r>
      <w:r>
        <w:rPr>
          <w:rFonts w:ascii="Times New Roman" w:hAnsi="Times New Roman"/>
          <w:sz w:val="21"/>
          <w:szCs w:val="21"/>
        </w:rPr>
        <w:t xml:space="preserve"> </w:t>
      </w:r>
      <w:r w:rsidRPr="000C1BBB">
        <w:rPr>
          <w:rFonts w:ascii="Times New Roman" w:hAnsi="Times New Roman"/>
          <w:sz w:val="21"/>
          <w:szCs w:val="21"/>
        </w:rPr>
        <w:t>who,</w:t>
      </w:r>
      <w:r>
        <w:rPr>
          <w:rFonts w:ascii="Times New Roman" w:hAnsi="Times New Roman"/>
          <w:sz w:val="21"/>
          <w:szCs w:val="21"/>
        </w:rPr>
        <w:t xml:space="preserve"> </w:t>
      </w:r>
      <w:r w:rsidRPr="000C1BBB">
        <w:rPr>
          <w:rFonts w:ascii="Times New Roman" w:hAnsi="Times New Roman"/>
          <w:sz w:val="21"/>
          <w:szCs w:val="21"/>
        </w:rPr>
        <w:t>whether</w:t>
      </w:r>
      <w:r>
        <w:rPr>
          <w:rFonts w:ascii="Times New Roman" w:hAnsi="Times New Roman"/>
          <w:spacing w:val="1"/>
          <w:sz w:val="21"/>
          <w:szCs w:val="21"/>
        </w:rPr>
        <w:t xml:space="preserve"> </w:t>
      </w:r>
      <w:r w:rsidRPr="000C1BBB">
        <w:rPr>
          <w:rFonts w:ascii="Times New Roman" w:hAnsi="Times New Roman"/>
          <w:sz w:val="21"/>
          <w:szCs w:val="21"/>
        </w:rPr>
        <w:t>acting</w:t>
      </w:r>
      <w:r>
        <w:rPr>
          <w:rFonts w:ascii="Times New Roman" w:hAnsi="Times New Roman"/>
          <w:sz w:val="21"/>
          <w:szCs w:val="21"/>
        </w:rPr>
        <w:t xml:space="preserve"> </w:t>
      </w:r>
      <w:r w:rsidRPr="000C1BBB">
        <w:rPr>
          <w:rFonts w:ascii="Times New Roman" w:hAnsi="Times New Roman"/>
          <w:sz w:val="21"/>
          <w:szCs w:val="21"/>
        </w:rPr>
        <w:t>alone</w:t>
      </w:r>
      <w:r>
        <w:rPr>
          <w:rFonts w:ascii="Times New Roman" w:hAnsi="Times New Roman"/>
          <w:sz w:val="21"/>
          <w:szCs w:val="21"/>
        </w:rPr>
        <w:t xml:space="preserve"> </w:t>
      </w:r>
      <w:r w:rsidRPr="000C1BBB">
        <w:rPr>
          <w:rFonts w:ascii="Times New Roman" w:hAnsi="Times New Roman"/>
          <w:sz w:val="21"/>
          <w:szCs w:val="21"/>
        </w:rPr>
        <w:t>or</w:t>
      </w:r>
      <w:r>
        <w:rPr>
          <w:rFonts w:ascii="Times New Roman" w:hAnsi="Times New Roman"/>
          <w:sz w:val="21"/>
          <w:szCs w:val="21"/>
        </w:rPr>
        <w:t xml:space="preserve"> </w:t>
      </w:r>
      <w:r w:rsidRPr="000C1BBB">
        <w:rPr>
          <w:rFonts w:ascii="Times New Roman" w:hAnsi="Times New Roman"/>
          <w:sz w:val="21"/>
          <w:szCs w:val="21"/>
        </w:rPr>
        <w:t>together,</w:t>
      </w:r>
      <w:r>
        <w:rPr>
          <w:rFonts w:ascii="Times New Roman" w:hAnsi="Times New Roman"/>
          <w:sz w:val="21"/>
          <w:szCs w:val="21"/>
        </w:rPr>
        <w:t xml:space="preserve"> </w:t>
      </w:r>
      <w:r w:rsidRPr="000C1BBB">
        <w:rPr>
          <w:rFonts w:ascii="Times New Roman" w:hAnsi="Times New Roman"/>
          <w:sz w:val="21"/>
          <w:szCs w:val="21"/>
        </w:rPr>
        <w:t>or</w:t>
      </w:r>
      <w:r>
        <w:rPr>
          <w:rFonts w:ascii="Times New Roman" w:hAnsi="Times New Roman"/>
          <w:sz w:val="21"/>
          <w:szCs w:val="21"/>
        </w:rPr>
        <w:t xml:space="preserve"> </w:t>
      </w:r>
      <w:r w:rsidRPr="000C1BBB">
        <w:rPr>
          <w:rFonts w:ascii="Times New Roman" w:hAnsi="Times New Roman"/>
          <w:sz w:val="21"/>
          <w:szCs w:val="21"/>
        </w:rPr>
        <w:t>through</w:t>
      </w:r>
      <w:r>
        <w:rPr>
          <w:rFonts w:ascii="Times New Roman" w:hAnsi="Times New Roman"/>
          <w:sz w:val="21"/>
          <w:szCs w:val="21"/>
        </w:rPr>
        <w:t xml:space="preserve"> </w:t>
      </w:r>
      <w:r w:rsidRPr="000C1BBB">
        <w:rPr>
          <w:rFonts w:ascii="Times New Roman" w:hAnsi="Times New Roman"/>
          <w:sz w:val="21"/>
          <w:szCs w:val="21"/>
        </w:rPr>
        <w:t>one</w:t>
      </w:r>
      <w:r>
        <w:rPr>
          <w:rFonts w:ascii="Times New Roman" w:hAnsi="Times New Roman"/>
          <w:sz w:val="21"/>
          <w:szCs w:val="21"/>
        </w:rPr>
        <w:t xml:space="preserve"> </w:t>
      </w:r>
      <w:r w:rsidRPr="000C1BBB">
        <w:rPr>
          <w:rFonts w:ascii="Times New Roman" w:hAnsi="Times New Roman"/>
          <w:sz w:val="21"/>
          <w:szCs w:val="21"/>
        </w:rPr>
        <w:t>or</w:t>
      </w:r>
      <w:r>
        <w:rPr>
          <w:rFonts w:ascii="Times New Roman" w:hAnsi="Times New Roman"/>
          <w:sz w:val="21"/>
          <w:szCs w:val="21"/>
        </w:rPr>
        <w:t xml:space="preserve"> </w:t>
      </w:r>
      <w:r w:rsidRPr="000C1BBB">
        <w:rPr>
          <w:rFonts w:ascii="Times New Roman" w:hAnsi="Times New Roman"/>
          <w:sz w:val="21"/>
          <w:szCs w:val="21"/>
        </w:rPr>
        <w:t>more</w:t>
      </w:r>
      <w:r>
        <w:rPr>
          <w:rFonts w:ascii="Times New Roman" w:hAnsi="Times New Roman"/>
          <w:sz w:val="21"/>
          <w:szCs w:val="21"/>
        </w:rPr>
        <w:t xml:space="preserve"> </w:t>
      </w:r>
      <w:r w:rsidRPr="000C1BBB">
        <w:rPr>
          <w:rFonts w:ascii="Times New Roman" w:hAnsi="Times New Roman"/>
          <w:sz w:val="21"/>
          <w:szCs w:val="21"/>
        </w:rPr>
        <w:t>juridical</w:t>
      </w:r>
      <w:r>
        <w:rPr>
          <w:rFonts w:ascii="Times New Roman" w:hAnsi="Times New Roman"/>
          <w:sz w:val="21"/>
          <w:szCs w:val="21"/>
        </w:rPr>
        <w:t xml:space="preserve"> </w:t>
      </w:r>
      <w:r w:rsidRPr="000C1BBB">
        <w:rPr>
          <w:rFonts w:ascii="Times New Roman" w:hAnsi="Times New Roman"/>
          <w:sz w:val="21"/>
          <w:szCs w:val="21"/>
        </w:rPr>
        <w:t>person,</w:t>
      </w:r>
      <w:r>
        <w:rPr>
          <w:rFonts w:ascii="Times New Roman" w:hAnsi="Times New Roman"/>
          <w:sz w:val="21"/>
          <w:szCs w:val="21"/>
        </w:rPr>
        <w:t xml:space="preserve"> </w:t>
      </w:r>
      <w:r w:rsidRPr="000C1BBB">
        <w:rPr>
          <w:rFonts w:ascii="Times New Roman" w:hAnsi="Times New Roman"/>
          <w:sz w:val="21"/>
          <w:szCs w:val="21"/>
        </w:rPr>
        <w:t>has</w:t>
      </w:r>
      <w:r>
        <w:rPr>
          <w:rFonts w:ascii="Times New Roman" w:hAnsi="Times New Roman"/>
          <w:sz w:val="21"/>
          <w:szCs w:val="21"/>
        </w:rPr>
        <w:t xml:space="preserve"> </w:t>
      </w:r>
      <w:r w:rsidRPr="000C1BBB">
        <w:rPr>
          <w:rFonts w:ascii="Times New Roman" w:hAnsi="Times New Roman"/>
          <w:sz w:val="21"/>
          <w:szCs w:val="21"/>
        </w:rPr>
        <w:t>ownership</w:t>
      </w:r>
      <w:r>
        <w:rPr>
          <w:rFonts w:ascii="Times New Roman" w:hAnsi="Times New Roman"/>
          <w:sz w:val="21"/>
          <w:szCs w:val="21"/>
        </w:rPr>
        <w:t xml:space="preserve"> </w:t>
      </w:r>
      <w:r w:rsidRPr="000C1BBB">
        <w:rPr>
          <w:rFonts w:ascii="Times New Roman" w:hAnsi="Times New Roman"/>
          <w:sz w:val="21"/>
          <w:szCs w:val="21"/>
        </w:rPr>
        <w:t>of</w:t>
      </w:r>
      <w:r>
        <w:rPr>
          <w:rFonts w:ascii="Times New Roman" w:hAnsi="Times New Roman"/>
          <w:spacing w:val="1"/>
          <w:sz w:val="21"/>
          <w:szCs w:val="21"/>
        </w:rPr>
        <w:t xml:space="preserve"> </w:t>
      </w:r>
      <w:r w:rsidRPr="000C1BBB">
        <w:rPr>
          <w:rFonts w:ascii="Times New Roman" w:hAnsi="Times New Roman"/>
          <w:sz w:val="21"/>
          <w:szCs w:val="21"/>
        </w:rPr>
        <w:t>entitlement</w:t>
      </w:r>
      <w:r>
        <w:rPr>
          <w:rFonts w:ascii="Times New Roman" w:hAnsi="Times New Roman"/>
          <w:spacing w:val="2"/>
          <w:sz w:val="21"/>
          <w:szCs w:val="21"/>
        </w:rPr>
        <w:t xml:space="preserve"> </w:t>
      </w:r>
      <w:r w:rsidRPr="000C1BBB">
        <w:rPr>
          <w:rFonts w:ascii="Times New Roman" w:hAnsi="Times New Roman"/>
          <w:sz w:val="21"/>
          <w:szCs w:val="21"/>
        </w:rPr>
        <w:t>to</w:t>
      </w:r>
      <w:r>
        <w:rPr>
          <w:rFonts w:ascii="Times New Roman" w:hAnsi="Times New Roman"/>
          <w:spacing w:val="4"/>
          <w:sz w:val="21"/>
          <w:szCs w:val="21"/>
        </w:rPr>
        <w:t xml:space="preserve"> </w:t>
      </w:r>
      <w:r w:rsidRPr="000C1BBB">
        <w:rPr>
          <w:rFonts w:ascii="Times New Roman" w:hAnsi="Times New Roman"/>
          <w:sz w:val="21"/>
          <w:szCs w:val="21"/>
        </w:rPr>
        <w:t>more</w:t>
      </w:r>
      <w:r>
        <w:rPr>
          <w:rFonts w:ascii="Times New Roman" w:hAnsi="Times New Roman"/>
          <w:spacing w:val="6"/>
          <w:sz w:val="21"/>
          <w:szCs w:val="21"/>
        </w:rPr>
        <w:t xml:space="preserve"> </w:t>
      </w:r>
      <w:r w:rsidRPr="000C1BBB">
        <w:rPr>
          <w:rFonts w:ascii="Times New Roman" w:hAnsi="Times New Roman"/>
          <w:sz w:val="21"/>
          <w:szCs w:val="21"/>
        </w:rPr>
        <w:t>than</w:t>
      </w:r>
      <w:r>
        <w:rPr>
          <w:rFonts w:ascii="Times New Roman" w:hAnsi="Times New Roman"/>
          <w:sz w:val="21"/>
          <w:szCs w:val="21"/>
        </w:rPr>
        <w:t xml:space="preserve"> </w:t>
      </w:r>
      <w:r w:rsidRPr="000C1BBB">
        <w:rPr>
          <w:rFonts w:ascii="Times New Roman" w:hAnsi="Times New Roman"/>
          <w:sz w:val="21"/>
          <w:szCs w:val="21"/>
        </w:rPr>
        <w:t>fifteen</w:t>
      </w:r>
      <w:r>
        <w:rPr>
          <w:rFonts w:ascii="Times New Roman" w:hAnsi="Times New Roman"/>
          <w:spacing w:val="-1"/>
          <w:sz w:val="21"/>
          <w:szCs w:val="21"/>
        </w:rPr>
        <w:t xml:space="preserve"> </w:t>
      </w:r>
      <w:r w:rsidRPr="000C1BBB">
        <w:rPr>
          <w:rFonts w:ascii="Times New Roman" w:hAnsi="Times New Roman"/>
          <w:sz w:val="21"/>
          <w:szCs w:val="21"/>
        </w:rPr>
        <w:t>percent</w:t>
      </w:r>
      <w:r>
        <w:rPr>
          <w:rFonts w:ascii="Times New Roman" w:hAnsi="Times New Roman"/>
          <w:spacing w:val="-3"/>
          <w:sz w:val="21"/>
          <w:szCs w:val="21"/>
        </w:rPr>
        <w:t xml:space="preserve"> </w:t>
      </w:r>
      <w:r w:rsidRPr="000C1BBB">
        <w:rPr>
          <w:rFonts w:ascii="Times New Roman" w:hAnsi="Times New Roman"/>
          <w:sz w:val="21"/>
          <w:szCs w:val="21"/>
        </w:rPr>
        <w:t>of</w:t>
      </w:r>
      <w:r>
        <w:rPr>
          <w:rFonts w:ascii="Times New Roman" w:hAnsi="Times New Roman"/>
          <w:spacing w:val="7"/>
          <w:sz w:val="21"/>
          <w:szCs w:val="21"/>
        </w:rPr>
        <w:t xml:space="preserve"> </w:t>
      </w:r>
      <w:r w:rsidRPr="000C1BBB">
        <w:rPr>
          <w:rFonts w:ascii="Times New Roman" w:hAnsi="Times New Roman"/>
          <w:sz w:val="21"/>
          <w:szCs w:val="21"/>
        </w:rPr>
        <w:t>capital</w:t>
      </w:r>
      <w:r>
        <w:rPr>
          <w:rFonts w:ascii="Times New Roman" w:hAnsi="Times New Roman"/>
          <w:spacing w:val="-3"/>
          <w:sz w:val="21"/>
          <w:szCs w:val="21"/>
        </w:rPr>
        <w:t xml:space="preserve"> </w:t>
      </w:r>
      <w:r w:rsidRPr="000C1BBB">
        <w:rPr>
          <w:rFonts w:ascii="Times New Roman" w:hAnsi="Times New Roman"/>
          <w:sz w:val="21"/>
          <w:szCs w:val="21"/>
        </w:rPr>
        <w:t>or</w:t>
      </w:r>
      <w:r>
        <w:rPr>
          <w:rFonts w:ascii="Times New Roman" w:hAnsi="Times New Roman"/>
          <w:spacing w:val="1"/>
          <w:sz w:val="21"/>
          <w:szCs w:val="21"/>
        </w:rPr>
        <w:t xml:space="preserve"> </w:t>
      </w:r>
      <w:r w:rsidRPr="000C1BBB">
        <w:rPr>
          <w:rFonts w:ascii="Times New Roman" w:hAnsi="Times New Roman"/>
          <w:sz w:val="21"/>
          <w:szCs w:val="21"/>
        </w:rPr>
        <w:t>profits</w:t>
      </w:r>
      <w:r>
        <w:rPr>
          <w:rFonts w:ascii="Times New Roman" w:hAnsi="Times New Roman"/>
          <w:spacing w:val="1"/>
          <w:sz w:val="21"/>
          <w:szCs w:val="21"/>
        </w:rPr>
        <w:t xml:space="preserve"> </w:t>
      </w:r>
      <w:r w:rsidRPr="000C1BBB">
        <w:rPr>
          <w:rFonts w:ascii="Times New Roman" w:hAnsi="Times New Roman"/>
          <w:sz w:val="21"/>
          <w:szCs w:val="21"/>
        </w:rPr>
        <w:t>of</w:t>
      </w:r>
      <w:r>
        <w:rPr>
          <w:rFonts w:ascii="Times New Roman" w:hAnsi="Times New Roman"/>
          <w:spacing w:val="1"/>
          <w:sz w:val="21"/>
          <w:szCs w:val="21"/>
        </w:rPr>
        <w:t xml:space="preserve"> </w:t>
      </w:r>
      <w:r w:rsidRPr="000C1BBB">
        <w:rPr>
          <w:rFonts w:ascii="Times New Roman" w:hAnsi="Times New Roman"/>
          <w:sz w:val="21"/>
          <w:szCs w:val="21"/>
        </w:rPr>
        <w:t>the</w:t>
      </w:r>
      <w:r>
        <w:rPr>
          <w:rFonts w:ascii="Times New Roman" w:hAnsi="Times New Roman"/>
          <w:spacing w:val="-24"/>
          <w:sz w:val="21"/>
          <w:szCs w:val="21"/>
        </w:rPr>
        <w:t xml:space="preserve"> </w:t>
      </w:r>
      <w:r w:rsidRPr="000C1BBB">
        <w:rPr>
          <w:rFonts w:ascii="Times New Roman" w:hAnsi="Times New Roman"/>
          <w:sz w:val="21"/>
          <w:szCs w:val="21"/>
        </w:rPr>
        <w:t>partnership;</w:t>
      </w:r>
    </w:p>
    <w:p w14:paraId="07B76E2C" w14:textId="77777777" w:rsidR="00D66571" w:rsidRPr="000C1BBB" w:rsidRDefault="00D66571" w:rsidP="00AA596F">
      <w:pPr>
        <w:pStyle w:val="ListParagraph"/>
        <w:widowControl w:val="0"/>
        <w:numPr>
          <w:ilvl w:val="0"/>
          <w:numId w:val="19"/>
        </w:numPr>
        <w:tabs>
          <w:tab w:val="left" w:pos="1317"/>
        </w:tabs>
        <w:autoSpaceDE w:val="0"/>
        <w:autoSpaceDN w:val="0"/>
        <w:spacing w:before="1" w:after="0" w:line="240" w:lineRule="auto"/>
        <w:ind w:right="232"/>
        <w:jc w:val="both"/>
        <w:rPr>
          <w:rFonts w:ascii="Times New Roman" w:hAnsi="Times New Roman"/>
          <w:sz w:val="21"/>
          <w:szCs w:val="21"/>
        </w:rPr>
      </w:pPr>
      <w:r w:rsidRPr="000C1BBB">
        <w:rPr>
          <w:rFonts w:ascii="Times New Roman" w:hAnsi="Times New Roman"/>
          <w:sz w:val="21"/>
          <w:szCs w:val="21"/>
        </w:rPr>
        <w:t>In</w:t>
      </w:r>
      <w:r>
        <w:rPr>
          <w:rFonts w:ascii="Times New Roman" w:hAnsi="Times New Roman"/>
          <w:sz w:val="21"/>
          <w:szCs w:val="21"/>
        </w:rPr>
        <w:t xml:space="preserve"> </w:t>
      </w:r>
      <w:r w:rsidRPr="000C1BBB">
        <w:rPr>
          <w:rFonts w:ascii="Times New Roman" w:hAnsi="Times New Roman"/>
          <w:sz w:val="21"/>
          <w:szCs w:val="21"/>
        </w:rPr>
        <w:t>case</w:t>
      </w:r>
      <w:r>
        <w:rPr>
          <w:rFonts w:ascii="Times New Roman" w:hAnsi="Times New Roman"/>
          <w:sz w:val="21"/>
          <w:szCs w:val="21"/>
        </w:rPr>
        <w:t xml:space="preserve"> </w:t>
      </w:r>
      <w:r w:rsidRPr="000C1BBB">
        <w:rPr>
          <w:rFonts w:ascii="Times New Roman" w:hAnsi="Times New Roman"/>
          <w:sz w:val="21"/>
          <w:szCs w:val="21"/>
        </w:rPr>
        <w:t>of</w:t>
      </w:r>
      <w:r>
        <w:rPr>
          <w:rFonts w:ascii="Times New Roman" w:hAnsi="Times New Roman"/>
          <w:sz w:val="21"/>
          <w:szCs w:val="21"/>
        </w:rPr>
        <w:t xml:space="preserve"> </w:t>
      </w:r>
      <w:r w:rsidRPr="000C1BBB">
        <w:rPr>
          <w:rFonts w:ascii="Times New Roman" w:hAnsi="Times New Roman"/>
          <w:sz w:val="21"/>
          <w:szCs w:val="21"/>
        </w:rPr>
        <w:t>an</w:t>
      </w:r>
      <w:r>
        <w:rPr>
          <w:rFonts w:ascii="Times New Roman" w:hAnsi="Times New Roman"/>
          <w:sz w:val="21"/>
          <w:szCs w:val="21"/>
        </w:rPr>
        <w:t xml:space="preserve"> </w:t>
      </w:r>
      <w:r w:rsidRPr="000C1BBB">
        <w:rPr>
          <w:rFonts w:ascii="Times New Roman" w:hAnsi="Times New Roman"/>
          <w:sz w:val="21"/>
          <w:szCs w:val="21"/>
        </w:rPr>
        <w:t>unincorporated</w:t>
      </w:r>
      <w:r>
        <w:rPr>
          <w:rFonts w:ascii="Times New Roman" w:hAnsi="Times New Roman"/>
          <w:sz w:val="21"/>
          <w:szCs w:val="21"/>
        </w:rPr>
        <w:t xml:space="preserve"> </w:t>
      </w:r>
      <w:r w:rsidRPr="000C1BBB">
        <w:rPr>
          <w:rFonts w:ascii="Times New Roman" w:hAnsi="Times New Roman"/>
          <w:sz w:val="21"/>
          <w:szCs w:val="21"/>
        </w:rPr>
        <w:t>association</w:t>
      </w:r>
      <w:r>
        <w:rPr>
          <w:rFonts w:ascii="Times New Roman" w:hAnsi="Times New Roman"/>
          <w:sz w:val="21"/>
          <w:szCs w:val="21"/>
        </w:rPr>
        <w:t xml:space="preserve"> </w:t>
      </w:r>
      <w:r w:rsidRPr="000C1BBB">
        <w:rPr>
          <w:rFonts w:ascii="Times New Roman" w:hAnsi="Times New Roman"/>
          <w:sz w:val="21"/>
          <w:szCs w:val="21"/>
        </w:rPr>
        <w:t>or</w:t>
      </w:r>
      <w:r>
        <w:rPr>
          <w:rFonts w:ascii="Times New Roman" w:hAnsi="Times New Roman"/>
          <w:sz w:val="21"/>
          <w:szCs w:val="21"/>
        </w:rPr>
        <w:t xml:space="preserve"> </w:t>
      </w:r>
      <w:r w:rsidRPr="000C1BBB">
        <w:rPr>
          <w:rFonts w:ascii="Times New Roman" w:hAnsi="Times New Roman"/>
          <w:sz w:val="21"/>
          <w:szCs w:val="21"/>
        </w:rPr>
        <w:t>body</w:t>
      </w:r>
      <w:r>
        <w:rPr>
          <w:rFonts w:ascii="Times New Roman" w:hAnsi="Times New Roman"/>
          <w:sz w:val="21"/>
          <w:szCs w:val="21"/>
        </w:rPr>
        <w:t xml:space="preserve"> </w:t>
      </w:r>
      <w:r w:rsidRPr="000C1BBB">
        <w:rPr>
          <w:rFonts w:ascii="Times New Roman" w:hAnsi="Times New Roman"/>
          <w:sz w:val="21"/>
          <w:szCs w:val="21"/>
        </w:rPr>
        <w:t>of</w:t>
      </w:r>
      <w:r>
        <w:rPr>
          <w:rFonts w:ascii="Times New Roman" w:hAnsi="Times New Roman"/>
          <w:sz w:val="21"/>
          <w:szCs w:val="21"/>
        </w:rPr>
        <w:t xml:space="preserve"> </w:t>
      </w:r>
      <w:r w:rsidRPr="000C1BBB">
        <w:rPr>
          <w:rFonts w:ascii="Times New Roman" w:hAnsi="Times New Roman"/>
          <w:sz w:val="21"/>
          <w:szCs w:val="21"/>
        </w:rPr>
        <w:t>individuals,</w:t>
      </w:r>
      <w:r>
        <w:rPr>
          <w:rFonts w:ascii="Times New Roman" w:hAnsi="Times New Roman"/>
          <w:sz w:val="21"/>
          <w:szCs w:val="21"/>
        </w:rPr>
        <w:t xml:space="preserve"> </w:t>
      </w:r>
      <w:r w:rsidRPr="000C1BBB">
        <w:rPr>
          <w:rFonts w:ascii="Times New Roman" w:hAnsi="Times New Roman"/>
          <w:sz w:val="21"/>
          <w:szCs w:val="21"/>
        </w:rPr>
        <w:t>the</w:t>
      </w:r>
      <w:r>
        <w:rPr>
          <w:rFonts w:ascii="Times New Roman" w:hAnsi="Times New Roman"/>
          <w:sz w:val="21"/>
          <w:szCs w:val="21"/>
        </w:rPr>
        <w:t xml:space="preserve"> </w:t>
      </w:r>
      <w:r w:rsidRPr="000C1BBB">
        <w:rPr>
          <w:rFonts w:ascii="Times New Roman" w:hAnsi="Times New Roman"/>
          <w:sz w:val="21"/>
          <w:szCs w:val="21"/>
        </w:rPr>
        <w:t>beneficial</w:t>
      </w:r>
      <w:r>
        <w:rPr>
          <w:rFonts w:ascii="Times New Roman" w:hAnsi="Times New Roman"/>
          <w:sz w:val="21"/>
          <w:szCs w:val="21"/>
        </w:rPr>
        <w:t xml:space="preserve"> </w:t>
      </w:r>
      <w:r w:rsidRPr="000C1BBB">
        <w:rPr>
          <w:rFonts w:ascii="Times New Roman" w:hAnsi="Times New Roman"/>
          <w:sz w:val="21"/>
          <w:szCs w:val="21"/>
        </w:rPr>
        <w:t>owner</w:t>
      </w:r>
      <w:r>
        <w:rPr>
          <w:rFonts w:ascii="Times New Roman" w:hAnsi="Times New Roman"/>
          <w:sz w:val="21"/>
          <w:szCs w:val="21"/>
        </w:rPr>
        <w:t xml:space="preserve"> </w:t>
      </w:r>
      <w:r w:rsidRPr="000C1BBB">
        <w:rPr>
          <w:rFonts w:ascii="Times New Roman" w:hAnsi="Times New Roman"/>
          <w:sz w:val="21"/>
          <w:szCs w:val="21"/>
        </w:rPr>
        <w:t>is</w:t>
      </w:r>
      <w:r>
        <w:rPr>
          <w:rFonts w:ascii="Times New Roman" w:hAnsi="Times New Roman"/>
          <w:spacing w:val="1"/>
          <w:sz w:val="21"/>
          <w:szCs w:val="21"/>
        </w:rPr>
        <w:t xml:space="preserve"> </w:t>
      </w:r>
      <w:r w:rsidRPr="000C1BBB">
        <w:rPr>
          <w:rFonts w:ascii="Times New Roman" w:hAnsi="Times New Roman"/>
          <w:sz w:val="21"/>
          <w:szCs w:val="21"/>
        </w:rPr>
        <w:t>the</w:t>
      </w:r>
      <w:r>
        <w:rPr>
          <w:rFonts w:ascii="Times New Roman" w:hAnsi="Times New Roman"/>
          <w:sz w:val="21"/>
          <w:szCs w:val="21"/>
        </w:rPr>
        <w:t xml:space="preserve"> </w:t>
      </w:r>
      <w:r w:rsidRPr="000C1BBB">
        <w:rPr>
          <w:rFonts w:ascii="Times New Roman" w:hAnsi="Times New Roman"/>
          <w:sz w:val="21"/>
          <w:szCs w:val="21"/>
        </w:rPr>
        <w:t>natural</w:t>
      </w:r>
      <w:r>
        <w:rPr>
          <w:rFonts w:ascii="Times New Roman" w:hAnsi="Times New Roman"/>
          <w:sz w:val="21"/>
          <w:szCs w:val="21"/>
        </w:rPr>
        <w:t xml:space="preserve"> </w:t>
      </w:r>
      <w:r w:rsidRPr="000C1BBB">
        <w:rPr>
          <w:rFonts w:ascii="Times New Roman" w:hAnsi="Times New Roman"/>
          <w:sz w:val="21"/>
          <w:szCs w:val="21"/>
        </w:rPr>
        <w:t>person(s),</w:t>
      </w:r>
      <w:r>
        <w:rPr>
          <w:rFonts w:ascii="Times New Roman" w:hAnsi="Times New Roman"/>
          <w:sz w:val="21"/>
          <w:szCs w:val="21"/>
        </w:rPr>
        <w:t xml:space="preserve"> </w:t>
      </w:r>
      <w:r w:rsidRPr="000C1BBB">
        <w:rPr>
          <w:rFonts w:ascii="Times New Roman" w:hAnsi="Times New Roman"/>
          <w:sz w:val="21"/>
          <w:szCs w:val="21"/>
        </w:rPr>
        <w:t>who,</w:t>
      </w:r>
      <w:r>
        <w:rPr>
          <w:rFonts w:ascii="Times New Roman" w:hAnsi="Times New Roman"/>
          <w:sz w:val="21"/>
          <w:szCs w:val="21"/>
        </w:rPr>
        <w:t xml:space="preserve"> </w:t>
      </w:r>
      <w:r w:rsidRPr="000C1BBB">
        <w:rPr>
          <w:rFonts w:ascii="Times New Roman" w:hAnsi="Times New Roman"/>
          <w:sz w:val="21"/>
          <w:szCs w:val="21"/>
        </w:rPr>
        <w:t>whether</w:t>
      </w:r>
      <w:r>
        <w:rPr>
          <w:rFonts w:ascii="Times New Roman" w:hAnsi="Times New Roman"/>
          <w:sz w:val="21"/>
          <w:szCs w:val="21"/>
        </w:rPr>
        <w:t xml:space="preserve"> </w:t>
      </w:r>
      <w:r w:rsidRPr="000C1BBB">
        <w:rPr>
          <w:rFonts w:ascii="Times New Roman" w:hAnsi="Times New Roman"/>
          <w:sz w:val="21"/>
          <w:szCs w:val="21"/>
        </w:rPr>
        <w:t>acting</w:t>
      </w:r>
      <w:r>
        <w:rPr>
          <w:rFonts w:ascii="Times New Roman" w:hAnsi="Times New Roman"/>
          <w:sz w:val="21"/>
          <w:szCs w:val="21"/>
        </w:rPr>
        <w:t xml:space="preserve"> </w:t>
      </w:r>
      <w:r w:rsidRPr="000C1BBB">
        <w:rPr>
          <w:rFonts w:ascii="Times New Roman" w:hAnsi="Times New Roman"/>
          <w:sz w:val="21"/>
          <w:szCs w:val="21"/>
        </w:rPr>
        <w:t>alone</w:t>
      </w:r>
      <w:r>
        <w:rPr>
          <w:rFonts w:ascii="Times New Roman" w:hAnsi="Times New Roman"/>
          <w:sz w:val="21"/>
          <w:szCs w:val="21"/>
        </w:rPr>
        <w:t xml:space="preserve"> </w:t>
      </w:r>
      <w:r w:rsidRPr="000C1BBB">
        <w:rPr>
          <w:rFonts w:ascii="Times New Roman" w:hAnsi="Times New Roman"/>
          <w:sz w:val="21"/>
          <w:szCs w:val="21"/>
        </w:rPr>
        <w:t>or</w:t>
      </w:r>
      <w:r>
        <w:rPr>
          <w:rFonts w:ascii="Times New Roman" w:hAnsi="Times New Roman"/>
          <w:sz w:val="21"/>
          <w:szCs w:val="21"/>
        </w:rPr>
        <w:t xml:space="preserve"> </w:t>
      </w:r>
      <w:r w:rsidRPr="000C1BBB">
        <w:rPr>
          <w:rFonts w:ascii="Times New Roman" w:hAnsi="Times New Roman"/>
          <w:sz w:val="21"/>
          <w:szCs w:val="21"/>
        </w:rPr>
        <w:t>together,</w:t>
      </w:r>
      <w:r>
        <w:rPr>
          <w:rFonts w:ascii="Times New Roman" w:hAnsi="Times New Roman"/>
          <w:sz w:val="21"/>
          <w:szCs w:val="21"/>
        </w:rPr>
        <w:t xml:space="preserve"> </w:t>
      </w:r>
      <w:r w:rsidRPr="000C1BBB">
        <w:rPr>
          <w:rFonts w:ascii="Times New Roman" w:hAnsi="Times New Roman"/>
          <w:sz w:val="21"/>
          <w:szCs w:val="21"/>
        </w:rPr>
        <w:t>or</w:t>
      </w:r>
      <w:r>
        <w:rPr>
          <w:rFonts w:ascii="Times New Roman" w:hAnsi="Times New Roman"/>
          <w:sz w:val="21"/>
          <w:szCs w:val="21"/>
        </w:rPr>
        <w:t xml:space="preserve"> </w:t>
      </w:r>
      <w:r w:rsidRPr="000C1BBB">
        <w:rPr>
          <w:rFonts w:ascii="Times New Roman" w:hAnsi="Times New Roman"/>
          <w:sz w:val="21"/>
          <w:szCs w:val="21"/>
        </w:rPr>
        <w:t>through</w:t>
      </w:r>
      <w:r>
        <w:rPr>
          <w:rFonts w:ascii="Times New Roman" w:hAnsi="Times New Roman"/>
          <w:sz w:val="21"/>
          <w:szCs w:val="21"/>
        </w:rPr>
        <w:t xml:space="preserve"> </w:t>
      </w:r>
      <w:r w:rsidRPr="000C1BBB">
        <w:rPr>
          <w:rFonts w:ascii="Times New Roman" w:hAnsi="Times New Roman"/>
          <w:sz w:val="21"/>
          <w:szCs w:val="21"/>
        </w:rPr>
        <w:t>one</w:t>
      </w:r>
      <w:r>
        <w:rPr>
          <w:rFonts w:ascii="Times New Roman" w:hAnsi="Times New Roman"/>
          <w:sz w:val="21"/>
          <w:szCs w:val="21"/>
        </w:rPr>
        <w:t xml:space="preserve"> </w:t>
      </w:r>
      <w:r w:rsidRPr="000C1BBB">
        <w:rPr>
          <w:rFonts w:ascii="Times New Roman" w:hAnsi="Times New Roman"/>
          <w:sz w:val="21"/>
          <w:szCs w:val="21"/>
        </w:rPr>
        <w:t>or</w:t>
      </w:r>
      <w:r>
        <w:rPr>
          <w:rFonts w:ascii="Times New Roman" w:hAnsi="Times New Roman"/>
          <w:sz w:val="21"/>
          <w:szCs w:val="21"/>
        </w:rPr>
        <w:t xml:space="preserve"> </w:t>
      </w:r>
      <w:r w:rsidRPr="000C1BBB">
        <w:rPr>
          <w:rFonts w:ascii="Times New Roman" w:hAnsi="Times New Roman"/>
          <w:sz w:val="21"/>
          <w:szCs w:val="21"/>
        </w:rPr>
        <w:t>more</w:t>
      </w:r>
      <w:r>
        <w:rPr>
          <w:rFonts w:ascii="Times New Roman" w:hAnsi="Times New Roman"/>
          <w:spacing w:val="1"/>
          <w:sz w:val="21"/>
          <w:szCs w:val="21"/>
        </w:rPr>
        <w:t xml:space="preserve"> </w:t>
      </w:r>
      <w:r w:rsidRPr="000C1BBB">
        <w:rPr>
          <w:rFonts w:ascii="Times New Roman" w:hAnsi="Times New Roman"/>
          <w:sz w:val="21"/>
          <w:szCs w:val="21"/>
        </w:rPr>
        <w:t>juridical</w:t>
      </w:r>
      <w:r>
        <w:rPr>
          <w:rFonts w:ascii="Times New Roman" w:hAnsi="Times New Roman"/>
          <w:spacing w:val="1"/>
          <w:sz w:val="21"/>
          <w:szCs w:val="21"/>
        </w:rPr>
        <w:t xml:space="preserve"> </w:t>
      </w:r>
      <w:r w:rsidRPr="000C1BBB">
        <w:rPr>
          <w:rFonts w:ascii="Times New Roman" w:hAnsi="Times New Roman"/>
          <w:sz w:val="21"/>
          <w:szCs w:val="21"/>
        </w:rPr>
        <w:t>person,</w:t>
      </w:r>
      <w:r>
        <w:rPr>
          <w:rFonts w:ascii="Times New Roman" w:hAnsi="Times New Roman"/>
          <w:spacing w:val="1"/>
          <w:sz w:val="21"/>
          <w:szCs w:val="21"/>
        </w:rPr>
        <w:t xml:space="preserve"> </w:t>
      </w:r>
      <w:r w:rsidRPr="000C1BBB">
        <w:rPr>
          <w:rFonts w:ascii="Times New Roman" w:hAnsi="Times New Roman"/>
          <w:sz w:val="21"/>
          <w:szCs w:val="21"/>
        </w:rPr>
        <w:t>has</w:t>
      </w:r>
      <w:r>
        <w:rPr>
          <w:rFonts w:ascii="Times New Roman" w:hAnsi="Times New Roman"/>
          <w:spacing w:val="1"/>
          <w:sz w:val="21"/>
          <w:szCs w:val="21"/>
        </w:rPr>
        <w:t xml:space="preserve"> </w:t>
      </w:r>
      <w:r w:rsidRPr="000C1BBB">
        <w:rPr>
          <w:rFonts w:ascii="Times New Roman" w:hAnsi="Times New Roman"/>
          <w:sz w:val="21"/>
          <w:szCs w:val="21"/>
        </w:rPr>
        <w:t>ownership</w:t>
      </w:r>
      <w:r>
        <w:rPr>
          <w:rFonts w:ascii="Times New Roman" w:hAnsi="Times New Roman"/>
          <w:spacing w:val="1"/>
          <w:sz w:val="21"/>
          <w:szCs w:val="21"/>
        </w:rPr>
        <w:t xml:space="preserve"> </w:t>
      </w:r>
      <w:r w:rsidRPr="000C1BBB">
        <w:rPr>
          <w:rFonts w:ascii="Times New Roman" w:hAnsi="Times New Roman"/>
          <w:sz w:val="21"/>
          <w:szCs w:val="21"/>
        </w:rPr>
        <w:t>or</w:t>
      </w:r>
      <w:r>
        <w:rPr>
          <w:rFonts w:ascii="Times New Roman" w:hAnsi="Times New Roman"/>
          <w:spacing w:val="1"/>
          <w:sz w:val="21"/>
          <w:szCs w:val="21"/>
        </w:rPr>
        <w:t xml:space="preserve"> </w:t>
      </w:r>
      <w:r w:rsidRPr="000C1BBB">
        <w:rPr>
          <w:rFonts w:ascii="Times New Roman" w:hAnsi="Times New Roman"/>
          <w:sz w:val="21"/>
          <w:szCs w:val="21"/>
        </w:rPr>
        <w:t>entitlement</w:t>
      </w:r>
      <w:r>
        <w:rPr>
          <w:rFonts w:ascii="Times New Roman" w:hAnsi="Times New Roman"/>
          <w:spacing w:val="1"/>
          <w:sz w:val="21"/>
          <w:szCs w:val="21"/>
        </w:rPr>
        <w:t xml:space="preserve"> </w:t>
      </w:r>
      <w:r w:rsidRPr="000C1BBB">
        <w:rPr>
          <w:rFonts w:ascii="Times New Roman" w:hAnsi="Times New Roman"/>
          <w:sz w:val="21"/>
          <w:szCs w:val="21"/>
        </w:rPr>
        <w:t>to</w:t>
      </w:r>
      <w:r>
        <w:rPr>
          <w:rFonts w:ascii="Times New Roman" w:hAnsi="Times New Roman"/>
          <w:spacing w:val="1"/>
          <w:sz w:val="21"/>
          <w:szCs w:val="21"/>
        </w:rPr>
        <w:t xml:space="preserve"> </w:t>
      </w:r>
      <w:r w:rsidRPr="000C1BBB">
        <w:rPr>
          <w:rFonts w:ascii="Times New Roman" w:hAnsi="Times New Roman"/>
          <w:sz w:val="21"/>
          <w:szCs w:val="21"/>
        </w:rPr>
        <w:t>more</w:t>
      </w:r>
      <w:r>
        <w:rPr>
          <w:rFonts w:ascii="Times New Roman" w:hAnsi="Times New Roman"/>
          <w:spacing w:val="1"/>
          <w:sz w:val="21"/>
          <w:szCs w:val="21"/>
        </w:rPr>
        <w:t xml:space="preserve"> </w:t>
      </w:r>
      <w:r w:rsidRPr="000C1BBB">
        <w:rPr>
          <w:rFonts w:ascii="Times New Roman" w:hAnsi="Times New Roman"/>
          <w:sz w:val="21"/>
          <w:szCs w:val="21"/>
        </w:rPr>
        <w:t>than</w:t>
      </w:r>
      <w:r>
        <w:rPr>
          <w:rFonts w:ascii="Times New Roman" w:hAnsi="Times New Roman"/>
          <w:spacing w:val="1"/>
          <w:sz w:val="21"/>
          <w:szCs w:val="21"/>
        </w:rPr>
        <w:t xml:space="preserve"> </w:t>
      </w:r>
      <w:r w:rsidRPr="000C1BBB">
        <w:rPr>
          <w:rFonts w:ascii="Times New Roman" w:hAnsi="Times New Roman"/>
          <w:sz w:val="21"/>
          <w:szCs w:val="21"/>
        </w:rPr>
        <w:t>fifteen</w:t>
      </w:r>
      <w:r>
        <w:rPr>
          <w:rFonts w:ascii="Times New Roman" w:hAnsi="Times New Roman"/>
          <w:spacing w:val="1"/>
          <w:sz w:val="21"/>
          <w:szCs w:val="21"/>
        </w:rPr>
        <w:t xml:space="preserve"> </w:t>
      </w:r>
      <w:r w:rsidRPr="000C1BBB">
        <w:rPr>
          <w:rFonts w:ascii="Times New Roman" w:hAnsi="Times New Roman"/>
          <w:sz w:val="21"/>
          <w:szCs w:val="21"/>
        </w:rPr>
        <w:t>percent</w:t>
      </w:r>
      <w:r>
        <w:rPr>
          <w:rFonts w:ascii="Times New Roman" w:hAnsi="Times New Roman"/>
          <w:spacing w:val="1"/>
          <w:sz w:val="21"/>
          <w:szCs w:val="21"/>
        </w:rPr>
        <w:t xml:space="preserve"> </w:t>
      </w:r>
      <w:r w:rsidRPr="000C1BBB">
        <w:rPr>
          <w:rFonts w:ascii="Times New Roman" w:hAnsi="Times New Roman"/>
          <w:sz w:val="21"/>
          <w:szCs w:val="21"/>
        </w:rPr>
        <w:t>of</w:t>
      </w:r>
      <w:r>
        <w:rPr>
          <w:rFonts w:ascii="Times New Roman" w:hAnsi="Times New Roman"/>
          <w:spacing w:val="67"/>
          <w:sz w:val="21"/>
          <w:szCs w:val="21"/>
        </w:rPr>
        <w:t xml:space="preserve"> </w:t>
      </w:r>
      <w:r w:rsidRPr="000C1BBB">
        <w:rPr>
          <w:rFonts w:ascii="Times New Roman" w:hAnsi="Times New Roman"/>
          <w:sz w:val="21"/>
          <w:szCs w:val="21"/>
        </w:rPr>
        <w:t>the</w:t>
      </w:r>
      <w:r>
        <w:rPr>
          <w:rFonts w:ascii="Times New Roman" w:hAnsi="Times New Roman"/>
          <w:spacing w:val="1"/>
          <w:sz w:val="21"/>
          <w:szCs w:val="21"/>
        </w:rPr>
        <w:t xml:space="preserve"> </w:t>
      </w:r>
      <w:r w:rsidRPr="000C1BBB">
        <w:rPr>
          <w:rFonts w:ascii="Times New Roman" w:hAnsi="Times New Roman"/>
          <w:sz w:val="21"/>
          <w:szCs w:val="21"/>
        </w:rPr>
        <w:t>property</w:t>
      </w:r>
      <w:r>
        <w:rPr>
          <w:rFonts w:ascii="Times New Roman" w:hAnsi="Times New Roman"/>
          <w:spacing w:val="-5"/>
          <w:sz w:val="21"/>
          <w:szCs w:val="21"/>
        </w:rPr>
        <w:t xml:space="preserve"> </w:t>
      </w:r>
      <w:r w:rsidRPr="000C1BBB">
        <w:rPr>
          <w:rFonts w:ascii="Times New Roman" w:hAnsi="Times New Roman"/>
          <w:sz w:val="21"/>
          <w:szCs w:val="21"/>
        </w:rPr>
        <w:t>or</w:t>
      </w:r>
      <w:r>
        <w:rPr>
          <w:rFonts w:ascii="Times New Roman" w:hAnsi="Times New Roman"/>
          <w:spacing w:val="1"/>
          <w:sz w:val="21"/>
          <w:szCs w:val="21"/>
        </w:rPr>
        <w:t xml:space="preserve"> </w:t>
      </w:r>
      <w:r w:rsidRPr="000C1BBB">
        <w:rPr>
          <w:rFonts w:ascii="Times New Roman" w:hAnsi="Times New Roman"/>
          <w:sz w:val="21"/>
          <w:szCs w:val="21"/>
        </w:rPr>
        <w:t>capital</w:t>
      </w:r>
      <w:r>
        <w:rPr>
          <w:rFonts w:ascii="Times New Roman" w:hAnsi="Times New Roman"/>
          <w:spacing w:val="-3"/>
          <w:sz w:val="21"/>
          <w:szCs w:val="21"/>
        </w:rPr>
        <w:t xml:space="preserve"> </w:t>
      </w:r>
      <w:r w:rsidRPr="000C1BBB">
        <w:rPr>
          <w:rFonts w:ascii="Times New Roman" w:hAnsi="Times New Roman"/>
          <w:sz w:val="21"/>
          <w:szCs w:val="21"/>
        </w:rPr>
        <w:t>or</w:t>
      </w:r>
      <w:r>
        <w:rPr>
          <w:rFonts w:ascii="Times New Roman" w:hAnsi="Times New Roman"/>
          <w:spacing w:val="1"/>
          <w:sz w:val="21"/>
          <w:szCs w:val="21"/>
        </w:rPr>
        <w:t xml:space="preserve"> </w:t>
      </w:r>
      <w:r w:rsidRPr="000C1BBB">
        <w:rPr>
          <w:rFonts w:ascii="Times New Roman" w:hAnsi="Times New Roman"/>
          <w:sz w:val="21"/>
          <w:szCs w:val="21"/>
        </w:rPr>
        <w:t>profits</w:t>
      </w:r>
      <w:r>
        <w:rPr>
          <w:rFonts w:ascii="Times New Roman" w:hAnsi="Times New Roman"/>
          <w:spacing w:val="5"/>
          <w:sz w:val="21"/>
          <w:szCs w:val="21"/>
        </w:rPr>
        <w:t xml:space="preserve"> </w:t>
      </w:r>
      <w:r w:rsidRPr="000C1BBB">
        <w:rPr>
          <w:rFonts w:ascii="Times New Roman" w:hAnsi="Times New Roman"/>
          <w:sz w:val="21"/>
          <w:szCs w:val="21"/>
        </w:rPr>
        <w:t>of</w:t>
      </w:r>
      <w:r>
        <w:rPr>
          <w:rFonts w:ascii="Times New Roman" w:hAnsi="Times New Roman"/>
          <w:spacing w:val="1"/>
          <w:sz w:val="21"/>
          <w:szCs w:val="21"/>
        </w:rPr>
        <w:t xml:space="preserve"> </w:t>
      </w:r>
      <w:r w:rsidRPr="000C1BBB">
        <w:rPr>
          <w:rFonts w:ascii="Times New Roman" w:hAnsi="Times New Roman"/>
          <w:sz w:val="21"/>
          <w:szCs w:val="21"/>
        </w:rPr>
        <w:t>such</w:t>
      </w:r>
      <w:r>
        <w:rPr>
          <w:rFonts w:ascii="Times New Roman" w:hAnsi="Times New Roman"/>
          <w:spacing w:val="-5"/>
          <w:sz w:val="21"/>
          <w:szCs w:val="21"/>
        </w:rPr>
        <w:t xml:space="preserve"> </w:t>
      </w:r>
      <w:r w:rsidRPr="000C1BBB">
        <w:rPr>
          <w:rFonts w:ascii="Times New Roman" w:hAnsi="Times New Roman"/>
          <w:sz w:val="21"/>
          <w:szCs w:val="21"/>
        </w:rPr>
        <w:t>association</w:t>
      </w:r>
      <w:r>
        <w:rPr>
          <w:rFonts w:ascii="Times New Roman" w:hAnsi="Times New Roman"/>
          <w:spacing w:val="-1"/>
          <w:sz w:val="21"/>
          <w:szCs w:val="21"/>
        </w:rPr>
        <w:t xml:space="preserve"> </w:t>
      </w:r>
      <w:r w:rsidRPr="000C1BBB">
        <w:rPr>
          <w:rFonts w:ascii="Times New Roman" w:hAnsi="Times New Roman"/>
          <w:sz w:val="21"/>
          <w:szCs w:val="21"/>
        </w:rPr>
        <w:t>or</w:t>
      </w:r>
      <w:r>
        <w:rPr>
          <w:rFonts w:ascii="Times New Roman" w:hAnsi="Times New Roman"/>
          <w:spacing w:val="6"/>
          <w:sz w:val="21"/>
          <w:szCs w:val="21"/>
        </w:rPr>
        <w:t xml:space="preserve"> </w:t>
      </w:r>
      <w:r w:rsidRPr="000C1BBB">
        <w:rPr>
          <w:rFonts w:ascii="Times New Roman" w:hAnsi="Times New Roman"/>
          <w:sz w:val="21"/>
          <w:szCs w:val="21"/>
        </w:rPr>
        <w:t>body</w:t>
      </w:r>
      <w:r>
        <w:rPr>
          <w:rFonts w:ascii="Times New Roman" w:hAnsi="Times New Roman"/>
          <w:sz w:val="21"/>
          <w:szCs w:val="21"/>
        </w:rPr>
        <w:t xml:space="preserve"> </w:t>
      </w:r>
      <w:r w:rsidRPr="000C1BBB">
        <w:rPr>
          <w:rFonts w:ascii="Times New Roman" w:hAnsi="Times New Roman"/>
          <w:sz w:val="21"/>
          <w:szCs w:val="21"/>
        </w:rPr>
        <w:t>of</w:t>
      </w:r>
      <w:r>
        <w:rPr>
          <w:rFonts w:ascii="Times New Roman" w:hAnsi="Times New Roman"/>
          <w:spacing w:val="65"/>
          <w:sz w:val="21"/>
          <w:szCs w:val="21"/>
        </w:rPr>
        <w:t xml:space="preserve"> </w:t>
      </w:r>
      <w:r w:rsidRPr="000C1BBB">
        <w:rPr>
          <w:rFonts w:ascii="Times New Roman" w:hAnsi="Times New Roman"/>
          <w:sz w:val="21"/>
          <w:szCs w:val="21"/>
        </w:rPr>
        <w:t>individuals;</w:t>
      </w:r>
    </w:p>
    <w:p w14:paraId="230A4E80" w14:textId="77777777" w:rsidR="00D66571" w:rsidRPr="000C1BBB" w:rsidRDefault="00D66571" w:rsidP="00AA596F">
      <w:pPr>
        <w:pStyle w:val="ListParagraph"/>
        <w:widowControl w:val="0"/>
        <w:numPr>
          <w:ilvl w:val="0"/>
          <w:numId w:val="19"/>
        </w:numPr>
        <w:tabs>
          <w:tab w:val="left" w:pos="1317"/>
        </w:tabs>
        <w:autoSpaceDE w:val="0"/>
        <w:autoSpaceDN w:val="0"/>
        <w:spacing w:after="0" w:line="240" w:lineRule="auto"/>
        <w:ind w:right="251"/>
        <w:jc w:val="both"/>
        <w:rPr>
          <w:rFonts w:ascii="Times New Roman" w:hAnsi="Times New Roman"/>
          <w:sz w:val="21"/>
          <w:szCs w:val="21"/>
        </w:rPr>
      </w:pPr>
      <w:r w:rsidRPr="000C1BBB">
        <w:rPr>
          <w:rFonts w:ascii="Times New Roman" w:hAnsi="Times New Roman"/>
          <w:sz w:val="21"/>
          <w:szCs w:val="21"/>
        </w:rPr>
        <w:t>Where</w:t>
      </w:r>
      <w:r>
        <w:rPr>
          <w:rFonts w:ascii="Times New Roman" w:hAnsi="Times New Roman"/>
          <w:sz w:val="21"/>
          <w:szCs w:val="21"/>
        </w:rPr>
        <w:t xml:space="preserve"> </w:t>
      </w:r>
      <w:r w:rsidRPr="000C1BBB">
        <w:rPr>
          <w:rFonts w:ascii="Times New Roman" w:hAnsi="Times New Roman"/>
          <w:sz w:val="21"/>
          <w:szCs w:val="21"/>
        </w:rPr>
        <w:t>no</w:t>
      </w:r>
      <w:r>
        <w:rPr>
          <w:rFonts w:ascii="Times New Roman" w:hAnsi="Times New Roman"/>
          <w:sz w:val="21"/>
          <w:szCs w:val="21"/>
        </w:rPr>
        <w:t xml:space="preserve"> </w:t>
      </w:r>
      <w:r w:rsidRPr="000C1BBB">
        <w:rPr>
          <w:rFonts w:ascii="Times New Roman" w:hAnsi="Times New Roman"/>
          <w:sz w:val="21"/>
          <w:szCs w:val="21"/>
        </w:rPr>
        <w:t>natural</w:t>
      </w:r>
      <w:r>
        <w:rPr>
          <w:rFonts w:ascii="Times New Roman" w:hAnsi="Times New Roman"/>
          <w:sz w:val="21"/>
          <w:szCs w:val="21"/>
        </w:rPr>
        <w:t xml:space="preserve"> </w:t>
      </w:r>
      <w:r w:rsidRPr="000C1BBB">
        <w:rPr>
          <w:rFonts w:ascii="Times New Roman" w:hAnsi="Times New Roman"/>
          <w:sz w:val="21"/>
          <w:szCs w:val="21"/>
        </w:rPr>
        <w:t>person</w:t>
      </w:r>
      <w:r>
        <w:rPr>
          <w:rFonts w:ascii="Times New Roman" w:hAnsi="Times New Roman"/>
          <w:sz w:val="21"/>
          <w:szCs w:val="21"/>
        </w:rPr>
        <w:t xml:space="preserve"> </w:t>
      </w:r>
      <w:r w:rsidRPr="000C1BBB">
        <w:rPr>
          <w:rFonts w:ascii="Times New Roman" w:hAnsi="Times New Roman"/>
          <w:sz w:val="21"/>
          <w:szCs w:val="21"/>
        </w:rPr>
        <w:t>is</w:t>
      </w:r>
      <w:r>
        <w:rPr>
          <w:rFonts w:ascii="Times New Roman" w:hAnsi="Times New Roman"/>
          <w:sz w:val="21"/>
          <w:szCs w:val="21"/>
        </w:rPr>
        <w:t xml:space="preserve"> </w:t>
      </w:r>
      <w:r w:rsidRPr="000C1BBB">
        <w:rPr>
          <w:rFonts w:ascii="Times New Roman" w:hAnsi="Times New Roman"/>
          <w:sz w:val="21"/>
          <w:szCs w:val="21"/>
        </w:rPr>
        <w:t>identified</w:t>
      </w:r>
      <w:r>
        <w:rPr>
          <w:rFonts w:ascii="Times New Roman" w:hAnsi="Times New Roman"/>
          <w:sz w:val="21"/>
          <w:szCs w:val="21"/>
        </w:rPr>
        <w:t xml:space="preserve"> </w:t>
      </w:r>
      <w:r w:rsidRPr="000C1BBB">
        <w:rPr>
          <w:rFonts w:ascii="Times New Roman" w:hAnsi="Times New Roman"/>
          <w:sz w:val="21"/>
          <w:szCs w:val="21"/>
        </w:rPr>
        <w:t>under</w:t>
      </w:r>
      <w:r>
        <w:rPr>
          <w:rFonts w:ascii="Times New Roman" w:hAnsi="Times New Roman"/>
          <w:sz w:val="21"/>
          <w:szCs w:val="21"/>
        </w:rPr>
        <w:t xml:space="preserve"> </w:t>
      </w:r>
      <w:r w:rsidRPr="000C1BBB">
        <w:rPr>
          <w:rFonts w:ascii="Times New Roman" w:hAnsi="Times New Roman"/>
          <w:sz w:val="21"/>
          <w:szCs w:val="21"/>
        </w:rPr>
        <w:t>(1)</w:t>
      </w:r>
      <w:r>
        <w:rPr>
          <w:rFonts w:ascii="Times New Roman" w:hAnsi="Times New Roman"/>
          <w:sz w:val="21"/>
          <w:szCs w:val="21"/>
        </w:rPr>
        <w:t xml:space="preserve"> </w:t>
      </w:r>
      <w:r w:rsidRPr="000C1BBB">
        <w:rPr>
          <w:rFonts w:ascii="Times New Roman" w:hAnsi="Times New Roman"/>
          <w:sz w:val="21"/>
          <w:szCs w:val="21"/>
        </w:rPr>
        <w:t>or</w:t>
      </w:r>
      <w:r>
        <w:rPr>
          <w:rFonts w:ascii="Times New Roman" w:hAnsi="Times New Roman"/>
          <w:sz w:val="21"/>
          <w:szCs w:val="21"/>
        </w:rPr>
        <w:t xml:space="preserve"> </w:t>
      </w:r>
      <w:r w:rsidRPr="000C1BBB">
        <w:rPr>
          <w:rFonts w:ascii="Times New Roman" w:hAnsi="Times New Roman"/>
          <w:sz w:val="21"/>
          <w:szCs w:val="21"/>
        </w:rPr>
        <w:t>(2)</w:t>
      </w:r>
      <w:r>
        <w:rPr>
          <w:rFonts w:ascii="Times New Roman" w:hAnsi="Times New Roman"/>
          <w:sz w:val="21"/>
          <w:szCs w:val="21"/>
        </w:rPr>
        <w:t xml:space="preserve"> </w:t>
      </w:r>
      <w:r w:rsidRPr="000C1BBB">
        <w:rPr>
          <w:rFonts w:ascii="Times New Roman" w:hAnsi="Times New Roman"/>
          <w:sz w:val="21"/>
          <w:szCs w:val="21"/>
        </w:rPr>
        <w:t>or</w:t>
      </w:r>
      <w:r>
        <w:rPr>
          <w:rFonts w:ascii="Times New Roman" w:hAnsi="Times New Roman"/>
          <w:sz w:val="21"/>
          <w:szCs w:val="21"/>
        </w:rPr>
        <w:t xml:space="preserve"> </w:t>
      </w:r>
      <w:r w:rsidRPr="000C1BBB">
        <w:rPr>
          <w:rFonts w:ascii="Times New Roman" w:hAnsi="Times New Roman"/>
          <w:sz w:val="21"/>
          <w:szCs w:val="21"/>
        </w:rPr>
        <w:t>(3)</w:t>
      </w:r>
      <w:r>
        <w:rPr>
          <w:rFonts w:ascii="Times New Roman" w:hAnsi="Times New Roman"/>
          <w:sz w:val="21"/>
          <w:szCs w:val="21"/>
        </w:rPr>
        <w:t xml:space="preserve"> </w:t>
      </w:r>
      <w:r w:rsidRPr="000C1BBB">
        <w:rPr>
          <w:rFonts w:ascii="Times New Roman" w:hAnsi="Times New Roman"/>
          <w:sz w:val="21"/>
          <w:szCs w:val="21"/>
        </w:rPr>
        <w:t>above,</w:t>
      </w:r>
      <w:r>
        <w:rPr>
          <w:rFonts w:ascii="Times New Roman" w:hAnsi="Times New Roman"/>
          <w:sz w:val="21"/>
          <w:szCs w:val="21"/>
        </w:rPr>
        <w:t xml:space="preserve"> </w:t>
      </w:r>
      <w:r w:rsidRPr="000C1BBB">
        <w:rPr>
          <w:rFonts w:ascii="Times New Roman" w:hAnsi="Times New Roman"/>
          <w:sz w:val="21"/>
          <w:szCs w:val="21"/>
        </w:rPr>
        <w:t>the</w:t>
      </w:r>
      <w:r>
        <w:rPr>
          <w:rFonts w:ascii="Times New Roman" w:hAnsi="Times New Roman"/>
          <w:sz w:val="21"/>
          <w:szCs w:val="21"/>
        </w:rPr>
        <w:t xml:space="preserve"> </w:t>
      </w:r>
      <w:r w:rsidRPr="000C1BBB">
        <w:rPr>
          <w:rFonts w:ascii="Times New Roman" w:hAnsi="Times New Roman"/>
          <w:sz w:val="21"/>
          <w:szCs w:val="21"/>
        </w:rPr>
        <w:t>beneficial</w:t>
      </w:r>
      <w:r>
        <w:rPr>
          <w:rFonts w:ascii="Times New Roman" w:hAnsi="Times New Roman"/>
          <w:sz w:val="21"/>
          <w:szCs w:val="21"/>
        </w:rPr>
        <w:t xml:space="preserve"> </w:t>
      </w:r>
      <w:r w:rsidRPr="000C1BBB">
        <w:rPr>
          <w:rFonts w:ascii="Times New Roman" w:hAnsi="Times New Roman"/>
          <w:sz w:val="21"/>
          <w:szCs w:val="21"/>
        </w:rPr>
        <w:t>owner</w:t>
      </w:r>
      <w:r>
        <w:rPr>
          <w:rFonts w:ascii="Times New Roman" w:hAnsi="Times New Roman"/>
          <w:spacing w:val="1"/>
          <w:sz w:val="21"/>
          <w:szCs w:val="21"/>
        </w:rPr>
        <w:t xml:space="preserve"> </w:t>
      </w:r>
      <w:r w:rsidRPr="000C1BBB">
        <w:rPr>
          <w:rFonts w:ascii="Times New Roman" w:hAnsi="Times New Roman"/>
          <w:sz w:val="21"/>
          <w:szCs w:val="21"/>
        </w:rPr>
        <w:t>is</w:t>
      </w:r>
      <w:r>
        <w:rPr>
          <w:rFonts w:ascii="Times New Roman" w:hAnsi="Times New Roman"/>
          <w:spacing w:val="5"/>
          <w:sz w:val="21"/>
          <w:szCs w:val="21"/>
        </w:rPr>
        <w:t xml:space="preserve"> </w:t>
      </w:r>
      <w:r w:rsidRPr="000C1BBB">
        <w:rPr>
          <w:rFonts w:ascii="Times New Roman" w:hAnsi="Times New Roman"/>
          <w:sz w:val="21"/>
          <w:szCs w:val="21"/>
        </w:rPr>
        <w:t>the</w:t>
      </w:r>
      <w:r>
        <w:rPr>
          <w:rFonts w:ascii="Times New Roman" w:hAnsi="Times New Roman"/>
          <w:spacing w:val="1"/>
          <w:sz w:val="21"/>
          <w:szCs w:val="21"/>
        </w:rPr>
        <w:t xml:space="preserve"> </w:t>
      </w:r>
      <w:r w:rsidRPr="000C1BBB">
        <w:rPr>
          <w:rFonts w:ascii="Times New Roman" w:hAnsi="Times New Roman"/>
          <w:sz w:val="21"/>
          <w:szCs w:val="21"/>
        </w:rPr>
        <w:t>relevant</w:t>
      </w:r>
      <w:r>
        <w:rPr>
          <w:rFonts w:ascii="Times New Roman" w:hAnsi="Times New Roman"/>
          <w:spacing w:val="3"/>
          <w:sz w:val="21"/>
          <w:szCs w:val="21"/>
        </w:rPr>
        <w:t xml:space="preserve"> </w:t>
      </w:r>
      <w:r w:rsidRPr="000C1BBB">
        <w:rPr>
          <w:rFonts w:ascii="Times New Roman" w:hAnsi="Times New Roman"/>
          <w:sz w:val="21"/>
          <w:szCs w:val="21"/>
        </w:rPr>
        <w:t>natural</w:t>
      </w:r>
      <w:r>
        <w:rPr>
          <w:rFonts w:ascii="Times New Roman" w:hAnsi="Times New Roman"/>
          <w:spacing w:val="-2"/>
          <w:sz w:val="21"/>
          <w:szCs w:val="21"/>
        </w:rPr>
        <w:t xml:space="preserve"> </w:t>
      </w:r>
      <w:r w:rsidRPr="000C1BBB">
        <w:rPr>
          <w:rFonts w:ascii="Times New Roman" w:hAnsi="Times New Roman"/>
          <w:sz w:val="21"/>
          <w:szCs w:val="21"/>
        </w:rPr>
        <w:t>person</w:t>
      </w:r>
      <w:r>
        <w:rPr>
          <w:rFonts w:ascii="Times New Roman" w:hAnsi="Times New Roman"/>
          <w:spacing w:val="5"/>
          <w:sz w:val="21"/>
          <w:szCs w:val="21"/>
        </w:rPr>
        <w:t xml:space="preserve"> </w:t>
      </w:r>
      <w:r w:rsidRPr="000C1BBB">
        <w:rPr>
          <w:rFonts w:ascii="Times New Roman" w:hAnsi="Times New Roman"/>
          <w:sz w:val="21"/>
          <w:szCs w:val="21"/>
        </w:rPr>
        <w:t>who</w:t>
      </w:r>
      <w:r>
        <w:rPr>
          <w:rFonts w:ascii="Times New Roman" w:hAnsi="Times New Roman"/>
          <w:spacing w:val="1"/>
          <w:sz w:val="21"/>
          <w:szCs w:val="21"/>
        </w:rPr>
        <w:t xml:space="preserve"> </w:t>
      </w:r>
      <w:r w:rsidRPr="000C1BBB">
        <w:rPr>
          <w:rFonts w:ascii="Times New Roman" w:hAnsi="Times New Roman"/>
          <w:sz w:val="21"/>
          <w:szCs w:val="21"/>
        </w:rPr>
        <w:t>holds</w:t>
      </w:r>
      <w:r>
        <w:rPr>
          <w:rFonts w:ascii="Times New Roman" w:hAnsi="Times New Roman"/>
          <w:sz w:val="21"/>
          <w:szCs w:val="21"/>
        </w:rPr>
        <w:t xml:space="preserve"> </w:t>
      </w:r>
      <w:r w:rsidRPr="000C1BBB">
        <w:rPr>
          <w:rFonts w:ascii="Times New Roman" w:hAnsi="Times New Roman"/>
          <w:sz w:val="21"/>
          <w:szCs w:val="21"/>
        </w:rPr>
        <w:t>the</w:t>
      </w:r>
      <w:r>
        <w:rPr>
          <w:rFonts w:ascii="Times New Roman" w:hAnsi="Times New Roman"/>
          <w:spacing w:val="6"/>
          <w:sz w:val="21"/>
          <w:szCs w:val="21"/>
        </w:rPr>
        <w:t xml:space="preserve"> </w:t>
      </w:r>
      <w:r w:rsidRPr="000C1BBB">
        <w:rPr>
          <w:rFonts w:ascii="Times New Roman" w:hAnsi="Times New Roman"/>
          <w:sz w:val="21"/>
          <w:szCs w:val="21"/>
        </w:rPr>
        <w:t>position</w:t>
      </w:r>
      <w:r>
        <w:rPr>
          <w:rFonts w:ascii="Times New Roman" w:hAnsi="Times New Roman"/>
          <w:spacing w:val="-4"/>
          <w:sz w:val="21"/>
          <w:szCs w:val="21"/>
        </w:rPr>
        <w:t xml:space="preserve"> </w:t>
      </w:r>
      <w:r w:rsidRPr="000C1BBB">
        <w:rPr>
          <w:rFonts w:ascii="Times New Roman" w:hAnsi="Times New Roman"/>
          <w:sz w:val="21"/>
          <w:szCs w:val="21"/>
        </w:rPr>
        <w:t>of</w:t>
      </w:r>
      <w:r>
        <w:rPr>
          <w:rFonts w:ascii="Times New Roman" w:hAnsi="Times New Roman"/>
          <w:spacing w:val="2"/>
          <w:sz w:val="21"/>
          <w:szCs w:val="21"/>
        </w:rPr>
        <w:t xml:space="preserve"> </w:t>
      </w:r>
      <w:r w:rsidRPr="000C1BBB">
        <w:rPr>
          <w:rFonts w:ascii="Times New Roman" w:hAnsi="Times New Roman"/>
          <w:sz w:val="21"/>
          <w:szCs w:val="21"/>
        </w:rPr>
        <w:t>senior</w:t>
      </w:r>
      <w:r>
        <w:rPr>
          <w:rFonts w:ascii="Times New Roman" w:hAnsi="Times New Roman"/>
          <w:spacing w:val="7"/>
          <w:sz w:val="21"/>
          <w:szCs w:val="21"/>
        </w:rPr>
        <w:t xml:space="preserve"> </w:t>
      </w:r>
      <w:r w:rsidRPr="000C1BBB">
        <w:rPr>
          <w:rFonts w:ascii="Times New Roman" w:hAnsi="Times New Roman"/>
          <w:sz w:val="21"/>
          <w:szCs w:val="21"/>
        </w:rPr>
        <w:t>managing</w:t>
      </w:r>
      <w:r>
        <w:rPr>
          <w:rFonts w:ascii="Times New Roman" w:hAnsi="Times New Roman"/>
          <w:sz w:val="21"/>
          <w:szCs w:val="21"/>
        </w:rPr>
        <w:t xml:space="preserve"> </w:t>
      </w:r>
      <w:r w:rsidRPr="000C1BBB">
        <w:rPr>
          <w:rFonts w:ascii="Times New Roman" w:hAnsi="Times New Roman"/>
          <w:sz w:val="21"/>
          <w:szCs w:val="21"/>
        </w:rPr>
        <w:t>official;</w:t>
      </w:r>
    </w:p>
    <w:p w14:paraId="5D724709" w14:textId="77777777" w:rsidR="00D66571" w:rsidRPr="000C1BBB" w:rsidRDefault="00D66571" w:rsidP="00AA596F">
      <w:pPr>
        <w:pStyle w:val="ListParagraph"/>
        <w:widowControl w:val="0"/>
        <w:numPr>
          <w:ilvl w:val="0"/>
          <w:numId w:val="19"/>
        </w:numPr>
        <w:tabs>
          <w:tab w:val="left" w:pos="1317"/>
        </w:tabs>
        <w:autoSpaceDE w:val="0"/>
        <w:autoSpaceDN w:val="0"/>
        <w:spacing w:before="6" w:after="0" w:line="240" w:lineRule="auto"/>
        <w:ind w:right="258"/>
        <w:jc w:val="both"/>
        <w:rPr>
          <w:rFonts w:ascii="Times New Roman" w:hAnsi="Times New Roman"/>
          <w:sz w:val="21"/>
          <w:szCs w:val="21"/>
        </w:rPr>
      </w:pPr>
      <w:r w:rsidRPr="000C1BBB">
        <w:rPr>
          <w:rFonts w:ascii="Times New Roman" w:hAnsi="Times New Roman"/>
          <w:sz w:val="21"/>
          <w:szCs w:val="21"/>
        </w:rPr>
        <w:t>In</w:t>
      </w:r>
      <w:r>
        <w:rPr>
          <w:rFonts w:ascii="Times New Roman" w:hAnsi="Times New Roman"/>
          <w:sz w:val="21"/>
          <w:szCs w:val="21"/>
        </w:rPr>
        <w:t xml:space="preserve"> </w:t>
      </w:r>
      <w:r w:rsidRPr="000C1BBB">
        <w:rPr>
          <w:rFonts w:ascii="Times New Roman" w:hAnsi="Times New Roman"/>
          <w:sz w:val="21"/>
          <w:szCs w:val="21"/>
        </w:rPr>
        <w:t>case</w:t>
      </w:r>
      <w:r>
        <w:rPr>
          <w:rFonts w:ascii="Times New Roman" w:hAnsi="Times New Roman"/>
          <w:sz w:val="21"/>
          <w:szCs w:val="21"/>
        </w:rPr>
        <w:t xml:space="preserve"> </w:t>
      </w:r>
      <w:r w:rsidRPr="000C1BBB">
        <w:rPr>
          <w:rFonts w:ascii="Times New Roman" w:hAnsi="Times New Roman"/>
          <w:sz w:val="21"/>
          <w:szCs w:val="21"/>
        </w:rPr>
        <w:t>of</w:t>
      </w:r>
      <w:r>
        <w:rPr>
          <w:rFonts w:ascii="Times New Roman" w:hAnsi="Times New Roman"/>
          <w:sz w:val="21"/>
          <w:szCs w:val="21"/>
        </w:rPr>
        <w:t xml:space="preserve"> </w:t>
      </w:r>
      <w:r w:rsidRPr="000C1BBB">
        <w:rPr>
          <w:rFonts w:ascii="Times New Roman" w:hAnsi="Times New Roman"/>
          <w:sz w:val="21"/>
          <w:szCs w:val="21"/>
        </w:rPr>
        <w:t>a</w:t>
      </w:r>
      <w:r>
        <w:rPr>
          <w:rFonts w:ascii="Times New Roman" w:hAnsi="Times New Roman"/>
          <w:sz w:val="21"/>
          <w:szCs w:val="21"/>
        </w:rPr>
        <w:t xml:space="preserve"> </w:t>
      </w:r>
      <w:r w:rsidRPr="000C1BBB">
        <w:rPr>
          <w:rFonts w:ascii="Times New Roman" w:hAnsi="Times New Roman"/>
          <w:sz w:val="21"/>
          <w:szCs w:val="21"/>
        </w:rPr>
        <w:t>trust,</w:t>
      </w:r>
      <w:r>
        <w:rPr>
          <w:rFonts w:ascii="Times New Roman" w:hAnsi="Times New Roman"/>
          <w:sz w:val="21"/>
          <w:szCs w:val="21"/>
        </w:rPr>
        <w:t xml:space="preserve"> </w:t>
      </w:r>
      <w:r w:rsidRPr="000C1BBB">
        <w:rPr>
          <w:rFonts w:ascii="Times New Roman" w:hAnsi="Times New Roman"/>
          <w:sz w:val="21"/>
          <w:szCs w:val="21"/>
        </w:rPr>
        <w:t>the</w:t>
      </w:r>
      <w:r>
        <w:rPr>
          <w:rFonts w:ascii="Times New Roman" w:hAnsi="Times New Roman"/>
          <w:sz w:val="21"/>
          <w:szCs w:val="21"/>
        </w:rPr>
        <w:t xml:space="preserve"> </w:t>
      </w:r>
      <w:r w:rsidRPr="000C1BBB">
        <w:rPr>
          <w:rFonts w:ascii="Times New Roman" w:hAnsi="Times New Roman"/>
          <w:sz w:val="21"/>
          <w:szCs w:val="21"/>
        </w:rPr>
        <w:t>identification</w:t>
      </w:r>
      <w:r>
        <w:rPr>
          <w:rFonts w:ascii="Times New Roman" w:hAnsi="Times New Roman"/>
          <w:sz w:val="21"/>
          <w:szCs w:val="21"/>
        </w:rPr>
        <w:t xml:space="preserve"> </w:t>
      </w:r>
      <w:r w:rsidRPr="000C1BBB">
        <w:rPr>
          <w:rFonts w:ascii="Times New Roman" w:hAnsi="Times New Roman"/>
          <w:sz w:val="21"/>
          <w:szCs w:val="21"/>
        </w:rPr>
        <w:t>of</w:t>
      </w:r>
      <w:r>
        <w:rPr>
          <w:rFonts w:ascii="Times New Roman" w:hAnsi="Times New Roman"/>
          <w:sz w:val="21"/>
          <w:szCs w:val="21"/>
        </w:rPr>
        <w:t xml:space="preserve"> </w:t>
      </w:r>
      <w:r w:rsidRPr="000C1BBB">
        <w:rPr>
          <w:rFonts w:ascii="Times New Roman" w:hAnsi="Times New Roman"/>
          <w:sz w:val="21"/>
          <w:szCs w:val="21"/>
        </w:rPr>
        <w:t>beneficial</w:t>
      </w:r>
      <w:r>
        <w:rPr>
          <w:rFonts w:ascii="Times New Roman" w:hAnsi="Times New Roman"/>
          <w:sz w:val="21"/>
          <w:szCs w:val="21"/>
        </w:rPr>
        <w:t xml:space="preserve"> </w:t>
      </w:r>
      <w:r w:rsidRPr="000C1BBB">
        <w:rPr>
          <w:rFonts w:ascii="Times New Roman" w:hAnsi="Times New Roman"/>
          <w:sz w:val="21"/>
          <w:szCs w:val="21"/>
        </w:rPr>
        <w:t>owner(s)</w:t>
      </w:r>
      <w:r>
        <w:rPr>
          <w:rFonts w:ascii="Times New Roman" w:hAnsi="Times New Roman"/>
          <w:sz w:val="21"/>
          <w:szCs w:val="21"/>
        </w:rPr>
        <w:t xml:space="preserve"> </w:t>
      </w:r>
      <w:r w:rsidRPr="000C1BBB">
        <w:rPr>
          <w:rFonts w:ascii="Times New Roman" w:hAnsi="Times New Roman"/>
          <w:sz w:val="21"/>
          <w:szCs w:val="21"/>
        </w:rPr>
        <w:t>shall</w:t>
      </w:r>
      <w:r>
        <w:rPr>
          <w:rFonts w:ascii="Times New Roman" w:hAnsi="Times New Roman"/>
          <w:sz w:val="21"/>
          <w:szCs w:val="21"/>
        </w:rPr>
        <w:t xml:space="preserve"> </w:t>
      </w:r>
      <w:r w:rsidRPr="000C1BBB">
        <w:rPr>
          <w:rFonts w:ascii="Times New Roman" w:hAnsi="Times New Roman"/>
          <w:sz w:val="21"/>
          <w:szCs w:val="21"/>
        </w:rPr>
        <w:t>include</w:t>
      </w:r>
      <w:r>
        <w:rPr>
          <w:rFonts w:ascii="Times New Roman" w:hAnsi="Times New Roman"/>
          <w:sz w:val="21"/>
          <w:szCs w:val="21"/>
        </w:rPr>
        <w:t xml:space="preserve"> </w:t>
      </w:r>
      <w:r w:rsidRPr="000C1BBB">
        <w:rPr>
          <w:rFonts w:ascii="Times New Roman" w:hAnsi="Times New Roman"/>
          <w:sz w:val="21"/>
          <w:szCs w:val="21"/>
        </w:rPr>
        <w:t>identification</w:t>
      </w:r>
      <w:r>
        <w:rPr>
          <w:rFonts w:ascii="Times New Roman" w:hAnsi="Times New Roman"/>
          <w:sz w:val="21"/>
          <w:szCs w:val="21"/>
        </w:rPr>
        <w:t xml:space="preserve"> </w:t>
      </w:r>
      <w:r w:rsidRPr="000C1BBB">
        <w:rPr>
          <w:rFonts w:ascii="Times New Roman" w:hAnsi="Times New Roman"/>
          <w:sz w:val="21"/>
          <w:szCs w:val="21"/>
        </w:rPr>
        <w:t>of</w:t>
      </w:r>
      <w:r>
        <w:rPr>
          <w:rFonts w:ascii="Times New Roman" w:hAnsi="Times New Roman"/>
          <w:spacing w:val="1"/>
          <w:sz w:val="21"/>
          <w:szCs w:val="21"/>
        </w:rPr>
        <w:t xml:space="preserve"> </w:t>
      </w:r>
      <w:r w:rsidRPr="000C1BBB">
        <w:rPr>
          <w:rFonts w:ascii="Times New Roman" w:hAnsi="Times New Roman"/>
          <w:sz w:val="21"/>
          <w:szCs w:val="21"/>
        </w:rPr>
        <w:t>the</w:t>
      </w:r>
      <w:r>
        <w:rPr>
          <w:rFonts w:ascii="Times New Roman" w:hAnsi="Times New Roman"/>
          <w:sz w:val="21"/>
          <w:szCs w:val="21"/>
        </w:rPr>
        <w:t xml:space="preserve"> </w:t>
      </w:r>
      <w:r w:rsidRPr="000C1BBB">
        <w:rPr>
          <w:rFonts w:ascii="Times New Roman" w:hAnsi="Times New Roman"/>
          <w:sz w:val="21"/>
          <w:szCs w:val="21"/>
        </w:rPr>
        <w:t>author</w:t>
      </w:r>
      <w:r>
        <w:rPr>
          <w:rFonts w:ascii="Times New Roman" w:hAnsi="Times New Roman"/>
          <w:sz w:val="21"/>
          <w:szCs w:val="21"/>
        </w:rPr>
        <w:t xml:space="preserve"> </w:t>
      </w:r>
      <w:r w:rsidRPr="000C1BBB">
        <w:rPr>
          <w:rFonts w:ascii="Times New Roman" w:hAnsi="Times New Roman"/>
          <w:sz w:val="21"/>
          <w:szCs w:val="21"/>
        </w:rPr>
        <w:t>of</w:t>
      </w:r>
      <w:r>
        <w:rPr>
          <w:rFonts w:ascii="Times New Roman" w:hAnsi="Times New Roman"/>
          <w:sz w:val="21"/>
          <w:szCs w:val="21"/>
        </w:rPr>
        <w:t xml:space="preserve"> </w:t>
      </w:r>
      <w:r w:rsidRPr="000C1BBB">
        <w:rPr>
          <w:rFonts w:ascii="Times New Roman" w:hAnsi="Times New Roman"/>
          <w:sz w:val="21"/>
          <w:szCs w:val="21"/>
        </w:rPr>
        <w:t>the</w:t>
      </w:r>
      <w:r>
        <w:rPr>
          <w:rFonts w:ascii="Times New Roman" w:hAnsi="Times New Roman"/>
          <w:sz w:val="21"/>
          <w:szCs w:val="21"/>
        </w:rPr>
        <w:t xml:space="preserve"> </w:t>
      </w:r>
      <w:r w:rsidRPr="000C1BBB">
        <w:rPr>
          <w:rFonts w:ascii="Times New Roman" w:hAnsi="Times New Roman"/>
          <w:sz w:val="21"/>
          <w:szCs w:val="21"/>
        </w:rPr>
        <w:t>trust,</w:t>
      </w:r>
      <w:r>
        <w:rPr>
          <w:rFonts w:ascii="Times New Roman" w:hAnsi="Times New Roman"/>
          <w:sz w:val="21"/>
          <w:szCs w:val="21"/>
        </w:rPr>
        <w:t xml:space="preserve"> </w:t>
      </w:r>
      <w:r w:rsidRPr="000C1BBB">
        <w:rPr>
          <w:rFonts w:ascii="Times New Roman" w:hAnsi="Times New Roman"/>
          <w:sz w:val="21"/>
          <w:szCs w:val="21"/>
        </w:rPr>
        <w:t>the</w:t>
      </w:r>
      <w:r>
        <w:rPr>
          <w:rFonts w:ascii="Times New Roman" w:hAnsi="Times New Roman"/>
          <w:sz w:val="21"/>
          <w:szCs w:val="21"/>
        </w:rPr>
        <w:t xml:space="preserve"> </w:t>
      </w:r>
      <w:r w:rsidRPr="000C1BBB">
        <w:rPr>
          <w:rFonts w:ascii="Times New Roman" w:hAnsi="Times New Roman"/>
          <w:sz w:val="21"/>
          <w:szCs w:val="21"/>
        </w:rPr>
        <w:t>trustee,</w:t>
      </w:r>
      <w:r>
        <w:rPr>
          <w:rFonts w:ascii="Times New Roman" w:hAnsi="Times New Roman"/>
          <w:sz w:val="21"/>
          <w:szCs w:val="21"/>
        </w:rPr>
        <w:t xml:space="preserve"> </w:t>
      </w:r>
      <w:r w:rsidRPr="000C1BBB">
        <w:rPr>
          <w:rFonts w:ascii="Times New Roman" w:hAnsi="Times New Roman"/>
          <w:sz w:val="21"/>
          <w:szCs w:val="21"/>
        </w:rPr>
        <w:t>the</w:t>
      </w:r>
      <w:r>
        <w:rPr>
          <w:rFonts w:ascii="Times New Roman" w:hAnsi="Times New Roman"/>
          <w:sz w:val="21"/>
          <w:szCs w:val="21"/>
        </w:rPr>
        <w:t xml:space="preserve"> </w:t>
      </w:r>
      <w:r w:rsidRPr="000C1BBB">
        <w:rPr>
          <w:rFonts w:ascii="Times New Roman" w:hAnsi="Times New Roman"/>
          <w:sz w:val="21"/>
          <w:szCs w:val="21"/>
        </w:rPr>
        <w:t>beneficiaries</w:t>
      </w:r>
      <w:r>
        <w:rPr>
          <w:rFonts w:ascii="Times New Roman" w:hAnsi="Times New Roman"/>
          <w:sz w:val="21"/>
          <w:szCs w:val="21"/>
        </w:rPr>
        <w:t xml:space="preserve"> </w:t>
      </w:r>
      <w:r w:rsidRPr="000C1BBB">
        <w:rPr>
          <w:rFonts w:ascii="Times New Roman" w:hAnsi="Times New Roman"/>
          <w:sz w:val="21"/>
          <w:szCs w:val="21"/>
        </w:rPr>
        <w:t>with</w:t>
      </w:r>
      <w:r>
        <w:rPr>
          <w:rFonts w:ascii="Times New Roman" w:hAnsi="Times New Roman"/>
          <w:sz w:val="21"/>
          <w:szCs w:val="21"/>
        </w:rPr>
        <w:t xml:space="preserve"> </w:t>
      </w:r>
      <w:r w:rsidRPr="000C1BBB">
        <w:rPr>
          <w:rFonts w:ascii="Times New Roman" w:hAnsi="Times New Roman"/>
          <w:sz w:val="21"/>
          <w:szCs w:val="21"/>
        </w:rPr>
        <w:t>fifteen</w:t>
      </w:r>
      <w:r>
        <w:rPr>
          <w:rFonts w:ascii="Times New Roman" w:hAnsi="Times New Roman"/>
          <w:sz w:val="21"/>
          <w:szCs w:val="21"/>
        </w:rPr>
        <w:t xml:space="preserve"> </w:t>
      </w:r>
      <w:r w:rsidRPr="000C1BBB">
        <w:rPr>
          <w:rFonts w:ascii="Times New Roman" w:hAnsi="Times New Roman"/>
          <w:sz w:val="21"/>
          <w:szCs w:val="21"/>
        </w:rPr>
        <w:t>percent</w:t>
      </w:r>
      <w:r>
        <w:rPr>
          <w:rFonts w:ascii="Times New Roman" w:hAnsi="Times New Roman"/>
          <w:sz w:val="21"/>
          <w:szCs w:val="21"/>
        </w:rPr>
        <w:t xml:space="preserve"> </w:t>
      </w:r>
      <w:r w:rsidRPr="000C1BBB">
        <w:rPr>
          <w:rFonts w:ascii="Times New Roman" w:hAnsi="Times New Roman"/>
          <w:sz w:val="21"/>
          <w:szCs w:val="21"/>
        </w:rPr>
        <w:t>or</w:t>
      </w:r>
      <w:r>
        <w:rPr>
          <w:rFonts w:ascii="Times New Roman" w:hAnsi="Times New Roman"/>
          <w:sz w:val="21"/>
          <w:szCs w:val="21"/>
        </w:rPr>
        <w:t xml:space="preserve"> </w:t>
      </w:r>
      <w:r w:rsidRPr="000C1BBB">
        <w:rPr>
          <w:rFonts w:ascii="Times New Roman" w:hAnsi="Times New Roman"/>
          <w:sz w:val="21"/>
          <w:szCs w:val="21"/>
        </w:rPr>
        <w:t>more</w:t>
      </w:r>
      <w:r>
        <w:rPr>
          <w:rFonts w:ascii="Times New Roman" w:hAnsi="Times New Roman"/>
          <w:sz w:val="21"/>
          <w:szCs w:val="21"/>
        </w:rPr>
        <w:t xml:space="preserve"> </w:t>
      </w:r>
      <w:r w:rsidRPr="000C1BBB">
        <w:rPr>
          <w:rFonts w:ascii="Times New Roman" w:hAnsi="Times New Roman"/>
          <w:sz w:val="21"/>
          <w:szCs w:val="21"/>
        </w:rPr>
        <w:t>interest</w:t>
      </w:r>
      <w:r>
        <w:rPr>
          <w:rFonts w:ascii="Times New Roman" w:hAnsi="Times New Roman"/>
          <w:spacing w:val="1"/>
          <w:sz w:val="21"/>
          <w:szCs w:val="21"/>
        </w:rPr>
        <w:t xml:space="preserve"> </w:t>
      </w:r>
      <w:r w:rsidRPr="000C1BBB">
        <w:rPr>
          <w:rFonts w:ascii="Times New Roman" w:hAnsi="Times New Roman"/>
          <w:sz w:val="21"/>
          <w:szCs w:val="21"/>
        </w:rPr>
        <w:t>in</w:t>
      </w:r>
      <w:r>
        <w:rPr>
          <w:rFonts w:ascii="Times New Roman" w:hAnsi="Times New Roman"/>
          <w:sz w:val="21"/>
          <w:szCs w:val="21"/>
        </w:rPr>
        <w:t xml:space="preserve"> </w:t>
      </w:r>
      <w:r w:rsidRPr="000C1BBB">
        <w:rPr>
          <w:rFonts w:ascii="Times New Roman" w:hAnsi="Times New Roman"/>
          <w:sz w:val="21"/>
          <w:szCs w:val="21"/>
        </w:rPr>
        <w:t>the</w:t>
      </w:r>
      <w:r>
        <w:rPr>
          <w:rFonts w:ascii="Times New Roman" w:hAnsi="Times New Roman"/>
          <w:sz w:val="21"/>
          <w:szCs w:val="21"/>
        </w:rPr>
        <w:t xml:space="preserve"> </w:t>
      </w:r>
      <w:r w:rsidRPr="000C1BBB">
        <w:rPr>
          <w:rFonts w:ascii="Times New Roman" w:hAnsi="Times New Roman"/>
          <w:sz w:val="21"/>
          <w:szCs w:val="21"/>
        </w:rPr>
        <w:t>trust</w:t>
      </w:r>
      <w:r>
        <w:rPr>
          <w:rFonts w:ascii="Times New Roman" w:hAnsi="Times New Roman"/>
          <w:sz w:val="21"/>
          <w:szCs w:val="21"/>
        </w:rPr>
        <w:t xml:space="preserve"> </w:t>
      </w:r>
      <w:r w:rsidRPr="000C1BBB">
        <w:rPr>
          <w:rFonts w:ascii="Times New Roman" w:hAnsi="Times New Roman"/>
          <w:sz w:val="21"/>
          <w:szCs w:val="21"/>
        </w:rPr>
        <w:t>and</w:t>
      </w:r>
      <w:r>
        <w:rPr>
          <w:rFonts w:ascii="Times New Roman" w:hAnsi="Times New Roman"/>
          <w:sz w:val="21"/>
          <w:szCs w:val="21"/>
        </w:rPr>
        <w:t xml:space="preserve"> </w:t>
      </w:r>
      <w:r w:rsidRPr="000C1BBB">
        <w:rPr>
          <w:rFonts w:ascii="Times New Roman" w:hAnsi="Times New Roman"/>
          <w:sz w:val="21"/>
          <w:szCs w:val="21"/>
        </w:rPr>
        <w:t>any</w:t>
      </w:r>
      <w:r>
        <w:rPr>
          <w:rFonts w:ascii="Times New Roman" w:hAnsi="Times New Roman"/>
          <w:sz w:val="21"/>
          <w:szCs w:val="21"/>
        </w:rPr>
        <w:t xml:space="preserve"> </w:t>
      </w:r>
      <w:r w:rsidRPr="000C1BBB">
        <w:rPr>
          <w:rFonts w:ascii="Times New Roman" w:hAnsi="Times New Roman"/>
          <w:sz w:val="21"/>
          <w:szCs w:val="21"/>
        </w:rPr>
        <w:t>other</w:t>
      </w:r>
      <w:r>
        <w:rPr>
          <w:rFonts w:ascii="Times New Roman" w:hAnsi="Times New Roman"/>
          <w:sz w:val="21"/>
          <w:szCs w:val="21"/>
        </w:rPr>
        <w:t xml:space="preserve"> </w:t>
      </w:r>
      <w:r w:rsidRPr="000C1BBB">
        <w:rPr>
          <w:rFonts w:ascii="Times New Roman" w:hAnsi="Times New Roman"/>
          <w:sz w:val="21"/>
          <w:szCs w:val="21"/>
        </w:rPr>
        <w:t>natural</w:t>
      </w:r>
      <w:r>
        <w:rPr>
          <w:rFonts w:ascii="Times New Roman" w:hAnsi="Times New Roman"/>
          <w:sz w:val="21"/>
          <w:szCs w:val="21"/>
        </w:rPr>
        <w:t xml:space="preserve"> </w:t>
      </w:r>
      <w:r w:rsidRPr="000C1BBB">
        <w:rPr>
          <w:rFonts w:ascii="Times New Roman" w:hAnsi="Times New Roman"/>
          <w:sz w:val="21"/>
          <w:szCs w:val="21"/>
        </w:rPr>
        <w:t>person</w:t>
      </w:r>
      <w:r>
        <w:rPr>
          <w:rFonts w:ascii="Times New Roman" w:hAnsi="Times New Roman"/>
          <w:sz w:val="21"/>
          <w:szCs w:val="21"/>
        </w:rPr>
        <w:t xml:space="preserve"> </w:t>
      </w:r>
      <w:r w:rsidRPr="000C1BBB">
        <w:rPr>
          <w:rFonts w:ascii="Times New Roman" w:hAnsi="Times New Roman"/>
          <w:sz w:val="21"/>
          <w:szCs w:val="21"/>
        </w:rPr>
        <w:t>exercising</w:t>
      </w:r>
      <w:r>
        <w:rPr>
          <w:rFonts w:ascii="Times New Roman" w:hAnsi="Times New Roman"/>
          <w:sz w:val="21"/>
          <w:szCs w:val="21"/>
        </w:rPr>
        <w:t xml:space="preserve"> </w:t>
      </w:r>
      <w:r w:rsidRPr="000C1BBB">
        <w:rPr>
          <w:rFonts w:ascii="Times New Roman" w:hAnsi="Times New Roman"/>
          <w:sz w:val="21"/>
          <w:szCs w:val="21"/>
        </w:rPr>
        <w:t>ultimate</w:t>
      </w:r>
      <w:r>
        <w:rPr>
          <w:rFonts w:ascii="Times New Roman" w:hAnsi="Times New Roman"/>
          <w:sz w:val="21"/>
          <w:szCs w:val="21"/>
        </w:rPr>
        <w:t xml:space="preserve"> </w:t>
      </w:r>
      <w:r w:rsidRPr="000C1BBB">
        <w:rPr>
          <w:rFonts w:ascii="Times New Roman" w:hAnsi="Times New Roman"/>
          <w:sz w:val="21"/>
          <w:szCs w:val="21"/>
        </w:rPr>
        <w:t>effective</w:t>
      </w:r>
      <w:r>
        <w:rPr>
          <w:rFonts w:ascii="Times New Roman" w:hAnsi="Times New Roman"/>
          <w:sz w:val="21"/>
          <w:szCs w:val="21"/>
        </w:rPr>
        <w:t xml:space="preserve"> </w:t>
      </w:r>
      <w:r w:rsidRPr="000C1BBB">
        <w:rPr>
          <w:rFonts w:ascii="Times New Roman" w:hAnsi="Times New Roman"/>
          <w:sz w:val="21"/>
          <w:szCs w:val="21"/>
        </w:rPr>
        <w:t>control</w:t>
      </w:r>
      <w:r>
        <w:rPr>
          <w:rFonts w:ascii="Times New Roman" w:hAnsi="Times New Roman"/>
          <w:sz w:val="21"/>
          <w:szCs w:val="21"/>
        </w:rPr>
        <w:t xml:space="preserve"> </w:t>
      </w:r>
      <w:r w:rsidRPr="000C1BBB">
        <w:rPr>
          <w:rFonts w:ascii="Times New Roman" w:hAnsi="Times New Roman"/>
          <w:sz w:val="21"/>
          <w:szCs w:val="21"/>
        </w:rPr>
        <w:t>over</w:t>
      </w:r>
      <w:r>
        <w:rPr>
          <w:rFonts w:ascii="Times New Roman" w:hAnsi="Times New Roman"/>
          <w:sz w:val="21"/>
          <w:szCs w:val="21"/>
        </w:rPr>
        <w:t xml:space="preserve"> </w:t>
      </w:r>
      <w:r w:rsidRPr="000C1BBB">
        <w:rPr>
          <w:rFonts w:ascii="Times New Roman" w:hAnsi="Times New Roman"/>
          <w:sz w:val="21"/>
          <w:szCs w:val="21"/>
        </w:rPr>
        <w:t>the</w:t>
      </w:r>
      <w:r>
        <w:rPr>
          <w:rFonts w:ascii="Times New Roman" w:hAnsi="Times New Roman"/>
          <w:spacing w:val="1"/>
          <w:sz w:val="21"/>
          <w:szCs w:val="21"/>
        </w:rPr>
        <w:t xml:space="preserve"> </w:t>
      </w:r>
      <w:r w:rsidRPr="000C1BBB">
        <w:rPr>
          <w:rFonts w:ascii="Times New Roman" w:hAnsi="Times New Roman"/>
          <w:sz w:val="21"/>
          <w:szCs w:val="21"/>
        </w:rPr>
        <w:t>trust</w:t>
      </w:r>
      <w:r>
        <w:rPr>
          <w:rFonts w:ascii="Times New Roman" w:hAnsi="Times New Roman"/>
          <w:spacing w:val="-4"/>
          <w:sz w:val="21"/>
          <w:szCs w:val="21"/>
        </w:rPr>
        <w:t xml:space="preserve"> </w:t>
      </w:r>
      <w:r w:rsidRPr="000C1BBB">
        <w:rPr>
          <w:rFonts w:ascii="Times New Roman" w:hAnsi="Times New Roman"/>
          <w:sz w:val="21"/>
          <w:szCs w:val="21"/>
        </w:rPr>
        <w:t>through</w:t>
      </w:r>
      <w:r>
        <w:rPr>
          <w:rFonts w:ascii="Times New Roman" w:hAnsi="Times New Roman"/>
          <w:spacing w:val="-1"/>
          <w:sz w:val="21"/>
          <w:szCs w:val="21"/>
        </w:rPr>
        <w:t xml:space="preserve"> </w:t>
      </w:r>
      <w:r w:rsidRPr="000C1BBB">
        <w:rPr>
          <w:rFonts w:ascii="Times New Roman" w:hAnsi="Times New Roman"/>
          <w:sz w:val="21"/>
          <w:szCs w:val="21"/>
        </w:rPr>
        <w:t>a</w:t>
      </w:r>
      <w:r>
        <w:rPr>
          <w:rFonts w:ascii="Times New Roman" w:hAnsi="Times New Roman"/>
          <w:spacing w:val="5"/>
          <w:sz w:val="21"/>
          <w:szCs w:val="21"/>
        </w:rPr>
        <w:t xml:space="preserve"> </w:t>
      </w:r>
      <w:r w:rsidRPr="000C1BBB">
        <w:rPr>
          <w:rFonts w:ascii="Times New Roman" w:hAnsi="Times New Roman"/>
          <w:sz w:val="21"/>
          <w:szCs w:val="21"/>
        </w:rPr>
        <w:t>chain</w:t>
      </w:r>
      <w:r>
        <w:rPr>
          <w:rFonts w:ascii="Times New Roman" w:hAnsi="Times New Roman"/>
          <w:spacing w:val="3"/>
          <w:sz w:val="21"/>
          <w:szCs w:val="21"/>
        </w:rPr>
        <w:t xml:space="preserve"> </w:t>
      </w:r>
      <w:r w:rsidRPr="000C1BBB">
        <w:rPr>
          <w:rFonts w:ascii="Times New Roman" w:hAnsi="Times New Roman"/>
          <w:sz w:val="21"/>
          <w:szCs w:val="21"/>
        </w:rPr>
        <w:t>of</w:t>
      </w:r>
      <w:r>
        <w:rPr>
          <w:rFonts w:ascii="Times New Roman" w:hAnsi="Times New Roman"/>
          <w:sz w:val="21"/>
          <w:szCs w:val="21"/>
        </w:rPr>
        <w:t xml:space="preserve"> </w:t>
      </w:r>
      <w:r w:rsidRPr="000C1BBB">
        <w:rPr>
          <w:rFonts w:ascii="Times New Roman" w:hAnsi="Times New Roman"/>
          <w:sz w:val="21"/>
          <w:szCs w:val="21"/>
        </w:rPr>
        <w:t>control</w:t>
      </w:r>
      <w:r>
        <w:rPr>
          <w:rFonts w:ascii="Times New Roman" w:hAnsi="Times New Roman"/>
          <w:spacing w:val="2"/>
          <w:sz w:val="21"/>
          <w:szCs w:val="21"/>
        </w:rPr>
        <w:t xml:space="preserve"> </w:t>
      </w:r>
      <w:r w:rsidRPr="000C1BBB">
        <w:rPr>
          <w:rFonts w:ascii="Times New Roman" w:hAnsi="Times New Roman"/>
          <w:sz w:val="21"/>
          <w:szCs w:val="21"/>
        </w:rPr>
        <w:t>or</w:t>
      </w:r>
      <w:r>
        <w:rPr>
          <w:rFonts w:ascii="Times New Roman" w:hAnsi="Times New Roman"/>
          <w:spacing w:val="-19"/>
          <w:sz w:val="21"/>
          <w:szCs w:val="21"/>
        </w:rPr>
        <w:t xml:space="preserve"> </w:t>
      </w:r>
      <w:r w:rsidRPr="000C1BBB">
        <w:rPr>
          <w:rFonts w:ascii="Times New Roman" w:hAnsi="Times New Roman"/>
          <w:sz w:val="21"/>
          <w:szCs w:val="21"/>
        </w:rPr>
        <w:t>ownership.</w:t>
      </w:r>
    </w:p>
    <w:p w14:paraId="041C0980" w14:textId="77777777" w:rsidR="00D66571" w:rsidRPr="00C1621D" w:rsidRDefault="00D66571" w:rsidP="00D66571">
      <w:pPr>
        <w:pStyle w:val="ListParagraph"/>
        <w:widowControl w:val="0"/>
        <w:tabs>
          <w:tab w:val="left" w:pos="1317"/>
        </w:tabs>
        <w:autoSpaceDE w:val="0"/>
        <w:autoSpaceDN w:val="0"/>
        <w:spacing w:before="6" w:after="0" w:line="240" w:lineRule="auto"/>
        <w:ind w:left="1316" w:right="258"/>
        <w:jc w:val="both"/>
        <w:rPr>
          <w:rFonts w:ascii="Times New Roman" w:hAnsi="Times New Roman"/>
          <w:sz w:val="8"/>
          <w:szCs w:val="21"/>
        </w:rPr>
      </w:pPr>
    </w:p>
    <w:p w14:paraId="42A53630" w14:textId="77777777" w:rsidR="00D66571" w:rsidRPr="000C1BBB" w:rsidRDefault="00D66571" w:rsidP="00AA596F">
      <w:pPr>
        <w:pStyle w:val="ListParagraph"/>
        <w:widowControl w:val="0"/>
        <w:numPr>
          <w:ilvl w:val="1"/>
          <w:numId w:val="20"/>
        </w:numPr>
        <w:tabs>
          <w:tab w:val="left" w:pos="770"/>
        </w:tabs>
        <w:autoSpaceDE w:val="0"/>
        <w:autoSpaceDN w:val="0"/>
        <w:spacing w:after="0" w:line="240" w:lineRule="auto"/>
        <w:ind w:right="258"/>
        <w:jc w:val="both"/>
        <w:rPr>
          <w:rFonts w:ascii="Times New Roman" w:hAnsi="Times New Roman"/>
          <w:sz w:val="21"/>
          <w:szCs w:val="21"/>
        </w:rPr>
      </w:pPr>
      <w:r w:rsidRPr="000C1BBB">
        <w:rPr>
          <w:rFonts w:ascii="Times New Roman" w:hAnsi="Times New Roman"/>
          <w:sz w:val="21"/>
          <w:szCs w:val="21"/>
        </w:rPr>
        <w:t>An</w:t>
      </w:r>
      <w:r>
        <w:rPr>
          <w:rFonts w:ascii="Times New Roman" w:hAnsi="Times New Roman"/>
          <w:sz w:val="21"/>
          <w:szCs w:val="21"/>
        </w:rPr>
        <w:t xml:space="preserve"> </w:t>
      </w:r>
      <w:r w:rsidRPr="000C1BBB">
        <w:rPr>
          <w:rFonts w:ascii="Times New Roman" w:hAnsi="Times New Roman"/>
          <w:sz w:val="21"/>
          <w:szCs w:val="21"/>
        </w:rPr>
        <w:t>Agent</w:t>
      </w:r>
      <w:r>
        <w:rPr>
          <w:rFonts w:ascii="Times New Roman" w:hAnsi="Times New Roman"/>
          <w:sz w:val="21"/>
          <w:szCs w:val="21"/>
        </w:rPr>
        <w:t xml:space="preserve"> </w:t>
      </w:r>
      <w:r w:rsidRPr="000C1BBB">
        <w:rPr>
          <w:rFonts w:ascii="Times New Roman" w:hAnsi="Times New Roman"/>
          <w:sz w:val="21"/>
          <w:szCs w:val="21"/>
        </w:rPr>
        <w:t>is</w:t>
      </w:r>
      <w:r>
        <w:rPr>
          <w:rFonts w:ascii="Times New Roman" w:hAnsi="Times New Roman"/>
          <w:sz w:val="21"/>
          <w:szCs w:val="21"/>
        </w:rPr>
        <w:t xml:space="preserve"> </w:t>
      </w:r>
      <w:r w:rsidRPr="000C1BBB">
        <w:rPr>
          <w:rFonts w:ascii="Times New Roman" w:hAnsi="Times New Roman"/>
          <w:sz w:val="21"/>
          <w:szCs w:val="21"/>
        </w:rPr>
        <w:t>a</w:t>
      </w:r>
      <w:r>
        <w:rPr>
          <w:rFonts w:ascii="Times New Roman" w:hAnsi="Times New Roman"/>
          <w:sz w:val="21"/>
          <w:szCs w:val="21"/>
        </w:rPr>
        <w:t xml:space="preserve"> </w:t>
      </w:r>
      <w:r w:rsidRPr="000C1BBB">
        <w:rPr>
          <w:rFonts w:ascii="Times New Roman" w:hAnsi="Times New Roman"/>
          <w:sz w:val="21"/>
          <w:szCs w:val="21"/>
        </w:rPr>
        <w:t>person</w:t>
      </w:r>
      <w:r>
        <w:rPr>
          <w:rFonts w:ascii="Times New Roman" w:hAnsi="Times New Roman"/>
          <w:sz w:val="21"/>
          <w:szCs w:val="21"/>
        </w:rPr>
        <w:t xml:space="preserve"> </w:t>
      </w:r>
      <w:r w:rsidRPr="000C1BBB">
        <w:rPr>
          <w:rFonts w:ascii="Times New Roman" w:hAnsi="Times New Roman"/>
          <w:sz w:val="21"/>
          <w:szCs w:val="21"/>
        </w:rPr>
        <w:t>employed</w:t>
      </w:r>
      <w:r>
        <w:rPr>
          <w:rFonts w:ascii="Times New Roman" w:hAnsi="Times New Roman"/>
          <w:sz w:val="21"/>
          <w:szCs w:val="21"/>
        </w:rPr>
        <w:t xml:space="preserve"> </w:t>
      </w:r>
      <w:r w:rsidRPr="000C1BBB">
        <w:rPr>
          <w:rFonts w:ascii="Times New Roman" w:hAnsi="Times New Roman"/>
          <w:sz w:val="21"/>
          <w:szCs w:val="21"/>
        </w:rPr>
        <w:t>to</w:t>
      </w:r>
      <w:r>
        <w:rPr>
          <w:rFonts w:ascii="Times New Roman" w:hAnsi="Times New Roman"/>
          <w:sz w:val="21"/>
          <w:szCs w:val="21"/>
        </w:rPr>
        <w:t xml:space="preserve"> </w:t>
      </w:r>
      <w:r w:rsidRPr="000C1BBB">
        <w:rPr>
          <w:rFonts w:ascii="Times New Roman" w:hAnsi="Times New Roman"/>
          <w:sz w:val="21"/>
          <w:szCs w:val="21"/>
        </w:rPr>
        <w:t>do</w:t>
      </w:r>
      <w:r>
        <w:rPr>
          <w:rFonts w:ascii="Times New Roman" w:hAnsi="Times New Roman"/>
          <w:sz w:val="21"/>
          <w:szCs w:val="21"/>
        </w:rPr>
        <w:t xml:space="preserve"> </w:t>
      </w:r>
      <w:r w:rsidRPr="000C1BBB">
        <w:rPr>
          <w:rFonts w:ascii="Times New Roman" w:hAnsi="Times New Roman"/>
          <w:sz w:val="21"/>
          <w:szCs w:val="21"/>
        </w:rPr>
        <w:t>any</w:t>
      </w:r>
      <w:r>
        <w:rPr>
          <w:rFonts w:ascii="Times New Roman" w:hAnsi="Times New Roman"/>
          <w:sz w:val="21"/>
          <w:szCs w:val="21"/>
        </w:rPr>
        <w:t xml:space="preserve"> </w:t>
      </w:r>
      <w:r w:rsidRPr="000C1BBB">
        <w:rPr>
          <w:rFonts w:ascii="Times New Roman" w:hAnsi="Times New Roman"/>
          <w:sz w:val="21"/>
          <w:szCs w:val="21"/>
        </w:rPr>
        <w:t>act</w:t>
      </w:r>
      <w:r>
        <w:rPr>
          <w:rFonts w:ascii="Times New Roman" w:hAnsi="Times New Roman"/>
          <w:sz w:val="21"/>
          <w:szCs w:val="21"/>
        </w:rPr>
        <w:t xml:space="preserve"> </w:t>
      </w:r>
      <w:r w:rsidRPr="000C1BBB">
        <w:rPr>
          <w:rFonts w:ascii="Times New Roman" w:hAnsi="Times New Roman"/>
          <w:sz w:val="21"/>
          <w:szCs w:val="21"/>
        </w:rPr>
        <w:t>for</w:t>
      </w:r>
      <w:r>
        <w:rPr>
          <w:rFonts w:ascii="Times New Roman" w:hAnsi="Times New Roman"/>
          <w:sz w:val="21"/>
          <w:szCs w:val="21"/>
        </w:rPr>
        <w:t xml:space="preserve"> </w:t>
      </w:r>
      <w:r w:rsidRPr="000C1BBB">
        <w:rPr>
          <w:rFonts w:ascii="Times New Roman" w:hAnsi="Times New Roman"/>
          <w:sz w:val="21"/>
          <w:szCs w:val="21"/>
        </w:rPr>
        <w:t>another,</w:t>
      </w:r>
      <w:r>
        <w:rPr>
          <w:rFonts w:ascii="Times New Roman" w:hAnsi="Times New Roman"/>
          <w:sz w:val="21"/>
          <w:szCs w:val="21"/>
        </w:rPr>
        <w:t xml:space="preserve"> </w:t>
      </w:r>
      <w:r w:rsidRPr="000C1BBB">
        <w:rPr>
          <w:rFonts w:ascii="Times New Roman" w:hAnsi="Times New Roman"/>
          <w:sz w:val="21"/>
          <w:szCs w:val="21"/>
        </w:rPr>
        <w:t>or</w:t>
      </w:r>
      <w:r>
        <w:rPr>
          <w:rFonts w:ascii="Times New Roman" w:hAnsi="Times New Roman"/>
          <w:sz w:val="21"/>
          <w:szCs w:val="21"/>
        </w:rPr>
        <w:t xml:space="preserve"> </w:t>
      </w:r>
      <w:r w:rsidRPr="000C1BBB">
        <w:rPr>
          <w:rFonts w:ascii="Times New Roman" w:hAnsi="Times New Roman"/>
          <w:sz w:val="21"/>
          <w:szCs w:val="21"/>
        </w:rPr>
        <w:t>to</w:t>
      </w:r>
      <w:r>
        <w:rPr>
          <w:rFonts w:ascii="Times New Roman" w:hAnsi="Times New Roman"/>
          <w:sz w:val="21"/>
          <w:szCs w:val="21"/>
        </w:rPr>
        <w:t xml:space="preserve"> </w:t>
      </w:r>
      <w:r w:rsidRPr="000C1BBB">
        <w:rPr>
          <w:rFonts w:ascii="Times New Roman" w:hAnsi="Times New Roman"/>
          <w:sz w:val="21"/>
          <w:szCs w:val="21"/>
        </w:rPr>
        <w:t>represent</w:t>
      </w:r>
      <w:r>
        <w:rPr>
          <w:rFonts w:ascii="Times New Roman" w:hAnsi="Times New Roman"/>
          <w:sz w:val="21"/>
          <w:szCs w:val="21"/>
        </w:rPr>
        <w:t xml:space="preserve"> </w:t>
      </w:r>
      <w:r w:rsidRPr="000C1BBB">
        <w:rPr>
          <w:rFonts w:ascii="Times New Roman" w:hAnsi="Times New Roman"/>
          <w:sz w:val="21"/>
          <w:szCs w:val="21"/>
        </w:rPr>
        <w:t>another</w:t>
      </w:r>
      <w:r>
        <w:rPr>
          <w:rFonts w:ascii="Times New Roman" w:hAnsi="Times New Roman"/>
          <w:sz w:val="21"/>
          <w:szCs w:val="21"/>
        </w:rPr>
        <w:t xml:space="preserve"> </w:t>
      </w:r>
      <w:r w:rsidRPr="000C1BBB">
        <w:rPr>
          <w:rFonts w:ascii="Times New Roman" w:hAnsi="Times New Roman"/>
          <w:sz w:val="21"/>
          <w:szCs w:val="21"/>
        </w:rPr>
        <w:t>in</w:t>
      </w:r>
      <w:r>
        <w:rPr>
          <w:rFonts w:ascii="Times New Roman" w:hAnsi="Times New Roman"/>
          <w:sz w:val="21"/>
          <w:szCs w:val="21"/>
        </w:rPr>
        <w:t xml:space="preserve"> </w:t>
      </w:r>
      <w:r w:rsidRPr="000C1BBB">
        <w:rPr>
          <w:rFonts w:ascii="Times New Roman" w:hAnsi="Times New Roman"/>
          <w:sz w:val="21"/>
          <w:szCs w:val="21"/>
        </w:rPr>
        <w:t>dealings</w:t>
      </w:r>
      <w:r>
        <w:rPr>
          <w:rFonts w:ascii="Times New Roman" w:hAnsi="Times New Roman"/>
          <w:spacing w:val="1"/>
          <w:sz w:val="21"/>
          <w:szCs w:val="21"/>
        </w:rPr>
        <w:t xml:space="preserve"> </w:t>
      </w:r>
      <w:r w:rsidRPr="000C1BBB">
        <w:rPr>
          <w:rFonts w:ascii="Times New Roman" w:hAnsi="Times New Roman"/>
          <w:sz w:val="21"/>
          <w:szCs w:val="21"/>
        </w:rPr>
        <w:t>with</w:t>
      </w:r>
      <w:r>
        <w:rPr>
          <w:rFonts w:ascii="Times New Roman" w:hAnsi="Times New Roman"/>
          <w:spacing w:val="-7"/>
          <w:sz w:val="21"/>
          <w:szCs w:val="21"/>
        </w:rPr>
        <w:t xml:space="preserve"> </w:t>
      </w:r>
      <w:r w:rsidRPr="000C1BBB">
        <w:rPr>
          <w:rFonts w:ascii="Times New Roman" w:hAnsi="Times New Roman"/>
          <w:sz w:val="21"/>
          <w:szCs w:val="21"/>
        </w:rPr>
        <w:t>third</w:t>
      </w:r>
      <w:r>
        <w:rPr>
          <w:rFonts w:ascii="Times New Roman" w:hAnsi="Times New Roman"/>
          <w:spacing w:val="18"/>
          <w:sz w:val="21"/>
          <w:szCs w:val="21"/>
        </w:rPr>
        <w:t xml:space="preserve"> </w:t>
      </w:r>
      <w:r w:rsidRPr="000C1BBB">
        <w:rPr>
          <w:rFonts w:ascii="Times New Roman" w:hAnsi="Times New Roman"/>
          <w:sz w:val="21"/>
          <w:szCs w:val="21"/>
        </w:rPr>
        <w:t>person.</w:t>
      </w:r>
    </w:p>
    <w:p w14:paraId="571C9C3D" w14:textId="77777777" w:rsidR="00D66571" w:rsidRPr="000C1BBB" w:rsidRDefault="00D66571" w:rsidP="00AA596F">
      <w:pPr>
        <w:pStyle w:val="ListParagraph"/>
        <w:widowControl w:val="0"/>
        <w:numPr>
          <w:ilvl w:val="1"/>
          <w:numId w:val="20"/>
        </w:numPr>
        <w:tabs>
          <w:tab w:val="left" w:pos="770"/>
        </w:tabs>
        <w:autoSpaceDE w:val="0"/>
        <w:autoSpaceDN w:val="0"/>
        <w:spacing w:after="0" w:line="240" w:lineRule="auto"/>
        <w:ind w:right="259"/>
        <w:jc w:val="both"/>
        <w:rPr>
          <w:rFonts w:ascii="Times New Roman" w:hAnsi="Times New Roman"/>
          <w:sz w:val="21"/>
          <w:szCs w:val="21"/>
        </w:rPr>
      </w:pPr>
      <w:r w:rsidRPr="000C1BBB">
        <w:rPr>
          <w:rFonts w:ascii="Times New Roman" w:hAnsi="Times New Roman"/>
          <w:sz w:val="21"/>
          <w:szCs w:val="21"/>
        </w:rPr>
        <w:t>The</w:t>
      </w:r>
      <w:r>
        <w:rPr>
          <w:rFonts w:ascii="Times New Roman" w:hAnsi="Times New Roman"/>
          <w:sz w:val="21"/>
          <w:szCs w:val="21"/>
        </w:rPr>
        <w:t xml:space="preserve"> </w:t>
      </w:r>
      <w:r w:rsidRPr="000C1BBB">
        <w:rPr>
          <w:rFonts w:ascii="Times New Roman" w:hAnsi="Times New Roman"/>
          <w:sz w:val="21"/>
          <w:szCs w:val="21"/>
        </w:rPr>
        <w:t>successful</w:t>
      </w:r>
      <w:r>
        <w:rPr>
          <w:rFonts w:ascii="Times New Roman" w:hAnsi="Times New Roman"/>
          <w:sz w:val="21"/>
          <w:szCs w:val="21"/>
        </w:rPr>
        <w:t xml:space="preserve"> </w:t>
      </w:r>
      <w:r w:rsidRPr="000C1BBB">
        <w:rPr>
          <w:rFonts w:ascii="Times New Roman" w:hAnsi="Times New Roman"/>
          <w:sz w:val="21"/>
          <w:szCs w:val="21"/>
        </w:rPr>
        <w:t>bidder</w:t>
      </w:r>
      <w:r>
        <w:rPr>
          <w:rFonts w:ascii="Times New Roman" w:hAnsi="Times New Roman"/>
          <w:sz w:val="21"/>
          <w:szCs w:val="21"/>
        </w:rPr>
        <w:t xml:space="preserve"> </w:t>
      </w:r>
      <w:r w:rsidRPr="000C1BBB">
        <w:rPr>
          <w:rFonts w:ascii="Times New Roman" w:hAnsi="Times New Roman"/>
          <w:sz w:val="21"/>
          <w:szCs w:val="21"/>
        </w:rPr>
        <w:t>shall</w:t>
      </w:r>
      <w:r>
        <w:rPr>
          <w:rFonts w:ascii="Times New Roman" w:hAnsi="Times New Roman"/>
          <w:sz w:val="21"/>
          <w:szCs w:val="21"/>
        </w:rPr>
        <w:t xml:space="preserve"> </w:t>
      </w:r>
      <w:r w:rsidRPr="000C1BBB">
        <w:rPr>
          <w:rFonts w:ascii="Times New Roman" w:hAnsi="Times New Roman"/>
          <w:sz w:val="21"/>
          <w:szCs w:val="21"/>
        </w:rPr>
        <w:t>not</w:t>
      </w:r>
      <w:r>
        <w:rPr>
          <w:rFonts w:ascii="Times New Roman" w:hAnsi="Times New Roman"/>
          <w:sz w:val="21"/>
          <w:szCs w:val="21"/>
        </w:rPr>
        <w:t xml:space="preserve"> </w:t>
      </w:r>
      <w:r w:rsidRPr="000C1BBB">
        <w:rPr>
          <w:rFonts w:ascii="Times New Roman" w:hAnsi="Times New Roman"/>
          <w:sz w:val="21"/>
          <w:szCs w:val="21"/>
        </w:rPr>
        <w:t>be</w:t>
      </w:r>
      <w:r>
        <w:rPr>
          <w:rFonts w:ascii="Times New Roman" w:hAnsi="Times New Roman"/>
          <w:sz w:val="21"/>
          <w:szCs w:val="21"/>
        </w:rPr>
        <w:t xml:space="preserve"> </w:t>
      </w:r>
      <w:r w:rsidRPr="000C1BBB">
        <w:rPr>
          <w:rFonts w:ascii="Times New Roman" w:hAnsi="Times New Roman"/>
          <w:sz w:val="21"/>
          <w:szCs w:val="21"/>
        </w:rPr>
        <w:t>allowed</w:t>
      </w:r>
      <w:r>
        <w:rPr>
          <w:rFonts w:ascii="Times New Roman" w:hAnsi="Times New Roman"/>
          <w:sz w:val="21"/>
          <w:szCs w:val="21"/>
        </w:rPr>
        <w:t xml:space="preserve"> </w:t>
      </w:r>
      <w:r w:rsidRPr="000C1BBB">
        <w:rPr>
          <w:rFonts w:ascii="Times New Roman" w:hAnsi="Times New Roman"/>
          <w:sz w:val="21"/>
          <w:szCs w:val="21"/>
        </w:rPr>
        <w:t>to</w:t>
      </w:r>
      <w:r>
        <w:rPr>
          <w:rFonts w:ascii="Times New Roman" w:hAnsi="Times New Roman"/>
          <w:sz w:val="21"/>
          <w:szCs w:val="21"/>
        </w:rPr>
        <w:t xml:space="preserve"> </w:t>
      </w:r>
      <w:r w:rsidRPr="000C1BBB">
        <w:rPr>
          <w:rFonts w:ascii="Times New Roman" w:hAnsi="Times New Roman"/>
          <w:sz w:val="21"/>
          <w:szCs w:val="21"/>
        </w:rPr>
        <w:t>sub-contract</w:t>
      </w:r>
      <w:r>
        <w:rPr>
          <w:rFonts w:ascii="Times New Roman" w:hAnsi="Times New Roman"/>
          <w:sz w:val="21"/>
          <w:szCs w:val="21"/>
        </w:rPr>
        <w:t xml:space="preserve"> </w:t>
      </w:r>
      <w:r w:rsidRPr="000C1BBB">
        <w:rPr>
          <w:rFonts w:ascii="Times New Roman" w:hAnsi="Times New Roman"/>
          <w:sz w:val="21"/>
          <w:szCs w:val="21"/>
        </w:rPr>
        <w:t>works</w:t>
      </w:r>
      <w:r>
        <w:rPr>
          <w:rFonts w:ascii="Times New Roman" w:hAnsi="Times New Roman"/>
          <w:sz w:val="21"/>
          <w:szCs w:val="21"/>
        </w:rPr>
        <w:t xml:space="preserve"> </w:t>
      </w:r>
      <w:r w:rsidRPr="000C1BBB">
        <w:rPr>
          <w:rFonts w:ascii="Times New Roman" w:hAnsi="Times New Roman"/>
          <w:sz w:val="21"/>
          <w:szCs w:val="21"/>
        </w:rPr>
        <w:t>to</w:t>
      </w:r>
      <w:r>
        <w:rPr>
          <w:rFonts w:ascii="Times New Roman" w:hAnsi="Times New Roman"/>
          <w:sz w:val="21"/>
          <w:szCs w:val="21"/>
        </w:rPr>
        <w:t xml:space="preserve"> </w:t>
      </w:r>
      <w:r w:rsidRPr="000C1BBB">
        <w:rPr>
          <w:rFonts w:ascii="Times New Roman" w:hAnsi="Times New Roman"/>
          <w:sz w:val="21"/>
          <w:szCs w:val="21"/>
        </w:rPr>
        <w:t>any</w:t>
      </w:r>
      <w:r>
        <w:rPr>
          <w:rFonts w:ascii="Times New Roman" w:hAnsi="Times New Roman"/>
          <w:sz w:val="21"/>
          <w:szCs w:val="21"/>
        </w:rPr>
        <w:t xml:space="preserve"> </w:t>
      </w:r>
      <w:r w:rsidRPr="000C1BBB">
        <w:rPr>
          <w:rFonts w:ascii="Times New Roman" w:hAnsi="Times New Roman"/>
          <w:sz w:val="21"/>
          <w:szCs w:val="21"/>
        </w:rPr>
        <w:t>contractor</w:t>
      </w:r>
      <w:r>
        <w:rPr>
          <w:rFonts w:ascii="Times New Roman" w:hAnsi="Times New Roman"/>
          <w:sz w:val="21"/>
          <w:szCs w:val="21"/>
        </w:rPr>
        <w:t xml:space="preserve"> </w:t>
      </w:r>
      <w:r w:rsidRPr="000C1BBB">
        <w:rPr>
          <w:rFonts w:ascii="Times New Roman" w:hAnsi="Times New Roman"/>
          <w:sz w:val="21"/>
          <w:szCs w:val="21"/>
        </w:rPr>
        <w:t>from</w:t>
      </w:r>
      <w:r>
        <w:rPr>
          <w:rFonts w:ascii="Times New Roman" w:hAnsi="Times New Roman"/>
          <w:sz w:val="21"/>
          <w:szCs w:val="21"/>
        </w:rPr>
        <w:t xml:space="preserve"> </w:t>
      </w:r>
      <w:r w:rsidRPr="000C1BBB">
        <w:rPr>
          <w:rFonts w:ascii="Times New Roman" w:hAnsi="Times New Roman"/>
          <w:sz w:val="21"/>
          <w:szCs w:val="21"/>
        </w:rPr>
        <w:t>a</w:t>
      </w:r>
      <w:r>
        <w:rPr>
          <w:rFonts w:ascii="Times New Roman" w:hAnsi="Times New Roman"/>
          <w:spacing w:val="1"/>
          <w:sz w:val="21"/>
          <w:szCs w:val="21"/>
        </w:rPr>
        <w:t xml:space="preserve"> </w:t>
      </w:r>
      <w:r w:rsidRPr="000C1BBB">
        <w:rPr>
          <w:rFonts w:ascii="Times New Roman" w:hAnsi="Times New Roman"/>
          <w:sz w:val="21"/>
          <w:szCs w:val="21"/>
        </w:rPr>
        <w:t>country</w:t>
      </w:r>
      <w:r>
        <w:rPr>
          <w:rFonts w:ascii="Times New Roman" w:hAnsi="Times New Roman"/>
          <w:sz w:val="21"/>
          <w:szCs w:val="21"/>
        </w:rPr>
        <w:t xml:space="preserve"> </w:t>
      </w:r>
      <w:r w:rsidRPr="000C1BBB">
        <w:rPr>
          <w:rFonts w:ascii="Times New Roman" w:hAnsi="Times New Roman"/>
          <w:sz w:val="21"/>
          <w:szCs w:val="21"/>
        </w:rPr>
        <w:t>which</w:t>
      </w:r>
      <w:r>
        <w:rPr>
          <w:rFonts w:ascii="Times New Roman" w:hAnsi="Times New Roman"/>
          <w:sz w:val="21"/>
          <w:szCs w:val="21"/>
        </w:rPr>
        <w:t xml:space="preserve"> </w:t>
      </w:r>
      <w:r w:rsidRPr="000C1BBB">
        <w:rPr>
          <w:rFonts w:ascii="Times New Roman" w:hAnsi="Times New Roman"/>
          <w:sz w:val="21"/>
          <w:szCs w:val="21"/>
        </w:rPr>
        <w:t>shares</w:t>
      </w:r>
      <w:r>
        <w:rPr>
          <w:rFonts w:ascii="Times New Roman" w:hAnsi="Times New Roman"/>
          <w:sz w:val="21"/>
          <w:szCs w:val="21"/>
        </w:rPr>
        <w:t xml:space="preserve"> </w:t>
      </w:r>
      <w:r w:rsidRPr="000C1BBB">
        <w:rPr>
          <w:rFonts w:ascii="Times New Roman" w:hAnsi="Times New Roman"/>
          <w:sz w:val="21"/>
          <w:szCs w:val="21"/>
        </w:rPr>
        <w:t>a</w:t>
      </w:r>
      <w:r>
        <w:rPr>
          <w:rFonts w:ascii="Times New Roman" w:hAnsi="Times New Roman"/>
          <w:sz w:val="21"/>
          <w:szCs w:val="21"/>
        </w:rPr>
        <w:t xml:space="preserve"> </w:t>
      </w:r>
      <w:r w:rsidRPr="000C1BBB">
        <w:rPr>
          <w:rFonts w:ascii="Times New Roman" w:hAnsi="Times New Roman"/>
          <w:sz w:val="21"/>
          <w:szCs w:val="21"/>
        </w:rPr>
        <w:t>land</w:t>
      </w:r>
      <w:r>
        <w:rPr>
          <w:rFonts w:ascii="Times New Roman" w:hAnsi="Times New Roman"/>
          <w:sz w:val="21"/>
          <w:szCs w:val="21"/>
        </w:rPr>
        <w:t xml:space="preserve"> </w:t>
      </w:r>
      <w:r w:rsidRPr="000C1BBB">
        <w:rPr>
          <w:rFonts w:ascii="Times New Roman" w:hAnsi="Times New Roman"/>
          <w:sz w:val="21"/>
          <w:szCs w:val="21"/>
        </w:rPr>
        <w:t>border</w:t>
      </w:r>
      <w:r>
        <w:rPr>
          <w:rFonts w:ascii="Times New Roman" w:hAnsi="Times New Roman"/>
          <w:sz w:val="21"/>
          <w:szCs w:val="21"/>
        </w:rPr>
        <w:t xml:space="preserve"> </w:t>
      </w:r>
      <w:r w:rsidRPr="000C1BBB">
        <w:rPr>
          <w:rFonts w:ascii="Times New Roman" w:hAnsi="Times New Roman"/>
          <w:sz w:val="21"/>
          <w:szCs w:val="21"/>
        </w:rPr>
        <w:t>with</w:t>
      </w:r>
      <w:r>
        <w:rPr>
          <w:rFonts w:ascii="Times New Roman" w:hAnsi="Times New Roman"/>
          <w:sz w:val="21"/>
          <w:szCs w:val="21"/>
        </w:rPr>
        <w:t xml:space="preserve"> </w:t>
      </w:r>
      <w:r w:rsidRPr="000C1BBB">
        <w:rPr>
          <w:rFonts w:ascii="Times New Roman" w:hAnsi="Times New Roman"/>
          <w:sz w:val="21"/>
          <w:szCs w:val="21"/>
        </w:rPr>
        <w:t>India</w:t>
      </w:r>
      <w:r>
        <w:rPr>
          <w:rFonts w:ascii="Times New Roman" w:hAnsi="Times New Roman"/>
          <w:sz w:val="21"/>
          <w:szCs w:val="21"/>
        </w:rPr>
        <w:t xml:space="preserve"> </w:t>
      </w:r>
      <w:r w:rsidRPr="000C1BBB">
        <w:rPr>
          <w:rFonts w:ascii="Times New Roman" w:hAnsi="Times New Roman"/>
          <w:sz w:val="21"/>
          <w:szCs w:val="21"/>
        </w:rPr>
        <w:t>unless</w:t>
      </w:r>
      <w:r>
        <w:rPr>
          <w:rFonts w:ascii="Times New Roman" w:hAnsi="Times New Roman"/>
          <w:sz w:val="21"/>
          <w:szCs w:val="21"/>
        </w:rPr>
        <w:t xml:space="preserve"> </w:t>
      </w:r>
      <w:r w:rsidRPr="000C1BBB">
        <w:rPr>
          <w:rFonts w:ascii="Times New Roman" w:hAnsi="Times New Roman"/>
          <w:sz w:val="21"/>
          <w:szCs w:val="21"/>
        </w:rPr>
        <w:t>such</w:t>
      </w:r>
      <w:r>
        <w:rPr>
          <w:rFonts w:ascii="Times New Roman" w:hAnsi="Times New Roman"/>
          <w:sz w:val="21"/>
          <w:szCs w:val="21"/>
        </w:rPr>
        <w:t xml:space="preserve"> </w:t>
      </w:r>
      <w:r w:rsidRPr="000C1BBB">
        <w:rPr>
          <w:rFonts w:ascii="Times New Roman" w:hAnsi="Times New Roman"/>
          <w:sz w:val="21"/>
          <w:szCs w:val="21"/>
        </w:rPr>
        <w:t>contractor</w:t>
      </w:r>
      <w:r>
        <w:rPr>
          <w:rFonts w:ascii="Times New Roman" w:hAnsi="Times New Roman"/>
          <w:sz w:val="21"/>
          <w:szCs w:val="21"/>
        </w:rPr>
        <w:t xml:space="preserve"> </w:t>
      </w:r>
      <w:r w:rsidRPr="000C1BBB">
        <w:rPr>
          <w:rFonts w:ascii="Times New Roman" w:hAnsi="Times New Roman"/>
          <w:sz w:val="21"/>
          <w:szCs w:val="21"/>
        </w:rPr>
        <w:t>is</w:t>
      </w:r>
      <w:r>
        <w:rPr>
          <w:rFonts w:ascii="Times New Roman" w:hAnsi="Times New Roman"/>
          <w:sz w:val="21"/>
          <w:szCs w:val="21"/>
        </w:rPr>
        <w:t xml:space="preserve"> </w:t>
      </w:r>
      <w:r w:rsidRPr="000C1BBB">
        <w:rPr>
          <w:rFonts w:ascii="Times New Roman" w:hAnsi="Times New Roman"/>
          <w:sz w:val="21"/>
          <w:szCs w:val="21"/>
        </w:rPr>
        <w:t>registered</w:t>
      </w:r>
      <w:r>
        <w:rPr>
          <w:rFonts w:ascii="Times New Roman" w:hAnsi="Times New Roman"/>
          <w:sz w:val="21"/>
          <w:szCs w:val="21"/>
        </w:rPr>
        <w:t xml:space="preserve"> </w:t>
      </w:r>
      <w:r w:rsidRPr="000C1BBB">
        <w:rPr>
          <w:rFonts w:ascii="Times New Roman" w:hAnsi="Times New Roman"/>
          <w:sz w:val="21"/>
          <w:szCs w:val="21"/>
        </w:rPr>
        <w:t>with</w:t>
      </w:r>
      <w:r>
        <w:rPr>
          <w:rFonts w:ascii="Times New Roman" w:hAnsi="Times New Roman"/>
          <w:sz w:val="21"/>
          <w:szCs w:val="21"/>
        </w:rPr>
        <w:t xml:space="preserve"> </w:t>
      </w:r>
      <w:r w:rsidRPr="000C1BBB">
        <w:rPr>
          <w:rFonts w:ascii="Times New Roman" w:hAnsi="Times New Roman"/>
          <w:sz w:val="21"/>
          <w:szCs w:val="21"/>
        </w:rPr>
        <w:t>the</w:t>
      </w:r>
      <w:r>
        <w:rPr>
          <w:rFonts w:ascii="Times New Roman" w:hAnsi="Times New Roman"/>
          <w:spacing w:val="1"/>
          <w:sz w:val="21"/>
          <w:szCs w:val="21"/>
        </w:rPr>
        <w:t xml:space="preserve"> </w:t>
      </w:r>
      <w:r w:rsidRPr="000C1BBB">
        <w:rPr>
          <w:rFonts w:ascii="Times New Roman" w:hAnsi="Times New Roman"/>
          <w:sz w:val="21"/>
          <w:szCs w:val="21"/>
        </w:rPr>
        <w:t>Competent</w:t>
      </w:r>
      <w:r>
        <w:rPr>
          <w:rFonts w:ascii="Times New Roman" w:hAnsi="Times New Roman"/>
          <w:spacing w:val="-33"/>
          <w:sz w:val="21"/>
          <w:szCs w:val="21"/>
        </w:rPr>
        <w:t xml:space="preserve"> </w:t>
      </w:r>
      <w:r w:rsidRPr="000C1BBB">
        <w:rPr>
          <w:rFonts w:ascii="Times New Roman" w:hAnsi="Times New Roman"/>
          <w:sz w:val="21"/>
          <w:szCs w:val="21"/>
        </w:rPr>
        <w:t>Authority.</w:t>
      </w:r>
    </w:p>
    <w:p w14:paraId="7FA2B0F7" w14:textId="77777777" w:rsidR="00D66571" w:rsidRPr="000C1BBB" w:rsidRDefault="00D66571" w:rsidP="00AA596F">
      <w:pPr>
        <w:pStyle w:val="ListParagraph"/>
        <w:widowControl w:val="0"/>
        <w:numPr>
          <w:ilvl w:val="1"/>
          <w:numId w:val="20"/>
        </w:numPr>
        <w:tabs>
          <w:tab w:val="left" w:pos="909"/>
        </w:tabs>
        <w:autoSpaceDE w:val="0"/>
        <w:autoSpaceDN w:val="0"/>
        <w:spacing w:after="0" w:line="240" w:lineRule="auto"/>
        <w:ind w:right="209"/>
        <w:jc w:val="both"/>
        <w:rPr>
          <w:rFonts w:ascii="Times New Roman" w:hAnsi="Times New Roman"/>
          <w:sz w:val="21"/>
          <w:szCs w:val="21"/>
        </w:rPr>
      </w:pPr>
      <w:r>
        <w:rPr>
          <w:rFonts w:ascii="Times New Roman" w:hAnsi="Times New Roman"/>
          <w:sz w:val="21"/>
          <w:szCs w:val="21"/>
        </w:rPr>
        <w:t xml:space="preserve"> </w:t>
      </w:r>
      <w:r w:rsidRPr="000C1BBB">
        <w:rPr>
          <w:rFonts w:ascii="Times New Roman" w:hAnsi="Times New Roman"/>
          <w:sz w:val="21"/>
          <w:szCs w:val="21"/>
        </w:rPr>
        <w:t>Certificate</w:t>
      </w:r>
      <w:r>
        <w:rPr>
          <w:rFonts w:ascii="Times New Roman" w:hAnsi="Times New Roman"/>
          <w:sz w:val="21"/>
          <w:szCs w:val="21"/>
        </w:rPr>
        <w:t xml:space="preserve"> </w:t>
      </w:r>
      <w:r w:rsidRPr="000C1BBB">
        <w:rPr>
          <w:rFonts w:ascii="Times New Roman" w:hAnsi="Times New Roman"/>
          <w:sz w:val="21"/>
          <w:szCs w:val="21"/>
        </w:rPr>
        <w:t>regarding</w:t>
      </w:r>
      <w:r>
        <w:rPr>
          <w:rFonts w:ascii="Times New Roman" w:hAnsi="Times New Roman"/>
          <w:sz w:val="21"/>
          <w:szCs w:val="21"/>
        </w:rPr>
        <w:t xml:space="preserve"> </w:t>
      </w:r>
      <w:r w:rsidRPr="000C1BBB">
        <w:rPr>
          <w:rFonts w:ascii="Times New Roman" w:hAnsi="Times New Roman"/>
          <w:sz w:val="21"/>
          <w:szCs w:val="21"/>
        </w:rPr>
        <w:t>compliance:</w:t>
      </w:r>
      <w:r>
        <w:rPr>
          <w:rFonts w:ascii="Times New Roman" w:hAnsi="Times New Roman"/>
          <w:sz w:val="21"/>
          <w:szCs w:val="21"/>
        </w:rPr>
        <w:t xml:space="preserve"> </w:t>
      </w:r>
      <w:r w:rsidRPr="000C1BBB">
        <w:rPr>
          <w:rFonts w:ascii="Times New Roman" w:hAnsi="Times New Roman"/>
          <w:b/>
          <w:sz w:val="21"/>
          <w:szCs w:val="21"/>
        </w:rPr>
        <w:t>A</w:t>
      </w:r>
      <w:r>
        <w:rPr>
          <w:rFonts w:ascii="Times New Roman" w:hAnsi="Times New Roman"/>
          <w:b/>
          <w:sz w:val="21"/>
          <w:szCs w:val="21"/>
        </w:rPr>
        <w:t xml:space="preserve"> </w:t>
      </w:r>
      <w:r w:rsidRPr="000C1BBB">
        <w:rPr>
          <w:rFonts w:ascii="Times New Roman" w:hAnsi="Times New Roman"/>
          <w:b/>
          <w:sz w:val="21"/>
          <w:szCs w:val="21"/>
        </w:rPr>
        <w:t>certificate</w:t>
      </w:r>
      <w:r>
        <w:rPr>
          <w:rFonts w:ascii="Times New Roman" w:hAnsi="Times New Roman"/>
          <w:b/>
          <w:sz w:val="21"/>
          <w:szCs w:val="21"/>
        </w:rPr>
        <w:t xml:space="preserve"> </w:t>
      </w:r>
      <w:r w:rsidRPr="000C1BBB">
        <w:rPr>
          <w:rFonts w:ascii="Times New Roman" w:hAnsi="Times New Roman"/>
          <w:b/>
          <w:sz w:val="21"/>
          <w:szCs w:val="21"/>
        </w:rPr>
        <w:t>shall</w:t>
      </w:r>
      <w:r>
        <w:rPr>
          <w:rFonts w:ascii="Times New Roman" w:hAnsi="Times New Roman"/>
          <w:b/>
          <w:sz w:val="21"/>
          <w:szCs w:val="21"/>
        </w:rPr>
        <w:t xml:space="preserve"> </w:t>
      </w:r>
      <w:r w:rsidRPr="000C1BBB">
        <w:rPr>
          <w:rFonts w:ascii="Times New Roman" w:hAnsi="Times New Roman"/>
          <w:b/>
          <w:sz w:val="21"/>
          <w:szCs w:val="21"/>
        </w:rPr>
        <w:t>be</w:t>
      </w:r>
      <w:r>
        <w:rPr>
          <w:rFonts w:ascii="Times New Roman" w:hAnsi="Times New Roman"/>
          <w:b/>
          <w:sz w:val="21"/>
          <w:szCs w:val="21"/>
        </w:rPr>
        <w:t xml:space="preserve"> </w:t>
      </w:r>
      <w:r w:rsidRPr="000C1BBB">
        <w:rPr>
          <w:rFonts w:ascii="Times New Roman" w:hAnsi="Times New Roman"/>
          <w:b/>
          <w:sz w:val="21"/>
          <w:szCs w:val="21"/>
        </w:rPr>
        <w:t>provided</w:t>
      </w:r>
      <w:r>
        <w:rPr>
          <w:rFonts w:ascii="Times New Roman" w:hAnsi="Times New Roman"/>
          <w:b/>
          <w:sz w:val="21"/>
          <w:szCs w:val="21"/>
        </w:rPr>
        <w:t xml:space="preserve"> </w:t>
      </w:r>
      <w:r w:rsidRPr="000C1BBB">
        <w:rPr>
          <w:rFonts w:ascii="Times New Roman" w:hAnsi="Times New Roman"/>
          <w:b/>
          <w:sz w:val="21"/>
          <w:szCs w:val="21"/>
        </w:rPr>
        <w:t>by</w:t>
      </w:r>
      <w:r>
        <w:rPr>
          <w:rFonts w:ascii="Times New Roman" w:hAnsi="Times New Roman"/>
          <w:b/>
          <w:sz w:val="21"/>
          <w:szCs w:val="21"/>
        </w:rPr>
        <w:t xml:space="preserve"> </w:t>
      </w:r>
      <w:r w:rsidRPr="000C1BBB">
        <w:rPr>
          <w:rFonts w:ascii="Times New Roman" w:hAnsi="Times New Roman"/>
          <w:b/>
          <w:sz w:val="21"/>
          <w:szCs w:val="21"/>
        </w:rPr>
        <w:t>bidders</w:t>
      </w:r>
      <w:r>
        <w:rPr>
          <w:rFonts w:ascii="Times New Roman" w:hAnsi="Times New Roman"/>
          <w:b/>
          <w:sz w:val="21"/>
          <w:szCs w:val="21"/>
        </w:rPr>
        <w:t xml:space="preserve"> </w:t>
      </w:r>
      <w:r w:rsidRPr="000C1BBB">
        <w:rPr>
          <w:rFonts w:ascii="Times New Roman" w:hAnsi="Times New Roman"/>
          <w:b/>
          <w:sz w:val="21"/>
          <w:szCs w:val="21"/>
        </w:rPr>
        <w:t>in</w:t>
      </w:r>
      <w:r>
        <w:rPr>
          <w:rFonts w:ascii="Times New Roman" w:hAnsi="Times New Roman"/>
          <w:b/>
          <w:sz w:val="21"/>
          <w:szCs w:val="21"/>
        </w:rPr>
        <w:t xml:space="preserve"> </w:t>
      </w:r>
      <w:r w:rsidRPr="000C1BBB">
        <w:rPr>
          <w:rFonts w:ascii="Times New Roman" w:hAnsi="Times New Roman"/>
          <w:b/>
          <w:sz w:val="21"/>
          <w:szCs w:val="21"/>
        </w:rPr>
        <w:t>the</w:t>
      </w:r>
      <w:r>
        <w:rPr>
          <w:rFonts w:ascii="Times New Roman" w:hAnsi="Times New Roman"/>
          <w:b/>
          <w:sz w:val="21"/>
          <w:szCs w:val="21"/>
        </w:rPr>
        <w:t xml:space="preserve"> </w:t>
      </w:r>
      <w:r w:rsidRPr="000C1BBB">
        <w:rPr>
          <w:rFonts w:ascii="Times New Roman" w:hAnsi="Times New Roman"/>
          <w:b/>
          <w:sz w:val="21"/>
          <w:szCs w:val="21"/>
        </w:rPr>
        <w:t>tender</w:t>
      </w:r>
      <w:r>
        <w:rPr>
          <w:rFonts w:ascii="Times New Roman" w:hAnsi="Times New Roman"/>
          <w:b/>
          <w:spacing w:val="1"/>
          <w:sz w:val="21"/>
          <w:szCs w:val="21"/>
        </w:rPr>
        <w:t xml:space="preserve"> </w:t>
      </w:r>
      <w:r w:rsidRPr="000C1BBB">
        <w:rPr>
          <w:rFonts w:ascii="Times New Roman" w:hAnsi="Times New Roman"/>
          <w:b/>
          <w:sz w:val="21"/>
          <w:szCs w:val="21"/>
        </w:rPr>
        <w:t>documents</w:t>
      </w:r>
      <w:r>
        <w:rPr>
          <w:rFonts w:ascii="Times New Roman" w:hAnsi="Times New Roman"/>
          <w:b/>
          <w:sz w:val="21"/>
          <w:szCs w:val="21"/>
        </w:rPr>
        <w:t xml:space="preserve"> </w:t>
      </w:r>
      <w:r w:rsidRPr="000C1BBB">
        <w:rPr>
          <w:rFonts w:ascii="Times New Roman" w:hAnsi="Times New Roman"/>
          <w:b/>
          <w:sz w:val="21"/>
          <w:szCs w:val="21"/>
        </w:rPr>
        <w:lastRenderedPageBreak/>
        <w:t>regarding</w:t>
      </w:r>
      <w:r>
        <w:rPr>
          <w:rFonts w:ascii="Times New Roman" w:hAnsi="Times New Roman"/>
          <w:b/>
          <w:sz w:val="21"/>
          <w:szCs w:val="21"/>
        </w:rPr>
        <w:t xml:space="preserve"> </w:t>
      </w:r>
      <w:r w:rsidRPr="000C1BBB">
        <w:rPr>
          <w:rFonts w:ascii="Times New Roman" w:hAnsi="Times New Roman"/>
          <w:b/>
          <w:sz w:val="21"/>
          <w:szCs w:val="21"/>
        </w:rPr>
        <w:t>their</w:t>
      </w:r>
      <w:r>
        <w:rPr>
          <w:rFonts w:ascii="Times New Roman" w:hAnsi="Times New Roman"/>
          <w:b/>
          <w:sz w:val="21"/>
          <w:szCs w:val="21"/>
        </w:rPr>
        <w:t xml:space="preserve"> </w:t>
      </w:r>
      <w:r w:rsidRPr="000C1BBB">
        <w:rPr>
          <w:rFonts w:ascii="Times New Roman" w:hAnsi="Times New Roman"/>
          <w:b/>
          <w:sz w:val="21"/>
          <w:szCs w:val="21"/>
        </w:rPr>
        <w:t>compliance</w:t>
      </w:r>
      <w:r>
        <w:rPr>
          <w:rFonts w:ascii="Times New Roman" w:hAnsi="Times New Roman"/>
          <w:b/>
          <w:sz w:val="21"/>
          <w:szCs w:val="21"/>
        </w:rPr>
        <w:t xml:space="preserve"> </w:t>
      </w:r>
      <w:r w:rsidRPr="000C1BBB">
        <w:rPr>
          <w:rFonts w:ascii="Times New Roman" w:hAnsi="Times New Roman"/>
          <w:b/>
          <w:sz w:val="21"/>
          <w:szCs w:val="21"/>
        </w:rPr>
        <w:t>with</w:t>
      </w:r>
      <w:r>
        <w:rPr>
          <w:rFonts w:ascii="Times New Roman" w:hAnsi="Times New Roman"/>
          <w:b/>
          <w:sz w:val="21"/>
          <w:szCs w:val="21"/>
        </w:rPr>
        <w:t xml:space="preserve"> </w:t>
      </w:r>
      <w:r w:rsidRPr="000C1BBB">
        <w:rPr>
          <w:rFonts w:ascii="Times New Roman" w:hAnsi="Times New Roman"/>
          <w:b/>
          <w:sz w:val="21"/>
          <w:szCs w:val="21"/>
        </w:rPr>
        <w:t>these</w:t>
      </w:r>
      <w:r>
        <w:rPr>
          <w:rFonts w:ascii="Times New Roman" w:hAnsi="Times New Roman"/>
          <w:b/>
          <w:sz w:val="21"/>
          <w:szCs w:val="21"/>
        </w:rPr>
        <w:t xml:space="preserve"> </w:t>
      </w:r>
      <w:r w:rsidRPr="000C1BBB">
        <w:rPr>
          <w:rFonts w:ascii="Times New Roman" w:hAnsi="Times New Roman"/>
          <w:b/>
          <w:sz w:val="21"/>
          <w:szCs w:val="21"/>
        </w:rPr>
        <w:t>clauses</w:t>
      </w:r>
      <w:r w:rsidRPr="000C1BBB">
        <w:rPr>
          <w:rFonts w:ascii="Times New Roman" w:hAnsi="Times New Roman"/>
          <w:sz w:val="21"/>
          <w:szCs w:val="21"/>
        </w:rPr>
        <w:t>.</w:t>
      </w:r>
      <w:r>
        <w:rPr>
          <w:rFonts w:ascii="Times New Roman" w:hAnsi="Times New Roman"/>
          <w:sz w:val="21"/>
          <w:szCs w:val="21"/>
        </w:rPr>
        <w:t xml:space="preserve"> </w:t>
      </w:r>
      <w:r w:rsidRPr="000C1BBB">
        <w:rPr>
          <w:rFonts w:ascii="Times New Roman" w:hAnsi="Times New Roman"/>
          <w:sz w:val="21"/>
          <w:szCs w:val="21"/>
        </w:rPr>
        <w:t>If</w:t>
      </w:r>
      <w:r>
        <w:rPr>
          <w:rFonts w:ascii="Times New Roman" w:hAnsi="Times New Roman"/>
          <w:sz w:val="21"/>
          <w:szCs w:val="21"/>
        </w:rPr>
        <w:t xml:space="preserve"> </w:t>
      </w:r>
      <w:r w:rsidRPr="000C1BBB">
        <w:rPr>
          <w:rFonts w:ascii="Times New Roman" w:hAnsi="Times New Roman"/>
          <w:sz w:val="21"/>
          <w:szCs w:val="21"/>
        </w:rPr>
        <w:t>such</w:t>
      </w:r>
      <w:r>
        <w:rPr>
          <w:rFonts w:ascii="Times New Roman" w:hAnsi="Times New Roman"/>
          <w:sz w:val="21"/>
          <w:szCs w:val="21"/>
        </w:rPr>
        <w:t xml:space="preserve"> </w:t>
      </w:r>
      <w:r w:rsidRPr="000C1BBB">
        <w:rPr>
          <w:rFonts w:ascii="Times New Roman" w:hAnsi="Times New Roman"/>
          <w:sz w:val="21"/>
          <w:szCs w:val="21"/>
        </w:rPr>
        <w:t>certificate</w:t>
      </w:r>
      <w:r>
        <w:rPr>
          <w:rFonts w:ascii="Times New Roman" w:hAnsi="Times New Roman"/>
          <w:sz w:val="21"/>
          <w:szCs w:val="21"/>
        </w:rPr>
        <w:t xml:space="preserve"> </w:t>
      </w:r>
      <w:r w:rsidRPr="000C1BBB">
        <w:rPr>
          <w:rFonts w:ascii="Times New Roman" w:hAnsi="Times New Roman"/>
          <w:sz w:val="21"/>
          <w:szCs w:val="21"/>
        </w:rPr>
        <w:t>given</w:t>
      </w:r>
      <w:r>
        <w:rPr>
          <w:rFonts w:ascii="Times New Roman" w:hAnsi="Times New Roman"/>
          <w:sz w:val="21"/>
          <w:szCs w:val="21"/>
        </w:rPr>
        <w:t xml:space="preserve"> </w:t>
      </w:r>
      <w:r w:rsidRPr="000C1BBB">
        <w:rPr>
          <w:rFonts w:ascii="Times New Roman" w:hAnsi="Times New Roman"/>
          <w:sz w:val="21"/>
          <w:szCs w:val="21"/>
        </w:rPr>
        <w:t>by</w:t>
      </w:r>
      <w:r>
        <w:rPr>
          <w:rFonts w:ascii="Times New Roman" w:hAnsi="Times New Roman"/>
          <w:sz w:val="21"/>
          <w:szCs w:val="21"/>
        </w:rPr>
        <w:t xml:space="preserve"> </w:t>
      </w:r>
      <w:r w:rsidRPr="000C1BBB">
        <w:rPr>
          <w:rFonts w:ascii="Times New Roman" w:hAnsi="Times New Roman"/>
          <w:sz w:val="21"/>
          <w:szCs w:val="21"/>
        </w:rPr>
        <w:t>a</w:t>
      </w:r>
      <w:r>
        <w:rPr>
          <w:rFonts w:ascii="Times New Roman" w:hAnsi="Times New Roman"/>
          <w:spacing w:val="1"/>
          <w:sz w:val="21"/>
          <w:szCs w:val="21"/>
        </w:rPr>
        <w:t xml:space="preserve"> </w:t>
      </w:r>
      <w:r w:rsidRPr="000C1BBB">
        <w:rPr>
          <w:rFonts w:ascii="Times New Roman" w:hAnsi="Times New Roman"/>
          <w:sz w:val="21"/>
          <w:szCs w:val="21"/>
        </w:rPr>
        <w:t>bidder</w:t>
      </w:r>
      <w:r>
        <w:rPr>
          <w:rFonts w:ascii="Times New Roman" w:hAnsi="Times New Roman"/>
          <w:sz w:val="21"/>
          <w:szCs w:val="21"/>
        </w:rPr>
        <w:t xml:space="preserve"> </w:t>
      </w:r>
      <w:r w:rsidRPr="000C1BBB">
        <w:rPr>
          <w:rFonts w:ascii="Times New Roman" w:hAnsi="Times New Roman"/>
          <w:sz w:val="21"/>
          <w:szCs w:val="21"/>
        </w:rPr>
        <w:t>whose</w:t>
      </w:r>
      <w:r>
        <w:rPr>
          <w:rFonts w:ascii="Times New Roman" w:hAnsi="Times New Roman"/>
          <w:sz w:val="21"/>
          <w:szCs w:val="21"/>
        </w:rPr>
        <w:t xml:space="preserve"> </w:t>
      </w:r>
      <w:r w:rsidRPr="000C1BBB">
        <w:rPr>
          <w:rFonts w:ascii="Times New Roman" w:hAnsi="Times New Roman"/>
          <w:sz w:val="21"/>
          <w:szCs w:val="21"/>
        </w:rPr>
        <w:t>bid</w:t>
      </w:r>
      <w:r>
        <w:rPr>
          <w:rFonts w:ascii="Times New Roman" w:hAnsi="Times New Roman"/>
          <w:sz w:val="21"/>
          <w:szCs w:val="21"/>
        </w:rPr>
        <w:t xml:space="preserve"> </w:t>
      </w:r>
      <w:r w:rsidRPr="000C1BBB">
        <w:rPr>
          <w:rFonts w:ascii="Times New Roman" w:hAnsi="Times New Roman"/>
          <w:sz w:val="21"/>
          <w:szCs w:val="21"/>
        </w:rPr>
        <w:t>is</w:t>
      </w:r>
      <w:r>
        <w:rPr>
          <w:rFonts w:ascii="Times New Roman" w:hAnsi="Times New Roman"/>
          <w:sz w:val="21"/>
          <w:szCs w:val="21"/>
        </w:rPr>
        <w:t xml:space="preserve"> </w:t>
      </w:r>
      <w:r w:rsidRPr="000C1BBB">
        <w:rPr>
          <w:rFonts w:ascii="Times New Roman" w:hAnsi="Times New Roman"/>
          <w:sz w:val="21"/>
          <w:szCs w:val="21"/>
        </w:rPr>
        <w:t>accepted</w:t>
      </w:r>
      <w:r>
        <w:rPr>
          <w:rFonts w:ascii="Times New Roman" w:hAnsi="Times New Roman"/>
          <w:sz w:val="21"/>
          <w:szCs w:val="21"/>
        </w:rPr>
        <w:t xml:space="preserve"> </w:t>
      </w:r>
      <w:r w:rsidRPr="000C1BBB">
        <w:rPr>
          <w:rFonts w:ascii="Times New Roman" w:hAnsi="Times New Roman"/>
          <w:sz w:val="21"/>
          <w:szCs w:val="21"/>
        </w:rPr>
        <w:t>is</w:t>
      </w:r>
      <w:r>
        <w:rPr>
          <w:rFonts w:ascii="Times New Roman" w:hAnsi="Times New Roman"/>
          <w:sz w:val="21"/>
          <w:szCs w:val="21"/>
        </w:rPr>
        <w:t xml:space="preserve"> </w:t>
      </w:r>
      <w:r w:rsidRPr="000C1BBB">
        <w:rPr>
          <w:rFonts w:ascii="Times New Roman" w:hAnsi="Times New Roman"/>
          <w:sz w:val="21"/>
          <w:szCs w:val="21"/>
        </w:rPr>
        <w:t>found</w:t>
      </w:r>
      <w:r>
        <w:rPr>
          <w:rFonts w:ascii="Times New Roman" w:hAnsi="Times New Roman"/>
          <w:sz w:val="21"/>
          <w:szCs w:val="21"/>
        </w:rPr>
        <w:t xml:space="preserve"> </w:t>
      </w:r>
      <w:r w:rsidRPr="000C1BBB">
        <w:rPr>
          <w:rFonts w:ascii="Times New Roman" w:hAnsi="Times New Roman"/>
          <w:sz w:val="21"/>
          <w:szCs w:val="21"/>
        </w:rPr>
        <w:t>to</w:t>
      </w:r>
      <w:r>
        <w:rPr>
          <w:rFonts w:ascii="Times New Roman" w:hAnsi="Times New Roman"/>
          <w:sz w:val="21"/>
          <w:szCs w:val="21"/>
        </w:rPr>
        <w:t xml:space="preserve"> </w:t>
      </w:r>
      <w:r w:rsidRPr="000C1BBB">
        <w:rPr>
          <w:rFonts w:ascii="Times New Roman" w:hAnsi="Times New Roman"/>
          <w:sz w:val="21"/>
          <w:szCs w:val="21"/>
        </w:rPr>
        <w:t>be</w:t>
      </w:r>
      <w:r>
        <w:rPr>
          <w:rFonts w:ascii="Times New Roman" w:hAnsi="Times New Roman"/>
          <w:sz w:val="21"/>
          <w:szCs w:val="21"/>
        </w:rPr>
        <w:t xml:space="preserve"> </w:t>
      </w:r>
      <w:r w:rsidRPr="000C1BBB">
        <w:rPr>
          <w:rFonts w:ascii="Times New Roman" w:hAnsi="Times New Roman"/>
          <w:sz w:val="21"/>
          <w:szCs w:val="21"/>
        </w:rPr>
        <w:t>false,</w:t>
      </w:r>
      <w:r>
        <w:rPr>
          <w:rFonts w:ascii="Times New Roman" w:hAnsi="Times New Roman"/>
          <w:sz w:val="21"/>
          <w:szCs w:val="21"/>
        </w:rPr>
        <w:t xml:space="preserve"> </w:t>
      </w:r>
      <w:r w:rsidRPr="000C1BBB">
        <w:rPr>
          <w:rFonts w:ascii="Times New Roman" w:hAnsi="Times New Roman"/>
          <w:sz w:val="21"/>
          <w:szCs w:val="21"/>
        </w:rPr>
        <w:t>this</w:t>
      </w:r>
      <w:r>
        <w:rPr>
          <w:rFonts w:ascii="Times New Roman" w:hAnsi="Times New Roman"/>
          <w:sz w:val="21"/>
          <w:szCs w:val="21"/>
        </w:rPr>
        <w:t xml:space="preserve"> </w:t>
      </w:r>
      <w:r w:rsidRPr="000C1BBB">
        <w:rPr>
          <w:rFonts w:ascii="Times New Roman" w:hAnsi="Times New Roman"/>
          <w:sz w:val="21"/>
          <w:szCs w:val="21"/>
        </w:rPr>
        <w:t>would</w:t>
      </w:r>
      <w:r>
        <w:rPr>
          <w:rFonts w:ascii="Times New Roman" w:hAnsi="Times New Roman"/>
          <w:sz w:val="21"/>
          <w:szCs w:val="21"/>
        </w:rPr>
        <w:t xml:space="preserve"> </w:t>
      </w:r>
      <w:r w:rsidRPr="000C1BBB">
        <w:rPr>
          <w:rFonts w:ascii="Times New Roman" w:hAnsi="Times New Roman"/>
          <w:sz w:val="21"/>
          <w:szCs w:val="21"/>
        </w:rPr>
        <w:t>be</w:t>
      </w:r>
      <w:r>
        <w:rPr>
          <w:rFonts w:ascii="Times New Roman" w:hAnsi="Times New Roman"/>
          <w:sz w:val="21"/>
          <w:szCs w:val="21"/>
        </w:rPr>
        <w:t xml:space="preserve"> </w:t>
      </w:r>
      <w:r w:rsidRPr="000C1BBB">
        <w:rPr>
          <w:rFonts w:ascii="Times New Roman" w:hAnsi="Times New Roman"/>
          <w:sz w:val="21"/>
          <w:szCs w:val="21"/>
        </w:rPr>
        <w:t>a</w:t>
      </w:r>
      <w:r>
        <w:rPr>
          <w:rFonts w:ascii="Times New Roman" w:hAnsi="Times New Roman"/>
          <w:sz w:val="21"/>
          <w:szCs w:val="21"/>
        </w:rPr>
        <w:t xml:space="preserve"> </w:t>
      </w:r>
      <w:r w:rsidRPr="000C1BBB">
        <w:rPr>
          <w:rFonts w:ascii="Times New Roman" w:hAnsi="Times New Roman"/>
          <w:sz w:val="21"/>
          <w:szCs w:val="21"/>
        </w:rPr>
        <w:t>ground</w:t>
      </w:r>
      <w:r>
        <w:rPr>
          <w:rFonts w:ascii="Times New Roman" w:hAnsi="Times New Roman"/>
          <w:sz w:val="21"/>
          <w:szCs w:val="21"/>
        </w:rPr>
        <w:t xml:space="preserve"> </w:t>
      </w:r>
      <w:r w:rsidRPr="000C1BBB">
        <w:rPr>
          <w:rFonts w:ascii="Times New Roman" w:hAnsi="Times New Roman"/>
          <w:sz w:val="21"/>
          <w:szCs w:val="21"/>
        </w:rPr>
        <w:t>for</w:t>
      </w:r>
      <w:r>
        <w:rPr>
          <w:rFonts w:ascii="Times New Roman" w:hAnsi="Times New Roman"/>
          <w:sz w:val="21"/>
          <w:szCs w:val="21"/>
        </w:rPr>
        <w:t xml:space="preserve"> </w:t>
      </w:r>
      <w:r w:rsidRPr="000C1BBB">
        <w:rPr>
          <w:rFonts w:ascii="Times New Roman" w:hAnsi="Times New Roman"/>
          <w:sz w:val="21"/>
          <w:szCs w:val="21"/>
        </w:rPr>
        <w:t>immediate</w:t>
      </w:r>
      <w:r>
        <w:rPr>
          <w:rFonts w:ascii="Times New Roman" w:hAnsi="Times New Roman"/>
          <w:spacing w:val="1"/>
          <w:sz w:val="21"/>
          <w:szCs w:val="21"/>
        </w:rPr>
        <w:t xml:space="preserve"> </w:t>
      </w:r>
      <w:r w:rsidRPr="000C1BBB">
        <w:rPr>
          <w:rFonts w:ascii="Times New Roman" w:hAnsi="Times New Roman"/>
          <w:sz w:val="21"/>
          <w:szCs w:val="21"/>
        </w:rPr>
        <w:t>termination</w:t>
      </w:r>
      <w:r>
        <w:rPr>
          <w:rFonts w:ascii="Times New Roman" w:hAnsi="Times New Roman"/>
          <w:spacing w:val="-1"/>
          <w:sz w:val="21"/>
          <w:szCs w:val="21"/>
        </w:rPr>
        <w:t xml:space="preserve"> </w:t>
      </w:r>
      <w:r w:rsidRPr="000C1BBB">
        <w:rPr>
          <w:rFonts w:ascii="Times New Roman" w:hAnsi="Times New Roman"/>
          <w:sz w:val="21"/>
          <w:szCs w:val="21"/>
        </w:rPr>
        <w:t>and</w:t>
      </w:r>
      <w:r>
        <w:rPr>
          <w:rFonts w:ascii="Times New Roman" w:hAnsi="Times New Roman"/>
          <w:spacing w:val="-6"/>
          <w:sz w:val="21"/>
          <w:szCs w:val="21"/>
        </w:rPr>
        <w:t xml:space="preserve"> </w:t>
      </w:r>
      <w:r w:rsidRPr="000C1BBB">
        <w:rPr>
          <w:rFonts w:ascii="Times New Roman" w:hAnsi="Times New Roman"/>
          <w:sz w:val="21"/>
          <w:szCs w:val="21"/>
        </w:rPr>
        <w:t>further</w:t>
      </w:r>
      <w:r>
        <w:rPr>
          <w:rFonts w:ascii="Times New Roman" w:hAnsi="Times New Roman"/>
          <w:spacing w:val="6"/>
          <w:sz w:val="21"/>
          <w:szCs w:val="21"/>
        </w:rPr>
        <w:t xml:space="preserve"> </w:t>
      </w:r>
      <w:r w:rsidRPr="000C1BBB">
        <w:rPr>
          <w:rFonts w:ascii="Times New Roman" w:hAnsi="Times New Roman"/>
          <w:sz w:val="21"/>
          <w:szCs w:val="21"/>
        </w:rPr>
        <w:t>legal</w:t>
      </w:r>
      <w:r>
        <w:rPr>
          <w:rFonts w:ascii="Times New Roman" w:hAnsi="Times New Roman"/>
          <w:spacing w:val="-9"/>
          <w:sz w:val="21"/>
          <w:szCs w:val="21"/>
        </w:rPr>
        <w:t xml:space="preserve"> </w:t>
      </w:r>
      <w:r w:rsidRPr="000C1BBB">
        <w:rPr>
          <w:rFonts w:ascii="Times New Roman" w:hAnsi="Times New Roman"/>
          <w:sz w:val="21"/>
          <w:szCs w:val="21"/>
        </w:rPr>
        <w:t>action</w:t>
      </w:r>
      <w:r>
        <w:rPr>
          <w:rFonts w:ascii="Times New Roman" w:hAnsi="Times New Roman"/>
          <w:spacing w:val="8"/>
          <w:sz w:val="21"/>
          <w:szCs w:val="21"/>
        </w:rPr>
        <w:t xml:space="preserve"> </w:t>
      </w:r>
      <w:r w:rsidRPr="000C1BBB">
        <w:rPr>
          <w:rFonts w:ascii="Times New Roman" w:hAnsi="Times New Roman"/>
          <w:sz w:val="21"/>
          <w:szCs w:val="21"/>
        </w:rPr>
        <w:t>in</w:t>
      </w:r>
      <w:r>
        <w:rPr>
          <w:rFonts w:ascii="Times New Roman" w:hAnsi="Times New Roman"/>
          <w:sz w:val="21"/>
          <w:szCs w:val="21"/>
        </w:rPr>
        <w:t xml:space="preserve"> </w:t>
      </w:r>
      <w:r w:rsidRPr="000C1BBB">
        <w:rPr>
          <w:rFonts w:ascii="Times New Roman" w:hAnsi="Times New Roman"/>
          <w:sz w:val="21"/>
          <w:szCs w:val="21"/>
        </w:rPr>
        <w:t>accordance</w:t>
      </w:r>
      <w:r>
        <w:rPr>
          <w:rFonts w:ascii="Times New Roman" w:hAnsi="Times New Roman"/>
          <w:spacing w:val="4"/>
          <w:sz w:val="21"/>
          <w:szCs w:val="21"/>
        </w:rPr>
        <w:t xml:space="preserve"> </w:t>
      </w:r>
      <w:r w:rsidRPr="000C1BBB">
        <w:rPr>
          <w:rFonts w:ascii="Times New Roman" w:hAnsi="Times New Roman"/>
          <w:sz w:val="21"/>
          <w:szCs w:val="21"/>
        </w:rPr>
        <w:t>with</w:t>
      </w:r>
      <w:r>
        <w:rPr>
          <w:rFonts w:ascii="Times New Roman" w:hAnsi="Times New Roman"/>
          <w:spacing w:val="4"/>
          <w:sz w:val="21"/>
          <w:szCs w:val="21"/>
        </w:rPr>
        <w:t xml:space="preserve"> </w:t>
      </w:r>
      <w:r w:rsidRPr="000C1BBB">
        <w:rPr>
          <w:rFonts w:ascii="Times New Roman" w:hAnsi="Times New Roman"/>
          <w:sz w:val="21"/>
          <w:szCs w:val="21"/>
        </w:rPr>
        <w:t>law.</w:t>
      </w:r>
    </w:p>
    <w:p w14:paraId="1F6BE7A6" w14:textId="77777777" w:rsidR="00D66571" w:rsidRPr="000C1BBB" w:rsidRDefault="00D66571" w:rsidP="00AA596F">
      <w:pPr>
        <w:pStyle w:val="ListParagraph"/>
        <w:widowControl w:val="0"/>
        <w:numPr>
          <w:ilvl w:val="1"/>
          <w:numId w:val="20"/>
        </w:numPr>
        <w:tabs>
          <w:tab w:val="left" w:pos="1015"/>
        </w:tabs>
        <w:autoSpaceDE w:val="0"/>
        <w:autoSpaceDN w:val="0"/>
        <w:spacing w:after="0" w:line="240" w:lineRule="auto"/>
        <w:ind w:right="257"/>
        <w:jc w:val="both"/>
        <w:rPr>
          <w:rFonts w:ascii="Times New Roman" w:hAnsi="Times New Roman"/>
          <w:sz w:val="21"/>
          <w:szCs w:val="21"/>
        </w:rPr>
      </w:pPr>
      <w:r>
        <w:rPr>
          <w:rFonts w:ascii="Times New Roman" w:hAnsi="Times New Roman"/>
          <w:sz w:val="21"/>
          <w:szCs w:val="21"/>
        </w:rPr>
        <w:t xml:space="preserve"> </w:t>
      </w:r>
      <w:r w:rsidRPr="000C1BBB">
        <w:rPr>
          <w:rFonts w:ascii="Times New Roman" w:hAnsi="Times New Roman"/>
          <w:sz w:val="21"/>
          <w:szCs w:val="21"/>
        </w:rPr>
        <w:t>Validity</w:t>
      </w:r>
      <w:r>
        <w:rPr>
          <w:rFonts w:ascii="Times New Roman" w:hAnsi="Times New Roman"/>
          <w:sz w:val="21"/>
          <w:szCs w:val="21"/>
        </w:rPr>
        <w:t xml:space="preserve"> </w:t>
      </w:r>
      <w:r w:rsidRPr="000C1BBB">
        <w:rPr>
          <w:rFonts w:ascii="Times New Roman" w:hAnsi="Times New Roman"/>
          <w:sz w:val="21"/>
          <w:szCs w:val="21"/>
        </w:rPr>
        <w:t>of</w:t>
      </w:r>
      <w:r>
        <w:rPr>
          <w:rFonts w:ascii="Times New Roman" w:hAnsi="Times New Roman"/>
          <w:sz w:val="21"/>
          <w:szCs w:val="21"/>
        </w:rPr>
        <w:t xml:space="preserve"> </w:t>
      </w:r>
      <w:r w:rsidRPr="000C1BBB">
        <w:rPr>
          <w:rFonts w:ascii="Times New Roman" w:hAnsi="Times New Roman"/>
          <w:sz w:val="21"/>
          <w:szCs w:val="21"/>
        </w:rPr>
        <w:t>registration:</w:t>
      </w:r>
      <w:r>
        <w:rPr>
          <w:rFonts w:ascii="Times New Roman" w:hAnsi="Times New Roman"/>
          <w:sz w:val="21"/>
          <w:szCs w:val="21"/>
        </w:rPr>
        <w:t xml:space="preserve"> </w:t>
      </w:r>
      <w:r w:rsidRPr="000C1BBB">
        <w:rPr>
          <w:rFonts w:ascii="Times New Roman" w:hAnsi="Times New Roman"/>
          <w:sz w:val="21"/>
          <w:szCs w:val="21"/>
        </w:rPr>
        <w:t>In</w:t>
      </w:r>
      <w:r>
        <w:rPr>
          <w:rFonts w:ascii="Times New Roman" w:hAnsi="Times New Roman"/>
          <w:sz w:val="21"/>
          <w:szCs w:val="21"/>
        </w:rPr>
        <w:t xml:space="preserve"> </w:t>
      </w:r>
      <w:r w:rsidRPr="000C1BBB">
        <w:rPr>
          <w:rFonts w:ascii="Times New Roman" w:hAnsi="Times New Roman"/>
          <w:sz w:val="21"/>
          <w:szCs w:val="21"/>
        </w:rPr>
        <w:t>respect</w:t>
      </w:r>
      <w:r>
        <w:rPr>
          <w:rFonts w:ascii="Times New Roman" w:hAnsi="Times New Roman"/>
          <w:sz w:val="21"/>
          <w:szCs w:val="21"/>
        </w:rPr>
        <w:t xml:space="preserve"> </w:t>
      </w:r>
      <w:r w:rsidRPr="000C1BBB">
        <w:rPr>
          <w:rFonts w:ascii="Times New Roman" w:hAnsi="Times New Roman"/>
          <w:sz w:val="21"/>
          <w:szCs w:val="21"/>
        </w:rPr>
        <w:t>of</w:t>
      </w:r>
      <w:r>
        <w:rPr>
          <w:rFonts w:ascii="Times New Roman" w:hAnsi="Times New Roman"/>
          <w:sz w:val="21"/>
          <w:szCs w:val="21"/>
        </w:rPr>
        <w:t xml:space="preserve"> </w:t>
      </w:r>
      <w:r w:rsidRPr="000C1BBB">
        <w:rPr>
          <w:rFonts w:ascii="Times New Roman" w:hAnsi="Times New Roman"/>
          <w:sz w:val="21"/>
          <w:szCs w:val="21"/>
        </w:rPr>
        <w:t>tenders,</w:t>
      </w:r>
      <w:r>
        <w:rPr>
          <w:rFonts w:ascii="Times New Roman" w:hAnsi="Times New Roman"/>
          <w:sz w:val="21"/>
          <w:szCs w:val="21"/>
        </w:rPr>
        <w:t xml:space="preserve"> </w:t>
      </w:r>
      <w:r w:rsidRPr="000C1BBB">
        <w:rPr>
          <w:rFonts w:ascii="Times New Roman" w:hAnsi="Times New Roman"/>
          <w:sz w:val="21"/>
          <w:szCs w:val="21"/>
        </w:rPr>
        <w:t>registration</w:t>
      </w:r>
      <w:r>
        <w:rPr>
          <w:rFonts w:ascii="Times New Roman" w:hAnsi="Times New Roman"/>
          <w:sz w:val="21"/>
          <w:szCs w:val="21"/>
        </w:rPr>
        <w:t xml:space="preserve"> </w:t>
      </w:r>
      <w:r w:rsidRPr="000C1BBB">
        <w:rPr>
          <w:rFonts w:ascii="Times New Roman" w:hAnsi="Times New Roman"/>
          <w:sz w:val="21"/>
          <w:szCs w:val="21"/>
        </w:rPr>
        <w:t>should</w:t>
      </w:r>
      <w:r>
        <w:rPr>
          <w:rFonts w:ascii="Times New Roman" w:hAnsi="Times New Roman"/>
          <w:sz w:val="21"/>
          <w:szCs w:val="21"/>
        </w:rPr>
        <w:t xml:space="preserve"> </w:t>
      </w:r>
      <w:r w:rsidRPr="000C1BBB">
        <w:rPr>
          <w:rFonts w:ascii="Times New Roman" w:hAnsi="Times New Roman"/>
          <w:sz w:val="21"/>
          <w:szCs w:val="21"/>
        </w:rPr>
        <w:t>be</w:t>
      </w:r>
      <w:r>
        <w:rPr>
          <w:rFonts w:ascii="Times New Roman" w:hAnsi="Times New Roman"/>
          <w:sz w:val="21"/>
          <w:szCs w:val="21"/>
        </w:rPr>
        <w:t xml:space="preserve"> </w:t>
      </w:r>
      <w:r w:rsidRPr="000C1BBB">
        <w:rPr>
          <w:rFonts w:ascii="Times New Roman" w:hAnsi="Times New Roman"/>
          <w:sz w:val="21"/>
          <w:szCs w:val="21"/>
        </w:rPr>
        <w:t>valid</w:t>
      </w:r>
      <w:r>
        <w:rPr>
          <w:rFonts w:ascii="Times New Roman" w:hAnsi="Times New Roman"/>
          <w:sz w:val="21"/>
          <w:szCs w:val="21"/>
        </w:rPr>
        <w:t xml:space="preserve"> </w:t>
      </w:r>
      <w:r w:rsidRPr="000C1BBB">
        <w:rPr>
          <w:rFonts w:ascii="Times New Roman" w:hAnsi="Times New Roman"/>
          <w:sz w:val="21"/>
          <w:szCs w:val="21"/>
        </w:rPr>
        <w:t>at</w:t>
      </w:r>
      <w:r>
        <w:rPr>
          <w:rFonts w:ascii="Times New Roman" w:hAnsi="Times New Roman"/>
          <w:sz w:val="21"/>
          <w:szCs w:val="21"/>
        </w:rPr>
        <w:t xml:space="preserve"> </w:t>
      </w:r>
      <w:r w:rsidRPr="000C1BBB">
        <w:rPr>
          <w:rFonts w:ascii="Times New Roman" w:hAnsi="Times New Roman"/>
          <w:sz w:val="21"/>
          <w:szCs w:val="21"/>
        </w:rPr>
        <w:t>the</w:t>
      </w:r>
      <w:r>
        <w:rPr>
          <w:rFonts w:ascii="Times New Roman" w:hAnsi="Times New Roman"/>
          <w:sz w:val="21"/>
          <w:szCs w:val="21"/>
        </w:rPr>
        <w:t xml:space="preserve"> </w:t>
      </w:r>
      <w:r w:rsidRPr="000C1BBB">
        <w:rPr>
          <w:rFonts w:ascii="Times New Roman" w:hAnsi="Times New Roman"/>
          <w:sz w:val="21"/>
          <w:szCs w:val="21"/>
        </w:rPr>
        <w:t>time</w:t>
      </w:r>
      <w:r>
        <w:rPr>
          <w:rFonts w:ascii="Times New Roman" w:hAnsi="Times New Roman"/>
          <w:sz w:val="21"/>
          <w:szCs w:val="21"/>
        </w:rPr>
        <w:t xml:space="preserve"> </w:t>
      </w:r>
      <w:r w:rsidRPr="000C1BBB">
        <w:rPr>
          <w:rFonts w:ascii="Times New Roman" w:hAnsi="Times New Roman"/>
          <w:sz w:val="21"/>
          <w:szCs w:val="21"/>
        </w:rPr>
        <w:t>of</w:t>
      </w:r>
      <w:r>
        <w:rPr>
          <w:rFonts w:ascii="Times New Roman" w:hAnsi="Times New Roman"/>
          <w:spacing w:val="1"/>
          <w:sz w:val="21"/>
          <w:szCs w:val="21"/>
        </w:rPr>
        <w:t xml:space="preserve"> </w:t>
      </w:r>
      <w:r w:rsidRPr="000C1BBB">
        <w:rPr>
          <w:rFonts w:ascii="Times New Roman" w:hAnsi="Times New Roman"/>
          <w:sz w:val="21"/>
          <w:szCs w:val="21"/>
        </w:rPr>
        <w:t>submission</w:t>
      </w:r>
      <w:r>
        <w:rPr>
          <w:rFonts w:ascii="Times New Roman" w:hAnsi="Times New Roman"/>
          <w:sz w:val="21"/>
          <w:szCs w:val="21"/>
        </w:rPr>
        <w:t xml:space="preserve"> </w:t>
      </w:r>
      <w:r w:rsidRPr="000C1BBB">
        <w:rPr>
          <w:rFonts w:ascii="Times New Roman" w:hAnsi="Times New Roman"/>
          <w:sz w:val="21"/>
          <w:szCs w:val="21"/>
        </w:rPr>
        <w:t>of</w:t>
      </w:r>
      <w:r>
        <w:rPr>
          <w:rFonts w:ascii="Times New Roman" w:hAnsi="Times New Roman"/>
          <w:sz w:val="21"/>
          <w:szCs w:val="21"/>
        </w:rPr>
        <w:t xml:space="preserve"> </w:t>
      </w:r>
      <w:r w:rsidRPr="000C1BBB">
        <w:rPr>
          <w:rFonts w:ascii="Times New Roman" w:hAnsi="Times New Roman"/>
          <w:sz w:val="21"/>
          <w:szCs w:val="21"/>
        </w:rPr>
        <w:t>bids</w:t>
      </w:r>
      <w:r>
        <w:rPr>
          <w:rFonts w:ascii="Times New Roman" w:hAnsi="Times New Roman"/>
          <w:sz w:val="21"/>
          <w:szCs w:val="21"/>
        </w:rPr>
        <w:t xml:space="preserve"> </w:t>
      </w:r>
      <w:r w:rsidRPr="000C1BBB">
        <w:rPr>
          <w:rFonts w:ascii="Times New Roman" w:hAnsi="Times New Roman"/>
          <w:sz w:val="21"/>
          <w:szCs w:val="21"/>
        </w:rPr>
        <w:t>and</w:t>
      </w:r>
      <w:r>
        <w:rPr>
          <w:rFonts w:ascii="Times New Roman" w:hAnsi="Times New Roman"/>
          <w:sz w:val="21"/>
          <w:szCs w:val="21"/>
        </w:rPr>
        <w:t xml:space="preserve"> </w:t>
      </w:r>
      <w:r w:rsidRPr="000C1BBB">
        <w:rPr>
          <w:rFonts w:ascii="Times New Roman" w:hAnsi="Times New Roman"/>
          <w:sz w:val="21"/>
          <w:szCs w:val="21"/>
        </w:rPr>
        <w:t>at</w:t>
      </w:r>
      <w:r>
        <w:rPr>
          <w:rFonts w:ascii="Times New Roman" w:hAnsi="Times New Roman"/>
          <w:sz w:val="21"/>
          <w:szCs w:val="21"/>
        </w:rPr>
        <w:t xml:space="preserve"> </w:t>
      </w:r>
      <w:r w:rsidRPr="000C1BBB">
        <w:rPr>
          <w:rFonts w:ascii="Times New Roman" w:hAnsi="Times New Roman"/>
          <w:sz w:val="21"/>
          <w:szCs w:val="21"/>
        </w:rPr>
        <w:t>the</w:t>
      </w:r>
      <w:r>
        <w:rPr>
          <w:rFonts w:ascii="Times New Roman" w:hAnsi="Times New Roman"/>
          <w:sz w:val="21"/>
          <w:szCs w:val="21"/>
        </w:rPr>
        <w:t xml:space="preserve"> </w:t>
      </w:r>
      <w:r w:rsidRPr="000C1BBB">
        <w:rPr>
          <w:rFonts w:ascii="Times New Roman" w:hAnsi="Times New Roman"/>
          <w:sz w:val="21"/>
          <w:szCs w:val="21"/>
        </w:rPr>
        <w:t>time</w:t>
      </w:r>
      <w:r>
        <w:rPr>
          <w:rFonts w:ascii="Times New Roman" w:hAnsi="Times New Roman"/>
          <w:sz w:val="21"/>
          <w:szCs w:val="21"/>
        </w:rPr>
        <w:t xml:space="preserve"> </w:t>
      </w:r>
      <w:r w:rsidRPr="000C1BBB">
        <w:rPr>
          <w:rFonts w:ascii="Times New Roman" w:hAnsi="Times New Roman"/>
          <w:sz w:val="21"/>
          <w:szCs w:val="21"/>
        </w:rPr>
        <w:t>of</w:t>
      </w:r>
      <w:r>
        <w:rPr>
          <w:rFonts w:ascii="Times New Roman" w:hAnsi="Times New Roman"/>
          <w:sz w:val="21"/>
          <w:szCs w:val="21"/>
        </w:rPr>
        <w:t xml:space="preserve"> </w:t>
      </w:r>
      <w:r w:rsidRPr="000C1BBB">
        <w:rPr>
          <w:rFonts w:ascii="Times New Roman" w:hAnsi="Times New Roman"/>
          <w:sz w:val="21"/>
          <w:szCs w:val="21"/>
        </w:rPr>
        <w:t>acceptance</w:t>
      </w:r>
      <w:r>
        <w:rPr>
          <w:rFonts w:ascii="Times New Roman" w:hAnsi="Times New Roman"/>
          <w:sz w:val="21"/>
          <w:szCs w:val="21"/>
        </w:rPr>
        <w:t xml:space="preserve"> </w:t>
      </w:r>
      <w:r w:rsidRPr="000C1BBB">
        <w:rPr>
          <w:rFonts w:ascii="Times New Roman" w:hAnsi="Times New Roman"/>
          <w:sz w:val="21"/>
          <w:szCs w:val="21"/>
        </w:rPr>
        <w:t>of</w:t>
      </w:r>
      <w:r>
        <w:rPr>
          <w:rFonts w:ascii="Times New Roman" w:hAnsi="Times New Roman"/>
          <w:sz w:val="21"/>
          <w:szCs w:val="21"/>
        </w:rPr>
        <w:t xml:space="preserve"> </w:t>
      </w:r>
      <w:r w:rsidRPr="000C1BBB">
        <w:rPr>
          <w:rFonts w:ascii="Times New Roman" w:hAnsi="Times New Roman"/>
          <w:sz w:val="21"/>
          <w:szCs w:val="21"/>
        </w:rPr>
        <w:t>bids.</w:t>
      </w:r>
      <w:r>
        <w:rPr>
          <w:rFonts w:ascii="Times New Roman" w:hAnsi="Times New Roman"/>
          <w:sz w:val="21"/>
          <w:szCs w:val="21"/>
        </w:rPr>
        <w:t xml:space="preserve"> </w:t>
      </w:r>
      <w:r w:rsidRPr="000C1BBB">
        <w:rPr>
          <w:rFonts w:ascii="Times New Roman" w:hAnsi="Times New Roman"/>
          <w:sz w:val="21"/>
          <w:szCs w:val="21"/>
        </w:rPr>
        <w:t>If</w:t>
      </w:r>
      <w:r>
        <w:rPr>
          <w:rFonts w:ascii="Times New Roman" w:hAnsi="Times New Roman"/>
          <w:sz w:val="21"/>
          <w:szCs w:val="21"/>
        </w:rPr>
        <w:t xml:space="preserve"> </w:t>
      </w:r>
      <w:r w:rsidRPr="000C1BBB">
        <w:rPr>
          <w:rFonts w:ascii="Times New Roman" w:hAnsi="Times New Roman"/>
          <w:sz w:val="21"/>
          <w:szCs w:val="21"/>
        </w:rPr>
        <w:t>the</w:t>
      </w:r>
      <w:r>
        <w:rPr>
          <w:rFonts w:ascii="Times New Roman" w:hAnsi="Times New Roman"/>
          <w:sz w:val="21"/>
          <w:szCs w:val="21"/>
        </w:rPr>
        <w:t xml:space="preserve"> </w:t>
      </w:r>
      <w:r w:rsidRPr="000C1BBB">
        <w:rPr>
          <w:rFonts w:ascii="Times New Roman" w:hAnsi="Times New Roman"/>
          <w:sz w:val="21"/>
          <w:szCs w:val="21"/>
        </w:rPr>
        <w:t>bidder</w:t>
      </w:r>
      <w:r>
        <w:rPr>
          <w:rFonts w:ascii="Times New Roman" w:hAnsi="Times New Roman"/>
          <w:sz w:val="21"/>
          <w:szCs w:val="21"/>
        </w:rPr>
        <w:t xml:space="preserve"> </w:t>
      </w:r>
      <w:r w:rsidRPr="000C1BBB">
        <w:rPr>
          <w:rFonts w:ascii="Times New Roman" w:hAnsi="Times New Roman"/>
          <w:sz w:val="21"/>
          <w:szCs w:val="21"/>
        </w:rPr>
        <w:t>was</w:t>
      </w:r>
      <w:r>
        <w:rPr>
          <w:rFonts w:ascii="Times New Roman" w:hAnsi="Times New Roman"/>
          <w:spacing w:val="67"/>
          <w:sz w:val="21"/>
          <w:szCs w:val="21"/>
        </w:rPr>
        <w:t xml:space="preserve"> </w:t>
      </w:r>
      <w:r w:rsidRPr="000C1BBB">
        <w:rPr>
          <w:rFonts w:ascii="Times New Roman" w:hAnsi="Times New Roman"/>
          <w:sz w:val="21"/>
          <w:szCs w:val="21"/>
        </w:rPr>
        <w:t>validly</w:t>
      </w:r>
      <w:r>
        <w:rPr>
          <w:rFonts w:ascii="Times New Roman" w:hAnsi="Times New Roman"/>
          <w:sz w:val="21"/>
          <w:szCs w:val="21"/>
        </w:rPr>
        <w:t xml:space="preserve"> </w:t>
      </w:r>
      <w:r w:rsidRPr="000C1BBB">
        <w:rPr>
          <w:rFonts w:ascii="Times New Roman" w:hAnsi="Times New Roman"/>
          <w:sz w:val="21"/>
          <w:szCs w:val="21"/>
        </w:rPr>
        <w:t>registered</w:t>
      </w:r>
      <w:r>
        <w:rPr>
          <w:rFonts w:ascii="Times New Roman" w:hAnsi="Times New Roman"/>
          <w:spacing w:val="1"/>
          <w:sz w:val="21"/>
          <w:szCs w:val="21"/>
        </w:rPr>
        <w:t xml:space="preserve"> </w:t>
      </w:r>
      <w:r w:rsidRPr="000C1BBB">
        <w:rPr>
          <w:rFonts w:ascii="Times New Roman" w:hAnsi="Times New Roman"/>
          <w:sz w:val="21"/>
          <w:szCs w:val="21"/>
        </w:rPr>
        <w:t>at</w:t>
      </w:r>
      <w:r>
        <w:rPr>
          <w:rFonts w:ascii="Times New Roman" w:hAnsi="Times New Roman"/>
          <w:spacing w:val="1"/>
          <w:sz w:val="21"/>
          <w:szCs w:val="21"/>
        </w:rPr>
        <w:t xml:space="preserve"> </w:t>
      </w:r>
      <w:r w:rsidRPr="000C1BBB">
        <w:rPr>
          <w:rFonts w:ascii="Times New Roman" w:hAnsi="Times New Roman"/>
          <w:sz w:val="21"/>
          <w:szCs w:val="21"/>
        </w:rPr>
        <w:t>the</w:t>
      </w:r>
      <w:r>
        <w:rPr>
          <w:rFonts w:ascii="Times New Roman" w:hAnsi="Times New Roman"/>
          <w:spacing w:val="1"/>
          <w:sz w:val="21"/>
          <w:szCs w:val="21"/>
        </w:rPr>
        <w:t xml:space="preserve"> </w:t>
      </w:r>
      <w:r w:rsidRPr="000C1BBB">
        <w:rPr>
          <w:rFonts w:ascii="Times New Roman" w:hAnsi="Times New Roman"/>
          <w:sz w:val="21"/>
          <w:szCs w:val="21"/>
        </w:rPr>
        <w:t>time</w:t>
      </w:r>
      <w:r>
        <w:rPr>
          <w:rFonts w:ascii="Times New Roman" w:hAnsi="Times New Roman"/>
          <w:spacing w:val="1"/>
          <w:sz w:val="21"/>
          <w:szCs w:val="21"/>
        </w:rPr>
        <w:t xml:space="preserve"> </w:t>
      </w:r>
      <w:r w:rsidRPr="000C1BBB">
        <w:rPr>
          <w:rFonts w:ascii="Times New Roman" w:hAnsi="Times New Roman"/>
          <w:sz w:val="21"/>
          <w:szCs w:val="21"/>
        </w:rPr>
        <w:t>of</w:t>
      </w:r>
      <w:r>
        <w:rPr>
          <w:rFonts w:ascii="Times New Roman" w:hAnsi="Times New Roman"/>
          <w:spacing w:val="1"/>
          <w:sz w:val="21"/>
          <w:szCs w:val="21"/>
        </w:rPr>
        <w:t xml:space="preserve"> </w:t>
      </w:r>
      <w:r w:rsidRPr="000C1BBB">
        <w:rPr>
          <w:rFonts w:ascii="Times New Roman" w:hAnsi="Times New Roman"/>
          <w:sz w:val="21"/>
          <w:szCs w:val="21"/>
        </w:rPr>
        <w:t>acceptance</w:t>
      </w:r>
      <w:r>
        <w:rPr>
          <w:rFonts w:ascii="Times New Roman" w:hAnsi="Times New Roman"/>
          <w:spacing w:val="1"/>
          <w:sz w:val="21"/>
          <w:szCs w:val="21"/>
        </w:rPr>
        <w:t xml:space="preserve"> </w:t>
      </w:r>
      <w:r w:rsidRPr="000C1BBB">
        <w:rPr>
          <w:rFonts w:ascii="Times New Roman" w:hAnsi="Times New Roman"/>
          <w:sz w:val="21"/>
          <w:szCs w:val="21"/>
        </w:rPr>
        <w:t>/</w:t>
      </w:r>
      <w:r>
        <w:rPr>
          <w:rFonts w:ascii="Times New Roman" w:hAnsi="Times New Roman"/>
          <w:spacing w:val="1"/>
          <w:sz w:val="21"/>
          <w:szCs w:val="21"/>
        </w:rPr>
        <w:t xml:space="preserve"> </w:t>
      </w:r>
      <w:r w:rsidRPr="000C1BBB">
        <w:rPr>
          <w:rFonts w:ascii="Times New Roman" w:hAnsi="Times New Roman"/>
          <w:sz w:val="21"/>
          <w:szCs w:val="21"/>
        </w:rPr>
        <w:t>placement</w:t>
      </w:r>
      <w:r>
        <w:rPr>
          <w:rFonts w:ascii="Times New Roman" w:hAnsi="Times New Roman"/>
          <w:spacing w:val="1"/>
          <w:sz w:val="21"/>
          <w:szCs w:val="21"/>
        </w:rPr>
        <w:t xml:space="preserve"> </w:t>
      </w:r>
      <w:r w:rsidRPr="000C1BBB">
        <w:rPr>
          <w:rFonts w:ascii="Times New Roman" w:hAnsi="Times New Roman"/>
          <w:sz w:val="21"/>
          <w:szCs w:val="21"/>
        </w:rPr>
        <w:t>of</w:t>
      </w:r>
      <w:r>
        <w:rPr>
          <w:rFonts w:ascii="Times New Roman" w:hAnsi="Times New Roman"/>
          <w:spacing w:val="1"/>
          <w:sz w:val="21"/>
          <w:szCs w:val="21"/>
        </w:rPr>
        <w:t xml:space="preserve"> </w:t>
      </w:r>
      <w:r w:rsidRPr="000C1BBB">
        <w:rPr>
          <w:rFonts w:ascii="Times New Roman" w:hAnsi="Times New Roman"/>
          <w:sz w:val="21"/>
          <w:szCs w:val="21"/>
        </w:rPr>
        <w:t>order,</w:t>
      </w:r>
      <w:r>
        <w:rPr>
          <w:rFonts w:ascii="Times New Roman" w:hAnsi="Times New Roman"/>
          <w:spacing w:val="1"/>
          <w:sz w:val="21"/>
          <w:szCs w:val="21"/>
        </w:rPr>
        <w:t xml:space="preserve"> </w:t>
      </w:r>
      <w:r w:rsidRPr="000C1BBB">
        <w:rPr>
          <w:rFonts w:ascii="Times New Roman" w:hAnsi="Times New Roman"/>
          <w:sz w:val="21"/>
          <w:szCs w:val="21"/>
        </w:rPr>
        <w:t>registration</w:t>
      </w:r>
      <w:r>
        <w:rPr>
          <w:rFonts w:ascii="Times New Roman" w:hAnsi="Times New Roman"/>
          <w:spacing w:val="1"/>
          <w:sz w:val="21"/>
          <w:szCs w:val="21"/>
        </w:rPr>
        <w:t xml:space="preserve"> </w:t>
      </w:r>
      <w:r w:rsidRPr="000C1BBB">
        <w:rPr>
          <w:rFonts w:ascii="Times New Roman" w:hAnsi="Times New Roman"/>
          <w:sz w:val="21"/>
          <w:szCs w:val="21"/>
        </w:rPr>
        <w:t>shall</w:t>
      </w:r>
      <w:r>
        <w:rPr>
          <w:rFonts w:ascii="Times New Roman" w:hAnsi="Times New Roman"/>
          <w:spacing w:val="1"/>
          <w:sz w:val="21"/>
          <w:szCs w:val="21"/>
        </w:rPr>
        <w:t xml:space="preserve"> </w:t>
      </w:r>
      <w:r w:rsidRPr="000C1BBB">
        <w:rPr>
          <w:rFonts w:ascii="Times New Roman" w:hAnsi="Times New Roman"/>
          <w:sz w:val="21"/>
          <w:szCs w:val="21"/>
        </w:rPr>
        <w:t>not</w:t>
      </w:r>
      <w:r>
        <w:rPr>
          <w:rFonts w:ascii="Times New Roman" w:hAnsi="Times New Roman"/>
          <w:spacing w:val="1"/>
          <w:sz w:val="21"/>
          <w:szCs w:val="21"/>
        </w:rPr>
        <w:t xml:space="preserve"> </w:t>
      </w:r>
      <w:r w:rsidRPr="000C1BBB">
        <w:rPr>
          <w:rFonts w:ascii="Times New Roman" w:hAnsi="Times New Roman"/>
          <w:sz w:val="21"/>
          <w:szCs w:val="21"/>
        </w:rPr>
        <w:t>be</w:t>
      </w:r>
      <w:r>
        <w:rPr>
          <w:rFonts w:ascii="Times New Roman" w:hAnsi="Times New Roman"/>
          <w:spacing w:val="1"/>
          <w:sz w:val="21"/>
          <w:szCs w:val="21"/>
        </w:rPr>
        <w:t xml:space="preserve"> </w:t>
      </w:r>
      <w:r w:rsidRPr="000C1BBB">
        <w:rPr>
          <w:rFonts w:ascii="Times New Roman" w:hAnsi="Times New Roman"/>
          <w:sz w:val="21"/>
          <w:szCs w:val="21"/>
        </w:rPr>
        <w:t>a</w:t>
      </w:r>
      <w:r>
        <w:rPr>
          <w:rFonts w:ascii="Times New Roman" w:hAnsi="Times New Roman"/>
          <w:spacing w:val="67"/>
          <w:sz w:val="21"/>
          <w:szCs w:val="21"/>
        </w:rPr>
        <w:t xml:space="preserve"> </w:t>
      </w:r>
      <w:r w:rsidRPr="000C1BBB">
        <w:rPr>
          <w:rFonts w:ascii="Times New Roman" w:hAnsi="Times New Roman"/>
          <w:sz w:val="21"/>
          <w:szCs w:val="21"/>
        </w:rPr>
        <w:t>relevant</w:t>
      </w:r>
      <w:r>
        <w:rPr>
          <w:rFonts w:ascii="Times New Roman" w:hAnsi="Times New Roman"/>
          <w:spacing w:val="1"/>
          <w:sz w:val="21"/>
          <w:szCs w:val="21"/>
        </w:rPr>
        <w:t xml:space="preserve"> </w:t>
      </w:r>
      <w:r w:rsidRPr="000C1BBB">
        <w:rPr>
          <w:rFonts w:ascii="Times New Roman" w:hAnsi="Times New Roman"/>
          <w:sz w:val="21"/>
          <w:szCs w:val="21"/>
        </w:rPr>
        <w:t>consideration</w:t>
      </w:r>
      <w:r>
        <w:rPr>
          <w:rFonts w:ascii="Times New Roman" w:hAnsi="Times New Roman"/>
          <w:spacing w:val="3"/>
          <w:sz w:val="21"/>
          <w:szCs w:val="21"/>
        </w:rPr>
        <w:t xml:space="preserve"> </w:t>
      </w:r>
      <w:r w:rsidRPr="000C1BBB">
        <w:rPr>
          <w:rFonts w:ascii="Times New Roman" w:hAnsi="Times New Roman"/>
          <w:sz w:val="21"/>
          <w:szCs w:val="21"/>
        </w:rPr>
        <w:t>during</w:t>
      </w:r>
      <w:r>
        <w:rPr>
          <w:rFonts w:ascii="Times New Roman" w:hAnsi="Times New Roman"/>
          <w:spacing w:val="-2"/>
          <w:sz w:val="21"/>
          <w:szCs w:val="21"/>
        </w:rPr>
        <w:t xml:space="preserve"> </w:t>
      </w:r>
      <w:r w:rsidRPr="000C1BBB">
        <w:rPr>
          <w:rFonts w:ascii="Times New Roman" w:hAnsi="Times New Roman"/>
          <w:sz w:val="21"/>
          <w:szCs w:val="21"/>
        </w:rPr>
        <w:t>contract</w:t>
      </w:r>
      <w:r>
        <w:rPr>
          <w:rFonts w:ascii="Times New Roman" w:hAnsi="Times New Roman"/>
          <w:spacing w:val="-4"/>
          <w:sz w:val="21"/>
          <w:szCs w:val="21"/>
        </w:rPr>
        <w:t xml:space="preserve"> </w:t>
      </w:r>
      <w:r w:rsidRPr="000C1BBB">
        <w:rPr>
          <w:rFonts w:ascii="Times New Roman" w:hAnsi="Times New Roman"/>
          <w:sz w:val="21"/>
          <w:szCs w:val="21"/>
        </w:rPr>
        <w:t>execution.</w:t>
      </w:r>
    </w:p>
    <w:p w14:paraId="09A27EC9" w14:textId="77777777" w:rsidR="00D66571" w:rsidRPr="000C1BBB" w:rsidRDefault="00D66571" w:rsidP="00AA596F">
      <w:pPr>
        <w:pStyle w:val="ListParagraph"/>
        <w:widowControl w:val="0"/>
        <w:numPr>
          <w:ilvl w:val="0"/>
          <w:numId w:val="20"/>
        </w:numPr>
        <w:autoSpaceDE w:val="0"/>
        <w:autoSpaceDN w:val="0"/>
        <w:spacing w:after="0" w:line="240" w:lineRule="auto"/>
        <w:ind w:right="253"/>
        <w:jc w:val="both"/>
        <w:rPr>
          <w:rFonts w:ascii="Times New Roman" w:hAnsi="Times New Roman"/>
          <w:sz w:val="21"/>
          <w:szCs w:val="21"/>
        </w:rPr>
      </w:pPr>
      <w:r w:rsidRPr="000C1BBB">
        <w:rPr>
          <w:rFonts w:ascii="Times New Roman" w:hAnsi="Times New Roman"/>
          <w:sz w:val="21"/>
          <w:szCs w:val="21"/>
        </w:rPr>
        <w:t>Not</w:t>
      </w:r>
      <w:r>
        <w:rPr>
          <w:rFonts w:ascii="Times New Roman" w:hAnsi="Times New Roman"/>
          <w:sz w:val="21"/>
          <w:szCs w:val="21"/>
        </w:rPr>
        <w:t xml:space="preserve"> </w:t>
      </w:r>
      <w:r w:rsidRPr="000C1BBB">
        <w:rPr>
          <w:rFonts w:ascii="Times New Roman" w:hAnsi="Times New Roman"/>
          <w:sz w:val="21"/>
          <w:szCs w:val="21"/>
        </w:rPr>
        <w:t>with</w:t>
      </w:r>
      <w:r>
        <w:rPr>
          <w:rFonts w:ascii="Times New Roman" w:hAnsi="Times New Roman"/>
          <w:sz w:val="21"/>
          <w:szCs w:val="21"/>
        </w:rPr>
        <w:t xml:space="preserve"> </w:t>
      </w:r>
      <w:r w:rsidRPr="000C1BBB">
        <w:rPr>
          <w:rFonts w:ascii="Times New Roman" w:hAnsi="Times New Roman"/>
          <w:sz w:val="21"/>
          <w:szCs w:val="21"/>
        </w:rPr>
        <w:t>standing</w:t>
      </w:r>
      <w:r>
        <w:rPr>
          <w:rFonts w:ascii="Times New Roman" w:hAnsi="Times New Roman"/>
          <w:sz w:val="21"/>
          <w:szCs w:val="21"/>
        </w:rPr>
        <w:t xml:space="preserve"> </w:t>
      </w:r>
      <w:r w:rsidRPr="000C1BBB">
        <w:rPr>
          <w:rFonts w:ascii="Times New Roman" w:hAnsi="Times New Roman"/>
          <w:sz w:val="21"/>
          <w:szCs w:val="21"/>
        </w:rPr>
        <w:t>above,</w:t>
      </w:r>
      <w:r>
        <w:rPr>
          <w:rFonts w:ascii="Times New Roman" w:hAnsi="Times New Roman"/>
          <w:sz w:val="21"/>
          <w:szCs w:val="21"/>
        </w:rPr>
        <w:t xml:space="preserve"> </w:t>
      </w:r>
      <w:r w:rsidRPr="000C1BBB">
        <w:rPr>
          <w:rFonts w:ascii="Times New Roman" w:hAnsi="Times New Roman"/>
          <w:sz w:val="21"/>
          <w:szCs w:val="21"/>
        </w:rPr>
        <w:t>the</w:t>
      </w:r>
      <w:r>
        <w:rPr>
          <w:rFonts w:ascii="Times New Roman" w:hAnsi="Times New Roman"/>
          <w:sz w:val="21"/>
          <w:szCs w:val="21"/>
        </w:rPr>
        <w:t xml:space="preserve"> </w:t>
      </w:r>
      <w:r w:rsidRPr="000C1BBB">
        <w:rPr>
          <w:rFonts w:ascii="Times New Roman" w:hAnsi="Times New Roman"/>
          <w:sz w:val="21"/>
          <w:szCs w:val="21"/>
        </w:rPr>
        <w:t>terms</w:t>
      </w:r>
      <w:r>
        <w:rPr>
          <w:rFonts w:ascii="Times New Roman" w:hAnsi="Times New Roman"/>
          <w:sz w:val="21"/>
          <w:szCs w:val="21"/>
        </w:rPr>
        <w:t xml:space="preserve"> </w:t>
      </w:r>
      <w:r w:rsidRPr="000C1BBB">
        <w:rPr>
          <w:rFonts w:ascii="Times New Roman" w:hAnsi="Times New Roman"/>
          <w:sz w:val="21"/>
          <w:szCs w:val="21"/>
        </w:rPr>
        <w:t>and</w:t>
      </w:r>
      <w:r>
        <w:rPr>
          <w:rFonts w:ascii="Times New Roman" w:hAnsi="Times New Roman"/>
          <w:sz w:val="21"/>
          <w:szCs w:val="21"/>
        </w:rPr>
        <w:t xml:space="preserve"> </w:t>
      </w:r>
      <w:r w:rsidRPr="000C1BBB">
        <w:rPr>
          <w:rFonts w:ascii="Times New Roman" w:hAnsi="Times New Roman"/>
          <w:sz w:val="21"/>
          <w:szCs w:val="21"/>
        </w:rPr>
        <w:t>conditions</w:t>
      </w:r>
      <w:r>
        <w:rPr>
          <w:rFonts w:ascii="Times New Roman" w:hAnsi="Times New Roman"/>
          <w:sz w:val="21"/>
          <w:szCs w:val="21"/>
        </w:rPr>
        <w:t xml:space="preserve"> </w:t>
      </w:r>
      <w:r w:rsidRPr="000C1BBB">
        <w:rPr>
          <w:rFonts w:ascii="Times New Roman" w:hAnsi="Times New Roman"/>
          <w:sz w:val="21"/>
          <w:szCs w:val="21"/>
        </w:rPr>
        <w:t>mentioned</w:t>
      </w:r>
      <w:r>
        <w:rPr>
          <w:rFonts w:ascii="Times New Roman" w:hAnsi="Times New Roman"/>
          <w:sz w:val="21"/>
          <w:szCs w:val="21"/>
        </w:rPr>
        <w:t xml:space="preserve"> </w:t>
      </w:r>
      <w:r w:rsidRPr="000C1BBB">
        <w:rPr>
          <w:rFonts w:ascii="Times New Roman" w:hAnsi="Times New Roman"/>
          <w:sz w:val="21"/>
          <w:szCs w:val="21"/>
        </w:rPr>
        <w:t>above</w:t>
      </w:r>
      <w:r>
        <w:rPr>
          <w:rFonts w:ascii="Times New Roman" w:hAnsi="Times New Roman"/>
          <w:sz w:val="21"/>
          <w:szCs w:val="21"/>
        </w:rPr>
        <w:t xml:space="preserve"> </w:t>
      </w:r>
      <w:r w:rsidRPr="000C1BBB">
        <w:rPr>
          <w:rFonts w:ascii="Times New Roman" w:hAnsi="Times New Roman"/>
          <w:sz w:val="21"/>
          <w:szCs w:val="21"/>
        </w:rPr>
        <w:t>will</w:t>
      </w:r>
      <w:r>
        <w:rPr>
          <w:rFonts w:ascii="Times New Roman" w:hAnsi="Times New Roman"/>
          <w:sz w:val="21"/>
          <w:szCs w:val="21"/>
        </w:rPr>
        <w:t xml:space="preserve"> </w:t>
      </w:r>
      <w:r w:rsidRPr="000C1BBB">
        <w:rPr>
          <w:rFonts w:ascii="Times New Roman" w:hAnsi="Times New Roman"/>
          <w:sz w:val="21"/>
          <w:szCs w:val="21"/>
        </w:rPr>
        <w:t>not</w:t>
      </w:r>
      <w:r>
        <w:rPr>
          <w:rFonts w:ascii="Times New Roman" w:hAnsi="Times New Roman"/>
          <w:sz w:val="21"/>
          <w:szCs w:val="21"/>
        </w:rPr>
        <w:t xml:space="preserve"> </w:t>
      </w:r>
      <w:r w:rsidRPr="000C1BBB">
        <w:rPr>
          <w:rFonts w:ascii="Times New Roman" w:hAnsi="Times New Roman"/>
          <w:sz w:val="21"/>
          <w:szCs w:val="21"/>
        </w:rPr>
        <w:t>apply</w:t>
      </w:r>
      <w:r>
        <w:rPr>
          <w:rFonts w:ascii="Times New Roman" w:hAnsi="Times New Roman"/>
          <w:sz w:val="21"/>
          <w:szCs w:val="21"/>
        </w:rPr>
        <w:t xml:space="preserve"> </w:t>
      </w:r>
      <w:r w:rsidRPr="000C1BBB">
        <w:rPr>
          <w:rFonts w:ascii="Times New Roman" w:hAnsi="Times New Roman"/>
          <w:sz w:val="21"/>
          <w:szCs w:val="21"/>
        </w:rPr>
        <w:t>to</w:t>
      </w:r>
      <w:r>
        <w:rPr>
          <w:rFonts w:ascii="Times New Roman" w:hAnsi="Times New Roman"/>
          <w:sz w:val="21"/>
          <w:szCs w:val="21"/>
        </w:rPr>
        <w:t xml:space="preserve"> </w:t>
      </w:r>
      <w:r w:rsidRPr="000C1BBB">
        <w:rPr>
          <w:rFonts w:ascii="Times New Roman" w:hAnsi="Times New Roman"/>
          <w:sz w:val="21"/>
          <w:szCs w:val="21"/>
        </w:rPr>
        <w:t>bidders</w:t>
      </w:r>
      <w:r>
        <w:rPr>
          <w:rFonts w:ascii="Times New Roman" w:hAnsi="Times New Roman"/>
          <w:spacing w:val="1"/>
          <w:sz w:val="21"/>
          <w:szCs w:val="21"/>
        </w:rPr>
        <w:t xml:space="preserve"> </w:t>
      </w:r>
      <w:r w:rsidRPr="000C1BBB">
        <w:rPr>
          <w:rFonts w:ascii="Times New Roman" w:hAnsi="Times New Roman"/>
          <w:sz w:val="21"/>
          <w:szCs w:val="21"/>
        </w:rPr>
        <w:t>from</w:t>
      </w:r>
      <w:r>
        <w:rPr>
          <w:rFonts w:ascii="Times New Roman" w:hAnsi="Times New Roman"/>
          <w:sz w:val="21"/>
          <w:szCs w:val="21"/>
        </w:rPr>
        <w:t xml:space="preserve"> </w:t>
      </w:r>
      <w:r w:rsidRPr="000C1BBB">
        <w:rPr>
          <w:rFonts w:ascii="Times New Roman" w:hAnsi="Times New Roman"/>
          <w:sz w:val="21"/>
          <w:szCs w:val="21"/>
        </w:rPr>
        <w:t>those</w:t>
      </w:r>
      <w:r>
        <w:rPr>
          <w:rFonts w:ascii="Times New Roman" w:hAnsi="Times New Roman"/>
          <w:sz w:val="21"/>
          <w:szCs w:val="21"/>
        </w:rPr>
        <w:t xml:space="preserve"> </w:t>
      </w:r>
      <w:r w:rsidRPr="000C1BBB">
        <w:rPr>
          <w:rFonts w:ascii="Times New Roman" w:hAnsi="Times New Roman"/>
          <w:sz w:val="21"/>
          <w:szCs w:val="21"/>
        </w:rPr>
        <w:t>countries</w:t>
      </w:r>
      <w:r>
        <w:rPr>
          <w:rFonts w:ascii="Times New Roman" w:hAnsi="Times New Roman"/>
          <w:sz w:val="21"/>
          <w:szCs w:val="21"/>
        </w:rPr>
        <w:t xml:space="preserve"> </w:t>
      </w:r>
      <w:r w:rsidRPr="000C1BBB">
        <w:rPr>
          <w:rFonts w:ascii="Times New Roman" w:hAnsi="Times New Roman"/>
          <w:sz w:val="21"/>
          <w:szCs w:val="21"/>
        </w:rPr>
        <w:t>(even</w:t>
      </w:r>
      <w:r>
        <w:rPr>
          <w:rFonts w:ascii="Times New Roman" w:hAnsi="Times New Roman"/>
          <w:sz w:val="21"/>
          <w:szCs w:val="21"/>
        </w:rPr>
        <w:t xml:space="preserve"> </w:t>
      </w:r>
      <w:r w:rsidRPr="000C1BBB">
        <w:rPr>
          <w:rFonts w:ascii="Times New Roman" w:hAnsi="Times New Roman"/>
          <w:sz w:val="21"/>
          <w:szCs w:val="21"/>
        </w:rPr>
        <w:t>if</w:t>
      </w:r>
      <w:r>
        <w:rPr>
          <w:rFonts w:ascii="Times New Roman" w:hAnsi="Times New Roman"/>
          <w:sz w:val="21"/>
          <w:szCs w:val="21"/>
        </w:rPr>
        <w:t xml:space="preserve"> </w:t>
      </w:r>
      <w:r w:rsidRPr="000C1BBB">
        <w:rPr>
          <w:rFonts w:ascii="Times New Roman" w:hAnsi="Times New Roman"/>
          <w:sz w:val="21"/>
          <w:szCs w:val="21"/>
        </w:rPr>
        <w:t>sharing</w:t>
      </w:r>
      <w:r>
        <w:rPr>
          <w:rFonts w:ascii="Times New Roman" w:hAnsi="Times New Roman"/>
          <w:sz w:val="21"/>
          <w:szCs w:val="21"/>
        </w:rPr>
        <w:t xml:space="preserve"> </w:t>
      </w:r>
      <w:r w:rsidRPr="000C1BBB">
        <w:rPr>
          <w:rFonts w:ascii="Times New Roman" w:hAnsi="Times New Roman"/>
          <w:sz w:val="21"/>
          <w:szCs w:val="21"/>
        </w:rPr>
        <w:t>a</w:t>
      </w:r>
      <w:r>
        <w:rPr>
          <w:rFonts w:ascii="Times New Roman" w:hAnsi="Times New Roman"/>
          <w:sz w:val="21"/>
          <w:szCs w:val="21"/>
        </w:rPr>
        <w:t xml:space="preserve"> </w:t>
      </w:r>
      <w:r w:rsidRPr="000C1BBB">
        <w:rPr>
          <w:rFonts w:ascii="Times New Roman" w:hAnsi="Times New Roman"/>
          <w:sz w:val="21"/>
          <w:szCs w:val="21"/>
        </w:rPr>
        <w:t>land</w:t>
      </w:r>
      <w:r>
        <w:rPr>
          <w:rFonts w:ascii="Times New Roman" w:hAnsi="Times New Roman"/>
          <w:sz w:val="21"/>
          <w:szCs w:val="21"/>
        </w:rPr>
        <w:t xml:space="preserve"> </w:t>
      </w:r>
      <w:r w:rsidRPr="000C1BBB">
        <w:rPr>
          <w:rFonts w:ascii="Times New Roman" w:hAnsi="Times New Roman"/>
          <w:sz w:val="21"/>
          <w:szCs w:val="21"/>
        </w:rPr>
        <w:t>border</w:t>
      </w:r>
      <w:r>
        <w:rPr>
          <w:rFonts w:ascii="Times New Roman" w:hAnsi="Times New Roman"/>
          <w:sz w:val="21"/>
          <w:szCs w:val="21"/>
        </w:rPr>
        <w:t xml:space="preserve"> </w:t>
      </w:r>
      <w:r w:rsidRPr="000C1BBB">
        <w:rPr>
          <w:rFonts w:ascii="Times New Roman" w:hAnsi="Times New Roman"/>
          <w:sz w:val="21"/>
          <w:szCs w:val="21"/>
        </w:rPr>
        <w:t>with</w:t>
      </w:r>
      <w:r>
        <w:rPr>
          <w:rFonts w:ascii="Times New Roman" w:hAnsi="Times New Roman"/>
          <w:sz w:val="21"/>
          <w:szCs w:val="21"/>
        </w:rPr>
        <w:t xml:space="preserve"> </w:t>
      </w:r>
      <w:r w:rsidRPr="000C1BBB">
        <w:rPr>
          <w:rFonts w:ascii="Times New Roman" w:hAnsi="Times New Roman"/>
          <w:sz w:val="21"/>
          <w:szCs w:val="21"/>
        </w:rPr>
        <w:t>India)</w:t>
      </w:r>
      <w:r>
        <w:rPr>
          <w:rFonts w:ascii="Times New Roman" w:hAnsi="Times New Roman"/>
          <w:sz w:val="21"/>
          <w:szCs w:val="21"/>
        </w:rPr>
        <w:t xml:space="preserve"> </w:t>
      </w:r>
      <w:r w:rsidRPr="000C1BBB">
        <w:rPr>
          <w:rFonts w:ascii="Times New Roman" w:hAnsi="Times New Roman"/>
          <w:sz w:val="21"/>
          <w:szCs w:val="21"/>
        </w:rPr>
        <w:t>to</w:t>
      </w:r>
      <w:r>
        <w:rPr>
          <w:rFonts w:ascii="Times New Roman" w:hAnsi="Times New Roman"/>
          <w:sz w:val="21"/>
          <w:szCs w:val="21"/>
        </w:rPr>
        <w:t xml:space="preserve"> </w:t>
      </w:r>
      <w:r w:rsidRPr="000C1BBB">
        <w:rPr>
          <w:rFonts w:ascii="Times New Roman" w:hAnsi="Times New Roman"/>
          <w:sz w:val="21"/>
          <w:szCs w:val="21"/>
        </w:rPr>
        <w:t>which</w:t>
      </w:r>
      <w:r>
        <w:rPr>
          <w:rFonts w:ascii="Times New Roman" w:hAnsi="Times New Roman"/>
          <w:sz w:val="21"/>
          <w:szCs w:val="21"/>
        </w:rPr>
        <w:t xml:space="preserve"> </w:t>
      </w:r>
      <w:r w:rsidRPr="000C1BBB">
        <w:rPr>
          <w:rFonts w:ascii="Times New Roman" w:hAnsi="Times New Roman"/>
          <w:sz w:val="21"/>
          <w:szCs w:val="21"/>
        </w:rPr>
        <w:t>the</w:t>
      </w:r>
      <w:r>
        <w:rPr>
          <w:rFonts w:ascii="Times New Roman" w:hAnsi="Times New Roman"/>
          <w:sz w:val="21"/>
          <w:szCs w:val="21"/>
        </w:rPr>
        <w:t xml:space="preserve"> </w:t>
      </w:r>
      <w:r w:rsidRPr="000C1BBB">
        <w:rPr>
          <w:rFonts w:ascii="Times New Roman" w:hAnsi="Times New Roman"/>
          <w:sz w:val="21"/>
          <w:szCs w:val="21"/>
        </w:rPr>
        <w:t>Government</w:t>
      </w:r>
      <w:r>
        <w:rPr>
          <w:rFonts w:ascii="Times New Roman" w:hAnsi="Times New Roman"/>
          <w:sz w:val="21"/>
          <w:szCs w:val="21"/>
        </w:rPr>
        <w:t xml:space="preserve"> </w:t>
      </w:r>
      <w:r w:rsidRPr="000C1BBB">
        <w:rPr>
          <w:rFonts w:ascii="Times New Roman" w:hAnsi="Times New Roman"/>
          <w:sz w:val="21"/>
          <w:szCs w:val="21"/>
        </w:rPr>
        <w:t>of</w:t>
      </w:r>
      <w:r>
        <w:rPr>
          <w:rFonts w:ascii="Times New Roman" w:hAnsi="Times New Roman"/>
          <w:spacing w:val="1"/>
          <w:sz w:val="21"/>
          <w:szCs w:val="21"/>
        </w:rPr>
        <w:t xml:space="preserve"> </w:t>
      </w:r>
      <w:r w:rsidRPr="000C1BBB">
        <w:rPr>
          <w:rFonts w:ascii="Times New Roman" w:hAnsi="Times New Roman"/>
          <w:sz w:val="21"/>
          <w:szCs w:val="21"/>
        </w:rPr>
        <w:t>India</w:t>
      </w:r>
      <w:r>
        <w:rPr>
          <w:rFonts w:ascii="Times New Roman" w:hAnsi="Times New Roman"/>
          <w:spacing w:val="1"/>
          <w:sz w:val="21"/>
          <w:szCs w:val="21"/>
        </w:rPr>
        <w:t xml:space="preserve"> </w:t>
      </w:r>
      <w:r w:rsidRPr="000C1BBB">
        <w:rPr>
          <w:rFonts w:ascii="Times New Roman" w:hAnsi="Times New Roman"/>
          <w:sz w:val="21"/>
          <w:szCs w:val="21"/>
        </w:rPr>
        <w:t>has</w:t>
      </w:r>
      <w:r>
        <w:rPr>
          <w:rFonts w:ascii="Times New Roman" w:hAnsi="Times New Roman"/>
          <w:spacing w:val="1"/>
          <w:sz w:val="21"/>
          <w:szCs w:val="21"/>
        </w:rPr>
        <w:t xml:space="preserve"> </w:t>
      </w:r>
      <w:r w:rsidRPr="000C1BBB">
        <w:rPr>
          <w:rFonts w:ascii="Times New Roman" w:hAnsi="Times New Roman"/>
          <w:sz w:val="21"/>
          <w:szCs w:val="21"/>
        </w:rPr>
        <w:t>extended</w:t>
      </w:r>
      <w:r>
        <w:rPr>
          <w:rFonts w:ascii="Times New Roman" w:hAnsi="Times New Roman"/>
          <w:spacing w:val="1"/>
          <w:sz w:val="21"/>
          <w:szCs w:val="21"/>
        </w:rPr>
        <w:t xml:space="preserve"> </w:t>
      </w:r>
      <w:r w:rsidRPr="000C1BBB">
        <w:rPr>
          <w:rFonts w:ascii="Times New Roman" w:hAnsi="Times New Roman"/>
          <w:sz w:val="21"/>
          <w:szCs w:val="21"/>
        </w:rPr>
        <w:t>lines</w:t>
      </w:r>
      <w:r>
        <w:rPr>
          <w:rFonts w:ascii="Times New Roman" w:hAnsi="Times New Roman"/>
          <w:spacing w:val="1"/>
          <w:sz w:val="21"/>
          <w:szCs w:val="21"/>
        </w:rPr>
        <w:t xml:space="preserve"> </w:t>
      </w:r>
      <w:r w:rsidRPr="000C1BBB">
        <w:rPr>
          <w:rFonts w:ascii="Times New Roman" w:hAnsi="Times New Roman"/>
          <w:sz w:val="21"/>
          <w:szCs w:val="21"/>
        </w:rPr>
        <w:t>of</w:t>
      </w:r>
      <w:r>
        <w:rPr>
          <w:rFonts w:ascii="Times New Roman" w:hAnsi="Times New Roman"/>
          <w:spacing w:val="1"/>
          <w:sz w:val="21"/>
          <w:szCs w:val="21"/>
        </w:rPr>
        <w:t xml:space="preserve"> </w:t>
      </w:r>
      <w:r w:rsidRPr="000C1BBB">
        <w:rPr>
          <w:rFonts w:ascii="Times New Roman" w:hAnsi="Times New Roman"/>
          <w:sz w:val="21"/>
          <w:szCs w:val="21"/>
        </w:rPr>
        <w:t>credit</w:t>
      </w:r>
      <w:r>
        <w:rPr>
          <w:rFonts w:ascii="Times New Roman" w:hAnsi="Times New Roman"/>
          <w:spacing w:val="1"/>
          <w:sz w:val="21"/>
          <w:szCs w:val="21"/>
        </w:rPr>
        <w:t xml:space="preserve"> </w:t>
      </w:r>
      <w:r w:rsidRPr="000C1BBB">
        <w:rPr>
          <w:rFonts w:ascii="Times New Roman" w:hAnsi="Times New Roman"/>
          <w:sz w:val="21"/>
          <w:szCs w:val="21"/>
        </w:rPr>
        <w:t>or</w:t>
      </w:r>
      <w:r>
        <w:rPr>
          <w:rFonts w:ascii="Times New Roman" w:hAnsi="Times New Roman"/>
          <w:spacing w:val="1"/>
          <w:sz w:val="21"/>
          <w:szCs w:val="21"/>
        </w:rPr>
        <w:t xml:space="preserve"> </w:t>
      </w:r>
      <w:r w:rsidRPr="000C1BBB">
        <w:rPr>
          <w:rFonts w:ascii="Times New Roman" w:hAnsi="Times New Roman"/>
          <w:sz w:val="21"/>
          <w:szCs w:val="21"/>
        </w:rPr>
        <w:t>in</w:t>
      </w:r>
      <w:r>
        <w:rPr>
          <w:rFonts w:ascii="Times New Roman" w:hAnsi="Times New Roman"/>
          <w:spacing w:val="1"/>
          <w:sz w:val="21"/>
          <w:szCs w:val="21"/>
        </w:rPr>
        <w:t xml:space="preserve"> </w:t>
      </w:r>
      <w:r w:rsidRPr="000C1BBB">
        <w:rPr>
          <w:rFonts w:ascii="Times New Roman" w:hAnsi="Times New Roman"/>
          <w:sz w:val="21"/>
          <w:szCs w:val="21"/>
        </w:rPr>
        <w:t>which</w:t>
      </w:r>
      <w:r>
        <w:rPr>
          <w:rFonts w:ascii="Times New Roman" w:hAnsi="Times New Roman"/>
          <w:spacing w:val="1"/>
          <w:sz w:val="21"/>
          <w:szCs w:val="21"/>
        </w:rPr>
        <w:t xml:space="preserve"> </w:t>
      </w:r>
      <w:r w:rsidRPr="000C1BBB">
        <w:rPr>
          <w:rFonts w:ascii="Times New Roman" w:hAnsi="Times New Roman"/>
          <w:sz w:val="21"/>
          <w:szCs w:val="21"/>
        </w:rPr>
        <w:t>the</w:t>
      </w:r>
      <w:r>
        <w:rPr>
          <w:rFonts w:ascii="Times New Roman" w:hAnsi="Times New Roman"/>
          <w:spacing w:val="1"/>
          <w:sz w:val="21"/>
          <w:szCs w:val="21"/>
        </w:rPr>
        <w:t xml:space="preserve"> </w:t>
      </w:r>
      <w:r w:rsidRPr="000C1BBB">
        <w:rPr>
          <w:rFonts w:ascii="Times New Roman" w:hAnsi="Times New Roman"/>
          <w:sz w:val="21"/>
          <w:szCs w:val="21"/>
        </w:rPr>
        <w:t>Government</w:t>
      </w:r>
      <w:r>
        <w:rPr>
          <w:rFonts w:ascii="Times New Roman" w:hAnsi="Times New Roman"/>
          <w:spacing w:val="1"/>
          <w:sz w:val="21"/>
          <w:szCs w:val="21"/>
        </w:rPr>
        <w:t xml:space="preserve"> </w:t>
      </w:r>
      <w:r w:rsidRPr="000C1BBB">
        <w:rPr>
          <w:rFonts w:ascii="Times New Roman" w:hAnsi="Times New Roman"/>
          <w:sz w:val="21"/>
          <w:szCs w:val="21"/>
        </w:rPr>
        <w:t>of</w:t>
      </w:r>
      <w:r>
        <w:rPr>
          <w:rFonts w:ascii="Times New Roman" w:hAnsi="Times New Roman"/>
          <w:spacing w:val="1"/>
          <w:sz w:val="21"/>
          <w:szCs w:val="21"/>
        </w:rPr>
        <w:t xml:space="preserve"> </w:t>
      </w:r>
      <w:r w:rsidRPr="000C1BBB">
        <w:rPr>
          <w:rFonts w:ascii="Times New Roman" w:hAnsi="Times New Roman"/>
          <w:sz w:val="21"/>
          <w:szCs w:val="21"/>
        </w:rPr>
        <w:t>India</w:t>
      </w:r>
      <w:r>
        <w:rPr>
          <w:rFonts w:ascii="Times New Roman" w:hAnsi="Times New Roman"/>
          <w:spacing w:val="1"/>
          <w:sz w:val="21"/>
          <w:szCs w:val="21"/>
        </w:rPr>
        <w:t xml:space="preserve"> </w:t>
      </w:r>
      <w:r w:rsidRPr="000C1BBB">
        <w:rPr>
          <w:rFonts w:ascii="Times New Roman" w:hAnsi="Times New Roman"/>
          <w:sz w:val="21"/>
          <w:szCs w:val="21"/>
        </w:rPr>
        <w:t>is</w:t>
      </w:r>
      <w:r>
        <w:rPr>
          <w:rFonts w:ascii="Times New Roman" w:hAnsi="Times New Roman"/>
          <w:spacing w:val="1"/>
          <w:sz w:val="21"/>
          <w:szCs w:val="21"/>
        </w:rPr>
        <w:t xml:space="preserve"> </w:t>
      </w:r>
      <w:r w:rsidRPr="000C1BBB">
        <w:rPr>
          <w:rFonts w:ascii="Times New Roman" w:hAnsi="Times New Roman"/>
          <w:sz w:val="21"/>
          <w:szCs w:val="21"/>
        </w:rPr>
        <w:t>engaged</w:t>
      </w:r>
      <w:r>
        <w:rPr>
          <w:rFonts w:ascii="Times New Roman" w:hAnsi="Times New Roman"/>
          <w:spacing w:val="67"/>
          <w:sz w:val="21"/>
          <w:szCs w:val="21"/>
        </w:rPr>
        <w:t xml:space="preserve"> </w:t>
      </w:r>
      <w:r w:rsidRPr="000C1BBB">
        <w:rPr>
          <w:rFonts w:ascii="Times New Roman" w:hAnsi="Times New Roman"/>
          <w:sz w:val="21"/>
          <w:szCs w:val="21"/>
        </w:rPr>
        <w:t>in</w:t>
      </w:r>
      <w:r>
        <w:rPr>
          <w:rFonts w:ascii="Times New Roman" w:hAnsi="Times New Roman"/>
          <w:spacing w:val="1"/>
          <w:sz w:val="21"/>
          <w:szCs w:val="21"/>
        </w:rPr>
        <w:t xml:space="preserve"> </w:t>
      </w:r>
      <w:r w:rsidRPr="000C1BBB">
        <w:rPr>
          <w:rFonts w:ascii="Times New Roman" w:hAnsi="Times New Roman"/>
          <w:sz w:val="21"/>
          <w:szCs w:val="21"/>
        </w:rPr>
        <w:t>developing</w:t>
      </w:r>
      <w:r>
        <w:rPr>
          <w:rFonts w:ascii="Times New Roman" w:hAnsi="Times New Roman"/>
          <w:spacing w:val="-2"/>
          <w:sz w:val="21"/>
          <w:szCs w:val="21"/>
        </w:rPr>
        <w:t xml:space="preserve"> </w:t>
      </w:r>
      <w:r w:rsidRPr="000C1BBB">
        <w:rPr>
          <w:rFonts w:ascii="Times New Roman" w:hAnsi="Times New Roman"/>
          <w:sz w:val="21"/>
          <w:szCs w:val="21"/>
        </w:rPr>
        <w:t>projects.</w:t>
      </w:r>
    </w:p>
    <w:p w14:paraId="39E69054" w14:textId="77777777" w:rsidR="00D66571" w:rsidRPr="000C1BBB" w:rsidRDefault="00D66571" w:rsidP="00D66571">
      <w:pPr>
        <w:ind w:left="709" w:right="233"/>
        <w:jc w:val="both"/>
        <w:rPr>
          <w:sz w:val="21"/>
          <w:szCs w:val="21"/>
        </w:rPr>
      </w:pPr>
      <w:r w:rsidRPr="000C1BBB">
        <w:rPr>
          <w:sz w:val="21"/>
          <w:szCs w:val="21"/>
        </w:rPr>
        <w:t>"I</w:t>
      </w:r>
      <w:r>
        <w:rPr>
          <w:sz w:val="21"/>
          <w:szCs w:val="21"/>
        </w:rPr>
        <w:t xml:space="preserve"> </w:t>
      </w:r>
      <w:r w:rsidRPr="000C1BBB">
        <w:rPr>
          <w:sz w:val="21"/>
          <w:szCs w:val="21"/>
        </w:rPr>
        <w:t>have</w:t>
      </w:r>
      <w:r>
        <w:rPr>
          <w:sz w:val="21"/>
          <w:szCs w:val="21"/>
        </w:rPr>
        <w:t xml:space="preserve"> </w:t>
      </w:r>
      <w:r w:rsidRPr="000C1BBB">
        <w:rPr>
          <w:sz w:val="21"/>
          <w:szCs w:val="21"/>
        </w:rPr>
        <w:t>read</w:t>
      </w:r>
      <w:r>
        <w:rPr>
          <w:sz w:val="21"/>
          <w:szCs w:val="21"/>
        </w:rPr>
        <w:t xml:space="preserve"> </w:t>
      </w:r>
      <w:r w:rsidRPr="000C1BBB">
        <w:rPr>
          <w:sz w:val="21"/>
          <w:szCs w:val="21"/>
        </w:rPr>
        <w:t>the</w:t>
      </w:r>
      <w:r>
        <w:rPr>
          <w:sz w:val="21"/>
          <w:szCs w:val="21"/>
        </w:rPr>
        <w:t xml:space="preserve"> </w:t>
      </w:r>
      <w:r w:rsidRPr="000C1BBB">
        <w:rPr>
          <w:sz w:val="21"/>
          <w:szCs w:val="21"/>
        </w:rPr>
        <w:t>clause</w:t>
      </w:r>
      <w:r>
        <w:rPr>
          <w:sz w:val="21"/>
          <w:szCs w:val="21"/>
        </w:rPr>
        <w:t xml:space="preserve"> </w:t>
      </w:r>
      <w:r w:rsidRPr="000C1BBB">
        <w:rPr>
          <w:sz w:val="21"/>
          <w:szCs w:val="21"/>
        </w:rPr>
        <w:t>regarding</w:t>
      </w:r>
      <w:r>
        <w:rPr>
          <w:sz w:val="21"/>
          <w:szCs w:val="21"/>
        </w:rPr>
        <w:t xml:space="preserve"> </w:t>
      </w:r>
      <w:r w:rsidRPr="000C1BBB">
        <w:rPr>
          <w:sz w:val="21"/>
          <w:szCs w:val="21"/>
        </w:rPr>
        <w:t>restrictions</w:t>
      </w:r>
      <w:r>
        <w:rPr>
          <w:sz w:val="21"/>
          <w:szCs w:val="21"/>
        </w:rPr>
        <w:t xml:space="preserve"> </w:t>
      </w:r>
      <w:r w:rsidRPr="000C1BBB">
        <w:rPr>
          <w:sz w:val="21"/>
          <w:szCs w:val="21"/>
        </w:rPr>
        <w:t>on</w:t>
      </w:r>
      <w:r>
        <w:rPr>
          <w:sz w:val="21"/>
          <w:szCs w:val="21"/>
        </w:rPr>
        <w:t xml:space="preserve"> </w:t>
      </w:r>
      <w:r w:rsidRPr="000C1BBB">
        <w:rPr>
          <w:sz w:val="21"/>
          <w:szCs w:val="21"/>
        </w:rPr>
        <w:t>procurement</w:t>
      </w:r>
      <w:r>
        <w:rPr>
          <w:sz w:val="21"/>
          <w:szCs w:val="21"/>
        </w:rPr>
        <w:t xml:space="preserve"> </w:t>
      </w:r>
      <w:r w:rsidRPr="000C1BBB">
        <w:rPr>
          <w:sz w:val="21"/>
          <w:szCs w:val="21"/>
        </w:rPr>
        <w:t>from</w:t>
      </w:r>
      <w:r>
        <w:rPr>
          <w:sz w:val="21"/>
          <w:szCs w:val="21"/>
        </w:rPr>
        <w:t xml:space="preserve"> </w:t>
      </w:r>
      <w:r w:rsidRPr="000C1BBB">
        <w:rPr>
          <w:sz w:val="21"/>
          <w:szCs w:val="21"/>
        </w:rPr>
        <w:t>a</w:t>
      </w:r>
      <w:r>
        <w:rPr>
          <w:spacing w:val="1"/>
          <w:sz w:val="21"/>
          <w:szCs w:val="21"/>
        </w:rPr>
        <w:t xml:space="preserve"> </w:t>
      </w:r>
      <w:r w:rsidRPr="000C1BBB">
        <w:rPr>
          <w:sz w:val="21"/>
          <w:szCs w:val="21"/>
        </w:rPr>
        <w:t>bidder</w:t>
      </w:r>
      <w:r>
        <w:rPr>
          <w:spacing w:val="67"/>
          <w:sz w:val="21"/>
          <w:szCs w:val="21"/>
        </w:rPr>
        <w:t xml:space="preserve"> </w:t>
      </w:r>
      <w:r w:rsidRPr="000C1BBB">
        <w:rPr>
          <w:sz w:val="21"/>
          <w:szCs w:val="21"/>
        </w:rPr>
        <w:t>of</w:t>
      </w:r>
      <w:r>
        <w:rPr>
          <w:sz w:val="21"/>
          <w:szCs w:val="21"/>
        </w:rPr>
        <w:t xml:space="preserve"> </w:t>
      </w:r>
      <w:r w:rsidRPr="000C1BBB">
        <w:rPr>
          <w:sz w:val="21"/>
          <w:szCs w:val="21"/>
        </w:rPr>
        <w:t>a</w:t>
      </w:r>
      <w:r>
        <w:rPr>
          <w:sz w:val="21"/>
          <w:szCs w:val="21"/>
        </w:rPr>
        <w:t xml:space="preserve"> </w:t>
      </w:r>
      <w:r w:rsidRPr="000C1BBB">
        <w:rPr>
          <w:sz w:val="21"/>
          <w:szCs w:val="21"/>
        </w:rPr>
        <w:t>country</w:t>
      </w:r>
      <w:r>
        <w:rPr>
          <w:spacing w:val="1"/>
          <w:sz w:val="21"/>
          <w:szCs w:val="21"/>
        </w:rPr>
        <w:t xml:space="preserve"> </w:t>
      </w:r>
      <w:r w:rsidRPr="000C1BBB">
        <w:rPr>
          <w:sz w:val="21"/>
          <w:szCs w:val="21"/>
        </w:rPr>
        <w:t>which</w:t>
      </w:r>
      <w:r>
        <w:rPr>
          <w:spacing w:val="1"/>
          <w:sz w:val="21"/>
          <w:szCs w:val="21"/>
        </w:rPr>
        <w:t xml:space="preserve"> </w:t>
      </w:r>
      <w:r w:rsidRPr="000C1BBB">
        <w:rPr>
          <w:sz w:val="21"/>
          <w:szCs w:val="21"/>
        </w:rPr>
        <w:t>shares</w:t>
      </w:r>
      <w:r>
        <w:rPr>
          <w:spacing w:val="2"/>
          <w:sz w:val="21"/>
          <w:szCs w:val="21"/>
        </w:rPr>
        <w:t xml:space="preserve"> </w:t>
      </w:r>
      <w:r w:rsidRPr="000C1BBB">
        <w:rPr>
          <w:sz w:val="21"/>
          <w:szCs w:val="21"/>
        </w:rPr>
        <w:t>a</w:t>
      </w:r>
      <w:r>
        <w:rPr>
          <w:spacing w:val="8"/>
          <w:sz w:val="21"/>
          <w:szCs w:val="21"/>
        </w:rPr>
        <w:t xml:space="preserve"> </w:t>
      </w:r>
      <w:r w:rsidRPr="000C1BBB">
        <w:rPr>
          <w:sz w:val="21"/>
          <w:szCs w:val="21"/>
        </w:rPr>
        <w:t>land</w:t>
      </w:r>
      <w:r>
        <w:rPr>
          <w:spacing w:val="10"/>
          <w:sz w:val="21"/>
          <w:szCs w:val="21"/>
        </w:rPr>
        <w:t xml:space="preserve"> </w:t>
      </w:r>
      <w:r w:rsidRPr="000C1BBB">
        <w:rPr>
          <w:sz w:val="21"/>
          <w:szCs w:val="21"/>
        </w:rPr>
        <w:t>border</w:t>
      </w:r>
      <w:r>
        <w:rPr>
          <w:spacing w:val="13"/>
          <w:sz w:val="21"/>
          <w:szCs w:val="21"/>
        </w:rPr>
        <w:t xml:space="preserve"> </w:t>
      </w:r>
      <w:r w:rsidRPr="000C1BBB">
        <w:rPr>
          <w:sz w:val="21"/>
          <w:szCs w:val="21"/>
        </w:rPr>
        <w:t>with</w:t>
      </w:r>
      <w:r>
        <w:rPr>
          <w:spacing w:val="1"/>
          <w:sz w:val="21"/>
          <w:szCs w:val="21"/>
        </w:rPr>
        <w:t xml:space="preserve"> </w:t>
      </w:r>
      <w:r w:rsidRPr="000C1BBB">
        <w:rPr>
          <w:sz w:val="21"/>
          <w:szCs w:val="21"/>
        </w:rPr>
        <w:t>India</w:t>
      </w:r>
      <w:r>
        <w:rPr>
          <w:spacing w:val="8"/>
          <w:sz w:val="21"/>
          <w:szCs w:val="21"/>
        </w:rPr>
        <w:t xml:space="preserve"> </w:t>
      </w:r>
      <w:r w:rsidRPr="000C1BBB">
        <w:rPr>
          <w:sz w:val="21"/>
          <w:szCs w:val="21"/>
        </w:rPr>
        <w:t>and</w:t>
      </w:r>
      <w:r>
        <w:rPr>
          <w:spacing w:val="6"/>
          <w:sz w:val="21"/>
          <w:szCs w:val="21"/>
        </w:rPr>
        <w:t xml:space="preserve"> </w:t>
      </w:r>
      <w:r w:rsidRPr="000C1BBB">
        <w:rPr>
          <w:sz w:val="21"/>
          <w:szCs w:val="21"/>
        </w:rPr>
        <w:t>on</w:t>
      </w:r>
      <w:r>
        <w:rPr>
          <w:spacing w:val="1"/>
          <w:sz w:val="21"/>
          <w:szCs w:val="21"/>
        </w:rPr>
        <w:t xml:space="preserve"> </w:t>
      </w:r>
      <w:r w:rsidRPr="000C1BBB">
        <w:rPr>
          <w:sz w:val="21"/>
          <w:szCs w:val="21"/>
        </w:rPr>
        <w:t>sub-contracting</w:t>
      </w:r>
      <w:r>
        <w:rPr>
          <w:spacing w:val="2"/>
          <w:sz w:val="21"/>
          <w:szCs w:val="21"/>
        </w:rPr>
        <w:t xml:space="preserve"> </w:t>
      </w:r>
      <w:r w:rsidRPr="000C1BBB">
        <w:rPr>
          <w:sz w:val="21"/>
          <w:szCs w:val="21"/>
        </w:rPr>
        <w:t>to</w:t>
      </w:r>
      <w:r>
        <w:rPr>
          <w:spacing w:val="6"/>
          <w:sz w:val="21"/>
          <w:szCs w:val="21"/>
        </w:rPr>
        <w:t xml:space="preserve"> </w:t>
      </w:r>
      <w:r w:rsidRPr="000C1BBB">
        <w:rPr>
          <w:sz w:val="21"/>
          <w:szCs w:val="21"/>
        </w:rPr>
        <w:t>contractors</w:t>
      </w:r>
      <w:r>
        <w:rPr>
          <w:spacing w:val="73"/>
          <w:sz w:val="21"/>
          <w:szCs w:val="21"/>
        </w:rPr>
        <w:t xml:space="preserve"> </w:t>
      </w:r>
      <w:r w:rsidRPr="000C1BBB">
        <w:rPr>
          <w:sz w:val="21"/>
          <w:szCs w:val="21"/>
        </w:rPr>
        <w:t>from</w:t>
      </w:r>
      <w:r>
        <w:rPr>
          <w:spacing w:val="74"/>
          <w:sz w:val="21"/>
          <w:szCs w:val="21"/>
        </w:rPr>
        <w:t xml:space="preserve"> </w:t>
      </w:r>
      <w:r w:rsidRPr="000C1BBB">
        <w:rPr>
          <w:sz w:val="21"/>
          <w:szCs w:val="21"/>
        </w:rPr>
        <w:t>such</w:t>
      </w:r>
      <w:r>
        <w:rPr>
          <w:spacing w:val="72"/>
          <w:sz w:val="21"/>
          <w:szCs w:val="21"/>
        </w:rPr>
        <w:t xml:space="preserve"> </w:t>
      </w:r>
      <w:r w:rsidRPr="000C1BBB">
        <w:rPr>
          <w:sz w:val="21"/>
          <w:szCs w:val="21"/>
        </w:rPr>
        <w:t>countries;</w:t>
      </w:r>
      <w:r>
        <w:rPr>
          <w:spacing w:val="-65"/>
          <w:sz w:val="21"/>
          <w:szCs w:val="21"/>
        </w:rPr>
        <w:t xml:space="preserve"> </w:t>
      </w:r>
      <w:r w:rsidRPr="000C1BBB">
        <w:rPr>
          <w:sz w:val="21"/>
          <w:szCs w:val="21"/>
        </w:rPr>
        <w:t>I</w:t>
      </w:r>
      <w:r>
        <w:rPr>
          <w:spacing w:val="1"/>
          <w:sz w:val="21"/>
          <w:szCs w:val="21"/>
        </w:rPr>
        <w:t xml:space="preserve"> </w:t>
      </w:r>
      <w:r w:rsidRPr="000C1BBB">
        <w:rPr>
          <w:sz w:val="21"/>
          <w:szCs w:val="21"/>
        </w:rPr>
        <w:t>certify</w:t>
      </w:r>
      <w:r>
        <w:rPr>
          <w:spacing w:val="1"/>
          <w:sz w:val="21"/>
          <w:szCs w:val="21"/>
        </w:rPr>
        <w:t xml:space="preserve"> </w:t>
      </w:r>
      <w:r w:rsidRPr="000C1BBB">
        <w:rPr>
          <w:sz w:val="21"/>
          <w:szCs w:val="21"/>
        </w:rPr>
        <w:t>that</w:t>
      </w:r>
      <w:r>
        <w:rPr>
          <w:spacing w:val="1"/>
          <w:sz w:val="21"/>
          <w:szCs w:val="21"/>
        </w:rPr>
        <w:t xml:space="preserve"> </w:t>
      </w:r>
      <w:r w:rsidRPr="000C1BBB">
        <w:rPr>
          <w:sz w:val="21"/>
          <w:szCs w:val="21"/>
        </w:rPr>
        <w:t>this</w:t>
      </w:r>
      <w:r>
        <w:rPr>
          <w:spacing w:val="67"/>
          <w:sz w:val="21"/>
          <w:szCs w:val="21"/>
        </w:rPr>
        <w:t xml:space="preserve"> </w:t>
      </w:r>
      <w:r w:rsidRPr="000C1BBB">
        <w:rPr>
          <w:sz w:val="21"/>
          <w:szCs w:val="21"/>
        </w:rPr>
        <w:t>bidder</w:t>
      </w:r>
      <w:r>
        <w:rPr>
          <w:spacing w:val="68"/>
          <w:sz w:val="21"/>
          <w:szCs w:val="21"/>
        </w:rPr>
        <w:t xml:space="preserve"> </w:t>
      </w:r>
      <w:r w:rsidRPr="000C1BBB">
        <w:rPr>
          <w:sz w:val="21"/>
          <w:szCs w:val="21"/>
        </w:rPr>
        <w:t>is</w:t>
      </w:r>
      <w:r>
        <w:rPr>
          <w:spacing w:val="67"/>
          <w:sz w:val="21"/>
          <w:szCs w:val="21"/>
        </w:rPr>
        <w:t xml:space="preserve"> </w:t>
      </w:r>
      <w:r w:rsidRPr="000C1BBB">
        <w:rPr>
          <w:sz w:val="21"/>
          <w:szCs w:val="21"/>
        </w:rPr>
        <w:t>not</w:t>
      </w:r>
      <w:r>
        <w:rPr>
          <w:spacing w:val="68"/>
          <w:sz w:val="21"/>
          <w:szCs w:val="21"/>
        </w:rPr>
        <w:t xml:space="preserve"> </w:t>
      </w:r>
      <w:r w:rsidRPr="000C1BBB">
        <w:rPr>
          <w:sz w:val="21"/>
          <w:szCs w:val="21"/>
        </w:rPr>
        <w:t>from</w:t>
      </w:r>
      <w:r>
        <w:rPr>
          <w:spacing w:val="67"/>
          <w:sz w:val="21"/>
          <w:szCs w:val="21"/>
        </w:rPr>
        <w:t xml:space="preserve"> </w:t>
      </w:r>
      <w:r w:rsidRPr="000C1BBB">
        <w:rPr>
          <w:sz w:val="21"/>
          <w:szCs w:val="21"/>
        </w:rPr>
        <w:t>such</w:t>
      </w:r>
      <w:r>
        <w:rPr>
          <w:spacing w:val="68"/>
          <w:sz w:val="21"/>
          <w:szCs w:val="21"/>
        </w:rPr>
        <w:t xml:space="preserve"> </w:t>
      </w:r>
      <w:r w:rsidRPr="000C1BBB">
        <w:rPr>
          <w:sz w:val="21"/>
          <w:szCs w:val="21"/>
        </w:rPr>
        <w:t>a</w:t>
      </w:r>
      <w:r>
        <w:rPr>
          <w:sz w:val="21"/>
          <w:szCs w:val="21"/>
        </w:rPr>
        <w:t xml:space="preserve"> </w:t>
      </w:r>
      <w:r w:rsidRPr="000C1BBB">
        <w:rPr>
          <w:sz w:val="21"/>
          <w:szCs w:val="21"/>
        </w:rPr>
        <w:t>country</w:t>
      </w:r>
      <w:r>
        <w:rPr>
          <w:sz w:val="21"/>
          <w:szCs w:val="21"/>
        </w:rPr>
        <w:t xml:space="preserve"> </w:t>
      </w:r>
      <w:r w:rsidRPr="000C1BBB">
        <w:rPr>
          <w:sz w:val="21"/>
          <w:szCs w:val="21"/>
        </w:rPr>
        <w:t>or,</w:t>
      </w:r>
      <w:r>
        <w:rPr>
          <w:sz w:val="21"/>
          <w:szCs w:val="21"/>
        </w:rPr>
        <w:t xml:space="preserve"> </w:t>
      </w:r>
      <w:r w:rsidRPr="000C1BBB">
        <w:rPr>
          <w:sz w:val="21"/>
          <w:szCs w:val="21"/>
        </w:rPr>
        <w:t>if</w:t>
      </w:r>
      <w:r>
        <w:rPr>
          <w:sz w:val="21"/>
          <w:szCs w:val="21"/>
        </w:rPr>
        <w:t xml:space="preserve"> </w:t>
      </w:r>
      <w:r w:rsidRPr="000C1BBB">
        <w:rPr>
          <w:sz w:val="21"/>
          <w:szCs w:val="21"/>
        </w:rPr>
        <w:t>from</w:t>
      </w:r>
      <w:r>
        <w:rPr>
          <w:sz w:val="21"/>
          <w:szCs w:val="21"/>
        </w:rPr>
        <w:t xml:space="preserve"> </w:t>
      </w:r>
      <w:r w:rsidRPr="000C1BBB">
        <w:rPr>
          <w:sz w:val="21"/>
          <w:szCs w:val="21"/>
        </w:rPr>
        <w:t>such</w:t>
      </w:r>
      <w:r>
        <w:rPr>
          <w:sz w:val="21"/>
          <w:szCs w:val="21"/>
        </w:rPr>
        <w:t xml:space="preserve"> </w:t>
      </w:r>
      <w:r w:rsidRPr="000C1BBB">
        <w:rPr>
          <w:sz w:val="21"/>
          <w:szCs w:val="21"/>
        </w:rPr>
        <w:t>a</w:t>
      </w:r>
      <w:r>
        <w:rPr>
          <w:sz w:val="21"/>
          <w:szCs w:val="21"/>
        </w:rPr>
        <w:t xml:space="preserve"> </w:t>
      </w:r>
      <w:r w:rsidRPr="000C1BBB">
        <w:rPr>
          <w:sz w:val="21"/>
          <w:szCs w:val="21"/>
        </w:rPr>
        <w:t>country,</w:t>
      </w:r>
      <w:r>
        <w:rPr>
          <w:sz w:val="21"/>
          <w:szCs w:val="21"/>
        </w:rPr>
        <w:t xml:space="preserve"> </w:t>
      </w:r>
      <w:r w:rsidRPr="000C1BBB">
        <w:rPr>
          <w:sz w:val="21"/>
          <w:szCs w:val="21"/>
        </w:rPr>
        <w:t>has</w:t>
      </w:r>
      <w:r>
        <w:rPr>
          <w:sz w:val="21"/>
          <w:szCs w:val="21"/>
        </w:rPr>
        <w:t xml:space="preserve"> </w:t>
      </w:r>
      <w:r w:rsidRPr="000C1BBB">
        <w:rPr>
          <w:sz w:val="21"/>
          <w:szCs w:val="21"/>
        </w:rPr>
        <w:t>been</w:t>
      </w:r>
      <w:r>
        <w:rPr>
          <w:spacing w:val="1"/>
          <w:sz w:val="21"/>
          <w:szCs w:val="21"/>
        </w:rPr>
        <w:t xml:space="preserve"> </w:t>
      </w:r>
      <w:r w:rsidRPr="000C1BBB">
        <w:rPr>
          <w:sz w:val="21"/>
          <w:szCs w:val="21"/>
        </w:rPr>
        <w:t>registered</w:t>
      </w:r>
      <w:r>
        <w:rPr>
          <w:sz w:val="21"/>
          <w:szCs w:val="21"/>
        </w:rPr>
        <w:t xml:space="preserve"> </w:t>
      </w:r>
      <w:r w:rsidRPr="000C1BBB">
        <w:rPr>
          <w:sz w:val="21"/>
          <w:szCs w:val="21"/>
        </w:rPr>
        <w:t>with</w:t>
      </w:r>
      <w:r>
        <w:rPr>
          <w:sz w:val="21"/>
          <w:szCs w:val="21"/>
        </w:rPr>
        <w:t xml:space="preserve"> </w:t>
      </w:r>
      <w:r w:rsidRPr="000C1BBB">
        <w:rPr>
          <w:sz w:val="21"/>
          <w:szCs w:val="21"/>
        </w:rPr>
        <w:t>the</w:t>
      </w:r>
      <w:r>
        <w:rPr>
          <w:sz w:val="21"/>
          <w:szCs w:val="21"/>
        </w:rPr>
        <w:t xml:space="preserve"> </w:t>
      </w:r>
      <w:r w:rsidRPr="000C1BBB">
        <w:rPr>
          <w:sz w:val="21"/>
          <w:szCs w:val="21"/>
        </w:rPr>
        <w:t>Competent</w:t>
      </w:r>
      <w:r>
        <w:rPr>
          <w:sz w:val="21"/>
          <w:szCs w:val="21"/>
        </w:rPr>
        <w:t xml:space="preserve"> </w:t>
      </w:r>
      <w:r w:rsidRPr="000C1BBB">
        <w:rPr>
          <w:sz w:val="21"/>
          <w:szCs w:val="21"/>
        </w:rPr>
        <w:t>Authority</w:t>
      </w:r>
      <w:r>
        <w:rPr>
          <w:sz w:val="21"/>
          <w:szCs w:val="21"/>
        </w:rPr>
        <w:t xml:space="preserve"> </w:t>
      </w:r>
      <w:r w:rsidRPr="000C1BBB">
        <w:rPr>
          <w:sz w:val="21"/>
          <w:szCs w:val="21"/>
        </w:rPr>
        <w:t>and</w:t>
      </w:r>
      <w:r>
        <w:rPr>
          <w:sz w:val="21"/>
          <w:szCs w:val="21"/>
        </w:rPr>
        <w:t xml:space="preserve"> </w:t>
      </w:r>
      <w:r w:rsidRPr="000C1BBB">
        <w:rPr>
          <w:sz w:val="21"/>
          <w:szCs w:val="21"/>
        </w:rPr>
        <w:t>will</w:t>
      </w:r>
      <w:r>
        <w:rPr>
          <w:sz w:val="21"/>
          <w:szCs w:val="21"/>
        </w:rPr>
        <w:t xml:space="preserve"> </w:t>
      </w:r>
      <w:r w:rsidRPr="000C1BBB">
        <w:rPr>
          <w:sz w:val="21"/>
          <w:szCs w:val="21"/>
        </w:rPr>
        <w:t>not</w:t>
      </w:r>
      <w:r>
        <w:rPr>
          <w:sz w:val="21"/>
          <w:szCs w:val="21"/>
        </w:rPr>
        <w:t xml:space="preserve"> </w:t>
      </w:r>
      <w:r w:rsidRPr="000C1BBB">
        <w:rPr>
          <w:sz w:val="21"/>
          <w:szCs w:val="21"/>
        </w:rPr>
        <w:t>sub-contract</w:t>
      </w:r>
      <w:r>
        <w:rPr>
          <w:sz w:val="21"/>
          <w:szCs w:val="21"/>
        </w:rPr>
        <w:t xml:space="preserve"> </w:t>
      </w:r>
      <w:r w:rsidRPr="000C1BBB">
        <w:rPr>
          <w:sz w:val="21"/>
          <w:szCs w:val="21"/>
        </w:rPr>
        <w:t>any</w:t>
      </w:r>
      <w:r>
        <w:rPr>
          <w:sz w:val="21"/>
          <w:szCs w:val="21"/>
        </w:rPr>
        <w:t xml:space="preserve"> </w:t>
      </w:r>
      <w:r w:rsidRPr="000C1BBB">
        <w:rPr>
          <w:sz w:val="21"/>
          <w:szCs w:val="21"/>
        </w:rPr>
        <w:t>work</w:t>
      </w:r>
      <w:r>
        <w:rPr>
          <w:sz w:val="21"/>
          <w:szCs w:val="21"/>
        </w:rPr>
        <w:t xml:space="preserve"> </w:t>
      </w:r>
      <w:r w:rsidRPr="000C1BBB">
        <w:rPr>
          <w:sz w:val="21"/>
          <w:szCs w:val="21"/>
        </w:rPr>
        <w:t>to</w:t>
      </w:r>
      <w:r>
        <w:rPr>
          <w:sz w:val="21"/>
          <w:szCs w:val="21"/>
        </w:rPr>
        <w:t xml:space="preserve"> </w:t>
      </w:r>
      <w:r w:rsidRPr="000C1BBB">
        <w:rPr>
          <w:sz w:val="21"/>
          <w:szCs w:val="21"/>
        </w:rPr>
        <w:t>a</w:t>
      </w:r>
      <w:r>
        <w:rPr>
          <w:sz w:val="21"/>
          <w:szCs w:val="21"/>
        </w:rPr>
        <w:t xml:space="preserve"> </w:t>
      </w:r>
      <w:r w:rsidRPr="000C1BBB">
        <w:rPr>
          <w:sz w:val="21"/>
          <w:szCs w:val="21"/>
        </w:rPr>
        <w:t>contractor</w:t>
      </w:r>
      <w:r>
        <w:rPr>
          <w:sz w:val="21"/>
          <w:szCs w:val="21"/>
        </w:rPr>
        <w:t xml:space="preserve"> </w:t>
      </w:r>
      <w:r w:rsidRPr="000C1BBB">
        <w:rPr>
          <w:sz w:val="21"/>
          <w:szCs w:val="21"/>
        </w:rPr>
        <w:t>from</w:t>
      </w:r>
      <w:r>
        <w:rPr>
          <w:spacing w:val="1"/>
          <w:sz w:val="21"/>
          <w:szCs w:val="21"/>
        </w:rPr>
        <w:t xml:space="preserve"> </w:t>
      </w:r>
      <w:r w:rsidRPr="000C1BBB">
        <w:rPr>
          <w:sz w:val="21"/>
          <w:szCs w:val="21"/>
        </w:rPr>
        <w:t>such</w:t>
      </w:r>
      <w:r>
        <w:rPr>
          <w:sz w:val="21"/>
          <w:szCs w:val="21"/>
        </w:rPr>
        <w:t xml:space="preserve"> </w:t>
      </w:r>
      <w:r w:rsidRPr="000C1BBB">
        <w:rPr>
          <w:sz w:val="21"/>
          <w:szCs w:val="21"/>
        </w:rPr>
        <w:t>countries</w:t>
      </w:r>
      <w:r>
        <w:rPr>
          <w:sz w:val="21"/>
          <w:szCs w:val="21"/>
        </w:rPr>
        <w:t xml:space="preserve"> </w:t>
      </w:r>
      <w:r w:rsidRPr="000C1BBB">
        <w:rPr>
          <w:sz w:val="21"/>
          <w:szCs w:val="21"/>
        </w:rPr>
        <w:t>unless</w:t>
      </w:r>
      <w:r>
        <w:rPr>
          <w:sz w:val="21"/>
          <w:szCs w:val="21"/>
        </w:rPr>
        <w:t xml:space="preserve"> </w:t>
      </w:r>
      <w:r w:rsidRPr="000C1BBB">
        <w:rPr>
          <w:sz w:val="21"/>
          <w:szCs w:val="21"/>
        </w:rPr>
        <w:t>such</w:t>
      </w:r>
      <w:r>
        <w:rPr>
          <w:sz w:val="21"/>
          <w:szCs w:val="21"/>
        </w:rPr>
        <w:t xml:space="preserve"> </w:t>
      </w:r>
      <w:r w:rsidRPr="000C1BBB">
        <w:rPr>
          <w:sz w:val="21"/>
          <w:szCs w:val="21"/>
        </w:rPr>
        <w:t>contractor</w:t>
      </w:r>
      <w:r>
        <w:rPr>
          <w:sz w:val="21"/>
          <w:szCs w:val="21"/>
        </w:rPr>
        <w:t xml:space="preserve"> </w:t>
      </w:r>
      <w:r w:rsidRPr="000C1BBB">
        <w:rPr>
          <w:sz w:val="21"/>
          <w:szCs w:val="21"/>
        </w:rPr>
        <w:t>is</w:t>
      </w:r>
      <w:r>
        <w:rPr>
          <w:sz w:val="21"/>
          <w:szCs w:val="21"/>
        </w:rPr>
        <w:t xml:space="preserve"> </w:t>
      </w:r>
      <w:r w:rsidRPr="000C1BBB">
        <w:rPr>
          <w:sz w:val="21"/>
          <w:szCs w:val="21"/>
        </w:rPr>
        <w:t>registered</w:t>
      </w:r>
      <w:r>
        <w:rPr>
          <w:sz w:val="21"/>
          <w:szCs w:val="21"/>
        </w:rPr>
        <w:t xml:space="preserve"> </w:t>
      </w:r>
      <w:r w:rsidRPr="000C1BBB">
        <w:rPr>
          <w:sz w:val="21"/>
          <w:szCs w:val="21"/>
        </w:rPr>
        <w:t>with</w:t>
      </w:r>
      <w:r>
        <w:rPr>
          <w:sz w:val="21"/>
          <w:szCs w:val="21"/>
        </w:rPr>
        <w:t xml:space="preserve"> </w:t>
      </w:r>
      <w:r w:rsidRPr="000C1BBB">
        <w:rPr>
          <w:sz w:val="21"/>
          <w:szCs w:val="21"/>
        </w:rPr>
        <w:t>the</w:t>
      </w:r>
      <w:r>
        <w:rPr>
          <w:sz w:val="21"/>
          <w:szCs w:val="21"/>
        </w:rPr>
        <w:t xml:space="preserve"> </w:t>
      </w:r>
      <w:r w:rsidRPr="000C1BBB">
        <w:rPr>
          <w:sz w:val="21"/>
          <w:szCs w:val="21"/>
        </w:rPr>
        <w:t>Competent</w:t>
      </w:r>
      <w:r>
        <w:rPr>
          <w:sz w:val="21"/>
          <w:szCs w:val="21"/>
        </w:rPr>
        <w:t xml:space="preserve"> </w:t>
      </w:r>
      <w:r w:rsidRPr="000C1BBB">
        <w:rPr>
          <w:sz w:val="21"/>
          <w:szCs w:val="21"/>
        </w:rPr>
        <w:t>Authority.</w:t>
      </w:r>
      <w:r>
        <w:rPr>
          <w:sz w:val="21"/>
          <w:szCs w:val="21"/>
        </w:rPr>
        <w:t xml:space="preserve"> </w:t>
      </w:r>
      <w:r w:rsidRPr="000C1BBB">
        <w:rPr>
          <w:sz w:val="21"/>
          <w:szCs w:val="21"/>
        </w:rPr>
        <w:t>I</w:t>
      </w:r>
      <w:r>
        <w:rPr>
          <w:sz w:val="21"/>
          <w:szCs w:val="21"/>
        </w:rPr>
        <w:t xml:space="preserve"> </w:t>
      </w:r>
      <w:r w:rsidRPr="000C1BBB">
        <w:rPr>
          <w:sz w:val="21"/>
          <w:szCs w:val="21"/>
        </w:rPr>
        <w:t>hereby</w:t>
      </w:r>
      <w:r>
        <w:rPr>
          <w:sz w:val="21"/>
          <w:szCs w:val="21"/>
        </w:rPr>
        <w:t xml:space="preserve"> </w:t>
      </w:r>
      <w:r w:rsidRPr="000C1BBB">
        <w:rPr>
          <w:sz w:val="21"/>
          <w:szCs w:val="21"/>
        </w:rPr>
        <w:t>certify</w:t>
      </w:r>
      <w:r>
        <w:rPr>
          <w:spacing w:val="1"/>
          <w:sz w:val="21"/>
          <w:szCs w:val="21"/>
        </w:rPr>
        <w:t xml:space="preserve"> </w:t>
      </w:r>
      <w:r w:rsidRPr="000C1BBB">
        <w:rPr>
          <w:sz w:val="21"/>
          <w:szCs w:val="21"/>
        </w:rPr>
        <w:t>that</w:t>
      </w:r>
      <w:r>
        <w:rPr>
          <w:sz w:val="21"/>
          <w:szCs w:val="21"/>
        </w:rPr>
        <w:t xml:space="preserve"> </w:t>
      </w:r>
      <w:r w:rsidRPr="000C1BBB">
        <w:rPr>
          <w:sz w:val="21"/>
          <w:szCs w:val="21"/>
        </w:rPr>
        <w:t>this</w:t>
      </w:r>
      <w:r>
        <w:rPr>
          <w:sz w:val="21"/>
          <w:szCs w:val="21"/>
        </w:rPr>
        <w:t xml:space="preserve"> </w:t>
      </w:r>
      <w:r w:rsidRPr="000C1BBB">
        <w:rPr>
          <w:sz w:val="21"/>
          <w:szCs w:val="21"/>
        </w:rPr>
        <w:t>bidder</w:t>
      </w:r>
      <w:r>
        <w:rPr>
          <w:sz w:val="21"/>
          <w:szCs w:val="21"/>
        </w:rPr>
        <w:t xml:space="preserve"> </w:t>
      </w:r>
      <w:proofErr w:type="spellStart"/>
      <w:r w:rsidRPr="000C1BBB">
        <w:rPr>
          <w:sz w:val="21"/>
          <w:szCs w:val="21"/>
        </w:rPr>
        <w:t>fulfills</w:t>
      </w:r>
      <w:proofErr w:type="spellEnd"/>
      <w:r>
        <w:rPr>
          <w:sz w:val="21"/>
          <w:szCs w:val="21"/>
        </w:rPr>
        <w:t xml:space="preserve"> </w:t>
      </w:r>
      <w:r w:rsidRPr="000C1BBB">
        <w:rPr>
          <w:sz w:val="21"/>
          <w:szCs w:val="21"/>
        </w:rPr>
        <w:t>all</w:t>
      </w:r>
      <w:r>
        <w:rPr>
          <w:sz w:val="21"/>
          <w:szCs w:val="21"/>
        </w:rPr>
        <w:t xml:space="preserve"> </w:t>
      </w:r>
      <w:r w:rsidRPr="000C1BBB">
        <w:rPr>
          <w:sz w:val="21"/>
          <w:szCs w:val="21"/>
        </w:rPr>
        <w:t>requirements</w:t>
      </w:r>
      <w:r>
        <w:rPr>
          <w:sz w:val="21"/>
          <w:szCs w:val="21"/>
        </w:rPr>
        <w:t xml:space="preserve"> </w:t>
      </w:r>
      <w:r w:rsidRPr="000C1BBB">
        <w:rPr>
          <w:sz w:val="21"/>
          <w:szCs w:val="21"/>
        </w:rPr>
        <w:t>in</w:t>
      </w:r>
      <w:r>
        <w:rPr>
          <w:sz w:val="21"/>
          <w:szCs w:val="21"/>
        </w:rPr>
        <w:t xml:space="preserve"> </w:t>
      </w:r>
      <w:r w:rsidRPr="000C1BBB">
        <w:rPr>
          <w:sz w:val="21"/>
          <w:szCs w:val="21"/>
        </w:rPr>
        <w:t>this</w:t>
      </w:r>
      <w:r>
        <w:rPr>
          <w:sz w:val="21"/>
          <w:szCs w:val="21"/>
        </w:rPr>
        <w:t xml:space="preserve"> </w:t>
      </w:r>
      <w:r w:rsidRPr="000C1BBB">
        <w:rPr>
          <w:sz w:val="21"/>
          <w:szCs w:val="21"/>
        </w:rPr>
        <w:t>regard</w:t>
      </w:r>
      <w:r>
        <w:rPr>
          <w:sz w:val="21"/>
          <w:szCs w:val="21"/>
        </w:rPr>
        <w:t xml:space="preserve"> </w:t>
      </w:r>
      <w:r w:rsidRPr="000C1BBB">
        <w:rPr>
          <w:sz w:val="21"/>
          <w:szCs w:val="21"/>
        </w:rPr>
        <w:t>and</w:t>
      </w:r>
      <w:r>
        <w:rPr>
          <w:sz w:val="21"/>
          <w:szCs w:val="21"/>
        </w:rPr>
        <w:t xml:space="preserve"> </w:t>
      </w:r>
      <w:r w:rsidRPr="000C1BBB">
        <w:rPr>
          <w:sz w:val="21"/>
          <w:szCs w:val="21"/>
        </w:rPr>
        <w:t>is</w:t>
      </w:r>
      <w:r>
        <w:rPr>
          <w:sz w:val="21"/>
          <w:szCs w:val="21"/>
        </w:rPr>
        <w:t xml:space="preserve"> </w:t>
      </w:r>
      <w:r w:rsidRPr="000C1BBB">
        <w:rPr>
          <w:sz w:val="21"/>
          <w:szCs w:val="21"/>
        </w:rPr>
        <w:t>eligible</w:t>
      </w:r>
      <w:r>
        <w:rPr>
          <w:sz w:val="21"/>
          <w:szCs w:val="21"/>
        </w:rPr>
        <w:t xml:space="preserve"> </w:t>
      </w:r>
      <w:r w:rsidRPr="000C1BBB">
        <w:rPr>
          <w:sz w:val="21"/>
          <w:szCs w:val="21"/>
        </w:rPr>
        <w:t>to</w:t>
      </w:r>
      <w:r>
        <w:rPr>
          <w:sz w:val="21"/>
          <w:szCs w:val="21"/>
        </w:rPr>
        <w:t xml:space="preserve"> </w:t>
      </w:r>
      <w:r w:rsidRPr="000C1BBB">
        <w:rPr>
          <w:sz w:val="21"/>
          <w:szCs w:val="21"/>
        </w:rPr>
        <w:t>be</w:t>
      </w:r>
      <w:r>
        <w:rPr>
          <w:sz w:val="21"/>
          <w:szCs w:val="21"/>
        </w:rPr>
        <w:t xml:space="preserve"> </w:t>
      </w:r>
      <w:r w:rsidRPr="000C1BBB">
        <w:rPr>
          <w:sz w:val="21"/>
          <w:szCs w:val="21"/>
        </w:rPr>
        <w:t>considered.</w:t>
      </w:r>
      <w:r>
        <w:rPr>
          <w:sz w:val="21"/>
          <w:szCs w:val="21"/>
        </w:rPr>
        <w:t xml:space="preserve"> </w:t>
      </w:r>
      <w:r w:rsidRPr="000C1BBB">
        <w:rPr>
          <w:sz w:val="21"/>
          <w:szCs w:val="21"/>
        </w:rPr>
        <w:t>[Where</w:t>
      </w:r>
      <w:r>
        <w:rPr>
          <w:spacing w:val="1"/>
          <w:sz w:val="21"/>
          <w:szCs w:val="21"/>
        </w:rPr>
        <w:t xml:space="preserve"> </w:t>
      </w:r>
      <w:r w:rsidRPr="000C1BBB">
        <w:rPr>
          <w:sz w:val="21"/>
          <w:szCs w:val="21"/>
        </w:rPr>
        <w:t>applicable,</w:t>
      </w:r>
      <w:r>
        <w:rPr>
          <w:sz w:val="21"/>
          <w:szCs w:val="21"/>
        </w:rPr>
        <w:t xml:space="preserve"> </w:t>
      </w:r>
      <w:r w:rsidRPr="000C1BBB">
        <w:rPr>
          <w:sz w:val="21"/>
          <w:szCs w:val="21"/>
        </w:rPr>
        <w:t>evidence</w:t>
      </w:r>
      <w:r>
        <w:rPr>
          <w:spacing w:val="6"/>
          <w:sz w:val="21"/>
          <w:szCs w:val="21"/>
        </w:rPr>
        <w:t xml:space="preserve"> </w:t>
      </w:r>
      <w:r w:rsidRPr="000C1BBB">
        <w:rPr>
          <w:sz w:val="21"/>
          <w:szCs w:val="21"/>
        </w:rPr>
        <w:t>of</w:t>
      </w:r>
      <w:r>
        <w:rPr>
          <w:spacing w:val="7"/>
          <w:sz w:val="21"/>
          <w:szCs w:val="21"/>
        </w:rPr>
        <w:t xml:space="preserve"> </w:t>
      </w:r>
      <w:r w:rsidRPr="000C1BBB">
        <w:rPr>
          <w:sz w:val="21"/>
          <w:szCs w:val="21"/>
        </w:rPr>
        <w:t>valid</w:t>
      </w:r>
      <w:r>
        <w:rPr>
          <w:spacing w:val="-1"/>
          <w:sz w:val="21"/>
          <w:szCs w:val="21"/>
        </w:rPr>
        <w:t xml:space="preserve"> </w:t>
      </w:r>
      <w:r w:rsidRPr="000C1BBB">
        <w:rPr>
          <w:sz w:val="21"/>
          <w:szCs w:val="21"/>
        </w:rPr>
        <w:t>registration</w:t>
      </w:r>
      <w:r>
        <w:rPr>
          <w:spacing w:val="1"/>
          <w:sz w:val="21"/>
          <w:szCs w:val="21"/>
        </w:rPr>
        <w:t xml:space="preserve"> </w:t>
      </w:r>
      <w:r w:rsidRPr="000C1BBB">
        <w:rPr>
          <w:sz w:val="21"/>
          <w:szCs w:val="21"/>
        </w:rPr>
        <w:t>by</w:t>
      </w:r>
      <w:r>
        <w:rPr>
          <w:spacing w:val="1"/>
          <w:sz w:val="21"/>
          <w:szCs w:val="21"/>
        </w:rPr>
        <w:t xml:space="preserve"> </w:t>
      </w:r>
      <w:r w:rsidRPr="000C1BBB">
        <w:rPr>
          <w:sz w:val="21"/>
          <w:szCs w:val="21"/>
        </w:rPr>
        <w:t>the</w:t>
      </w:r>
      <w:r>
        <w:rPr>
          <w:spacing w:val="5"/>
          <w:sz w:val="21"/>
          <w:szCs w:val="21"/>
        </w:rPr>
        <w:t xml:space="preserve"> </w:t>
      </w:r>
      <w:r w:rsidRPr="000C1BBB">
        <w:rPr>
          <w:sz w:val="21"/>
          <w:szCs w:val="21"/>
        </w:rPr>
        <w:t>Competent</w:t>
      </w:r>
      <w:r>
        <w:rPr>
          <w:spacing w:val="3"/>
          <w:sz w:val="21"/>
          <w:szCs w:val="21"/>
        </w:rPr>
        <w:t xml:space="preserve"> </w:t>
      </w:r>
      <w:r w:rsidRPr="000C1BBB">
        <w:rPr>
          <w:sz w:val="21"/>
          <w:szCs w:val="21"/>
        </w:rPr>
        <w:t>Authority</w:t>
      </w:r>
      <w:r>
        <w:rPr>
          <w:spacing w:val="-4"/>
          <w:sz w:val="21"/>
          <w:szCs w:val="21"/>
        </w:rPr>
        <w:t xml:space="preserve"> </w:t>
      </w:r>
      <w:r w:rsidRPr="000C1BBB">
        <w:rPr>
          <w:sz w:val="21"/>
          <w:szCs w:val="21"/>
        </w:rPr>
        <w:t>shall</w:t>
      </w:r>
      <w:r>
        <w:rPr>
          <w:spacing w:val="-3"/>
          <w:sz w:val="21"/>
          <w:szCs w:val="21"/>
        </w:rPr>
        <w:t xml:space="preserve"> </w:t>
      </w:r>
      <w:r w:rsidRPr="000C1BBB">
        <w:rPr>
          <w:sz w:val="21"/>
          <w:szCs w:val="21"/>
        </w:rPr>
        <w:t>be</w:t>
      </w:r>
      <w:r>
        <w:rPr>
          <w:spacing w:val="6"/>
          <w:sz w:val="21"/>
          <w:szCs w:val="21"/>
        </w:rPr>
        <w:t xml:space="preserve"> </w:t>
      </w:r>
      <w:r w:rsidRPr="000C1BBB">
        <w:rPr>
          <w:sz w:val="21"/>
          <w:szCs w:val="21"/>
        </w:rPr>
        <w:t>attached.]"</w:t>
      </w:r>
    </w:p>
    <w:p w14:paraId="5D3BBFE7" w14:textId="77777777" w:rsidR="00D66571" w:rsidRPr="000C1BBB" w:rsidRDefault="00D66571" w:rsidP="00D66571">
      <w:pPr>
        <w:pStyle w:val="BodyText"/>
        <w:rPr>
          <w:rFonts w:ascii="Times New Roman" w:hAnsi="Times New Roman"/>
          <w:sz w:val="21"/>
          <w:szCs w:val="21"/>
        </w:rPr>
      </w:pPr>
    </w:p>
    <w:p w14:paraId="583DF581" w14:textId="77777777" w:rsidR="00D66571" w:rsidRPr="000C1BBB" w:rsidRDefault="00D66571" w:rsidP="00D66571">
      <w:pPr>
        <w:pStyle w:val="BodyText"/>
        <w:rPr>
          <w:rFonts w:ascii="Times New Roman" w:hAnsi="Times New Roman"/>
          <w:sz w:val="21"/>
          <w:szCs w:val="21"/>
        </w:rPr>
      </w:pPr>
    </w:p>
    <w:p w14:paraId="5C0047FA" w14:textId="77777777" w:rsidR="00D66571" w:rsidRPr="000C1BBB" w:rsidRDefault="00D66571" w:rsidP="00D66571">
      <w:pPr>
        <w:rPr>
          <w:sz w:val="21"/>
          <w:szCs w:val="21"/>
        </w:rPr>
      </w:pPr>
      <w:r>
        <w:rPr>
          <w:sz w:val="21"/>
          <w:szCs w:val="21"/>
        </w:rPr>
        <w:t xml:space="preserve"> </w:t>
      </w:r>
      <w:r>
        <w:rPr>
          <w:sz w:val="21"/>
          <w:szCs w:val="21"/>
        </w:rPr>
        <w:tab/>
      </w:r>
      <w:r w:rsidRPr="000C1BBB">
        <w:rPr>
          <w:sz w:val="21"/>
          <w:szCs w:val="21"/>
        </w:rPr>
        <w:t>Dated:</w:t>
      </w:r>
      <w:r>
        <w:rPr>
          <w:sz w:val="21"/>
          <w:szCs w:val="21"/>
        </w:rPr>
        <w:t xml:space="preserve"> </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Pr="000C1BBB">
        <w:rPr>
          <w:sz w:val="21"/>
          <w:szCs w:val="21"/>
        </w:rPr>
        <w:t>Authorized</w:t>
      </w:r>
      <w:r>
        <w:rPr>
          <w:spacing w:val="-16"/>
          <w:sz w:val="21"/>
          <w:szCs w:val="21"/>
        </w:rPr>
        <w:t xml:space="preserve"> </w:t>
      </w:r>
      <w:r w:rsidRPr="000C1BBB">
        <w:rPr>
          <w:sz w:val="21"/>
          <w:szCs w:val="21"/>
        </w:rPr>
        <w:t>Signatory:</w:t>
      </w:r>
    </w:p>
    <w:p w14:paraId="11D6342A" w14:textId="77777777" w:rsidR="00D66571" w:rsidRPr="000C1BBB" w:rsidRDefault="00D66571" w:rsidP="00D66571">
      <w:pPr>
        <w:spacing w:before="266"/>
        <w:ind w:left="5760" w:right="-352" w:firstLine="720"/>
        <w:rPr>
          <w:spacing w:val="1"/>
          <w:sz w:val="21"/>
          <w:szCs w:val="21"/>
        </w:rPr>
      </w:pPr>
      <w:proofErr w:type="gramStart"/>
      <w:r w:rsidRPr="000C1BBB">
        <w:rPr>
          <w:sz w:val="21"/>
          <w:szCs w:val="21"/>
        </w:rPr>
        <w:t>Name:-</w:t>
      </w:r>
      <w:proofErr w:type="gramEnd"/>
      <w:r>
        <w:rPr>
          <w:spacing w:val="1"/>
          <w:sz w:val="21"/>
          <w:szCs w:val="21"/>
        </w:rPr>
        <w:t xml:space="preserve"> </w:t>
      </w:r>
    </w:p>
    <w:p w14:paraId="619BE9C6" w14:textId="77777777" w:rsidR="00D66571" w:rsidRDefault="00D66571" w:rsidP="00D66571">
      <w:pPr>
        <w:spacing w:before="266"/>
        <w:ind w:left="5760" w:right="-352" w:firstLine="720"/>
        <w:rPr>
          <w:sz w:val="21"/>
          <w:szCs w:val="21"/>
        </w:rPr>
      </w:pPr>
      <w:proofErr w:type="gramStart"/>
      <w:r w:rsidRPr="000C1BBB">
        <w:rPr>
          <w:sz w:val="21"/>
          <w:szCs w:val="21"/>
        </w:rPr>
        <w:t>Designation:-</w:t>
      </w:r>
      <w:proofErr w:type="gramEnd"/>
    </w:p>
    <w:p w14:paraId="35644BD0" w14:textId="77777777" w:rsidR="00D66571" w:rsidRPr="000C1BBB" w:rsidRDefault="00D66571" w:rsidP="00D66571">
      <w:pPr>
        <w:spacing w:before="266"/>
        <w:ind w:left="5760" w:right="-352" w:firstLine="720"/>
        <w:rPr>
          <w:sz w:val="21"/>
          <w:szCs w:val="21"/>
        </w:rPr>
      </w:pPr>
      <w:proofErr w:type="gramStart"/>
      <w:r>
        <w:rPr>
          <w:sz w:val="21"/>
          <w:szCs w:val="21"/>
        </w:rPr>
        <w:t>Seal:-</w:t>
      </w:r>
      <w:proofErr w:type="gramEnd"/>
    </w:p>
    <w:p w14:paraId="63BD4034" w14:textId="77777777" w:rsidR="00D66571" w:rsidRPr="000C1BBB" w:rsidRDefault="00D66571" w:rsidP="00D66571">
      <w:pPr>
        <w:spacing w:before="266"/>
        <w:ind w:left="6793" w:right="-352" w:firstLine="19"/>
        <w:rPr>
          <w:spacing w:val="-65"/>
          <w:sz w:val="21"/>
          <w:szCs w:val="21"/>
        </w:rPr>
      </w:pPr>
      <w:r>
        <w:rPr>
          <w:spacing w:val="-65"/>
          <w:sz w:val="21"/>
          <w:szCs w:val="21"/>
        </w:rPr>
        <w:t xml:space="preserve"> </w:t>
      </w:r>
    </w:p>
    <w:p w14:paraId="6E54FC54" w14:textId="77777777" w:rsidR="00D66571" w:rsidRPr="00244491" w:rsidRDefault="00D66571" w:rsidP="00D66571">
      <w:pPr>
        <w:jc w:val="right"/>
        <w:rPr>
          <w:b/>
        </w:rPr>
      </w:pPr>
    </w:p>
    <w:p w14:paraId="4D6122DE" w14:textId="77777777" w:rsidR="00D66571" w:rsidRPr="00244491" w:rsidRDefault="00D66571" w:rsidP="00D66571">
      <w:pPr>
        <w:jc w:val="right"/>
        <w:rPr>
          <w:b/>
        </w:rPr>
      </w:pPr>
    </w:p>
    <w:p w14:paraId="22837E56" w14:textId="77777777" w:rsidR="00D66571" w:rsidRPr="00244491" w:rsidRDefault="00D66571" w:rsidP="00D66571">
      <w:pPr>
        <w:jc w:val="right"/>
        <w:rPr>
          <w:b/>
        </w:rPr>
      </w:pPr>
    </w:p>
    <w:p w14:paraId="29925AFF" w14:textId="77777777" w:rsidR="00D66571" w:rsidRPr="00244491" w:rsidRDefault="00D66571" w:rsidP="00D66571">
      <w:pPr>
        <w:jc w:val="right"/>
        <w:rPr>
          <w:b/>
        </w:rPr>
      </w:pPr>
    </w:p>
    <w:p w14:paraId="6EB9B37D" w14:textId="77777777" w:rsidR="00D66571" w:rsidRPr="00244491" w:rsidRDefault="00D66571" w:rsidP="00D66571">
      <w:pPr>
        <w:jc w:val="right"/>
        <w:rPr>
          <w:b/>
        </w:rPr>
      </w:pPr>
    </w:p>
    <w:p w14:paraId="6527ADDB" w14:textId="77777777" w:rsidR="00D66571" w:rsidRPr="00244491" w:rsidRDefault="00D66571" w:rsidP="00D66571">
      <w:pPr>
        <w:jc w:val="right"/>
        <w:rPr>
          <w:b/>
        </w:rPr>
      </w:pPr>
    </w:p>
    <w:p w14:paraId="3E4596AE" w14:textId="77777777" w:rsidR="00D66571" w:rsidRPr="00244491" w:rsidRDefault="00D66571" w:rsidP="00D66571">
      <w:pPr>
        <w:jc w:val="right"/>
        <w:rPr>
          <w:b/>
        </w:rPr>
      </w:pPr>
    </w:p>
    <w:p w14:paraId="0EB26F2D" w14:textId="77777777" w:rsidR="00D66571" w:rsidRPr="00244491" w:rsidRDefault="00D66571" w:rsidP="00D66571">
      <w:pPr>
        <w:jc w:val="right"/>
        <w:rPr>
          <w:b/>
        </w:rPr>
      </w:pPr>
    </w:p>
    <w:p w14:paraId="6E5FBC47" w14:textId="77777777" w:rsidR="00D66571" w:rsidRPr="00244491" w:rsidRDefault="00D66571" w:rsidP="00D66571">
      <w:pPr>
        <w:jc w:val="right"/>
        <w:rPr>
          <w:b/>
        </w:rPr>
      </w:pPr>
    </w:p>
    <w:p w14:paraId="69C6F311" w14:textId="77777777" w:rsidR="00D66571" w:rsidRDefault="00D66571" w:rsidP="00D66571">
      <w:pPr>
        <w:jc w:val="right"/>
        <w:rPr>
          <w:b/>
        </w:rPr>
      </w:pPr>
    </w:p>
    <w:p w14:paraId="1067B602" w14:textId="77777777" w:rsidR="00D66571" w:rsidRDefault="00D66571" w:rsidP="00D66571">
      <w:pPr>
        <w:jc w:val="right"/>
        <w:rPr>
          <w:b/>
        </w:rPr>
      </w:pPr>
    </w:p>
    <w:p w14:paraId="75BE349A" w14:textId="77777777" w:rsidR="00D66571" w:rsidRDefault="00D66571" w:rsidP="00D66571">
      <w:pPr>
        <w:jc w:val="right"/>
        <w:rPr>
          <w:b/>
        </w:rPr>
      </w:pPr>
    </w:p>
    <w:p w14:paraId="1CF4FBE6" w14:textId="77777777" w:rsidR="00D66571" w:rsidRDefault="00D66571" w:rsidP="00D66571">
      <w:pPr>
        <w:jc w:val="right"/>
        <w:rPr>
          <w:b/>
        </w:rPr>
      </w:pPr>
    </w:p>
    <w:p w14:paraId="7D705515" w14:textId="25C6E2BD" w:rsidR="00D66571" w:rsidRDefault="00D66571" w:rsidP="00D66571">
      <w:pPr>
        <w:jc w:val="right"/>
        <w:rPr>
          <w:b/>
        </w:rPr>
      </w:pPr>
    </w:p>
    <w:p w14:paraId="59F530FE" w14:textId="2E65734A" w:rsidR="00D66571" w:rsidRDefault="00D66571" w:rsidP="00D66571">
      <w:pPr>
        <w:jc w:val="right"/>
        <w:rPr>
          <w:b/>
        </w:rPr>
      </w:pPr>
    </w:p>
    <w:p w14:paraId="0504B0C2" w14:textId="1FFDB1E9" w:rsidR="00D66571" w:rsidRDefault="00D66571" w:rsidP="00D66571">
      <w:pPr>
        <w:jc w:val="right"/>
        <w:rPr>
          <w:b/>
        </w:rPr>
      </w:pPr>
    </w:p>
    <w:p w14:paraId="629EEA4B" w14:textId="058F375C" w:rsidR="00D66571" w:rsidRDefault="00D66571" w:rsidP="00D66571">
      <w:pPr>
        <w:jc w:val="right"/>
        <w:rPr>
          <w:b/>
        </w:rPr>
      </w:pPr>
    </w:p>
    <w:p w14:paraId="624B7E6A" w14:textId="053D98FB" w:rsidR="00D66571" w:rsidRDefault="00D66571" w:rsidP="00D66571">
      <w:pPr>
        <w:jc w:val="right"/>
        <w:rPr>
          <w:b/>
        </w:rPr>
      </w:pPr>
    </w:p>
    <w:p w14:paraId="27227AF3" w14:textId="70D384BB" w:rsidR="00D66571" w:rsidRDefault="00D66571" w:rsidP="00D66571">
      <w:pPr>
        <w:jc w:val="right"/>
        <w:rPr>
          <w:b/>
        </w:rPr>
      </w:pPr>
    </w:p>
    <w:p w14:paraId="7D97EC92" w14:textId="485B99F2" w:rsidR="00D66571" w:rsidRDefault="00D66571" w:rsidP="00D66571">
      <w:pPr>
        <w:jc w:val="right"/>
        <w:rPr>
          <w:b/>
        </w:rPr>
      </w:pPr>
    </w:p>
    <w:p w14:paraId="7D2DAAF5" w14:textId="5C04753C" w:rsidR="00D66571" w:rsidRDefault="00D66571" w:rsidP="00D66571">
      <w:pPr>
        <w:jc w:val="right"/>
        <w:rPr>
          <w:b/>
        </w:rPr>
      </w:pPr>
    </w:p>
    <w:p w14:paraId="32125EEE" w14:textId="05D0AC07" w:rsidR="00D66571" w:rsidRDefault="00D66571" w:rsidP="00D66571">
      <w:pPr>
        <w:jc w:val="right"/>
        <w:rPr>
          <w:b/>
        </w:rPr>
      </w:pPr>
    </w:p>
    <w:p w14:paraId="31643AAC" w14:textId="6D2B9FD0" w:rsidR="00D66571" w:rsidRDefault="00D66571" w:rsidP="00D66571">
      <w:pPr>
        <w:jc w:val="right"/>
        <w:rPr>
          <w:b/>
        </w:rPr>
      </w:pPr>
    </w:p>
    <w:p w14:paraId="3D9EEBC5" w14:textId="14C7AC20" w:rsidR="00D66571" w:rsidRDefault="00D66571" w:rsidP="00D66571">
      <w:pPr>
        <w:jc w:val="right"/>
        <w:rPr>
          <w:b/>
        </w:rPr>
      </w:pPr>
    </w:p>
    <w:p w14:paraId="4B230D02" w14:textId="1AB6E736" w:rsidR="00D66571" w:rsidRDefault="00D66571" w:rsidP="00D66571">
      <w:pPr>
        <w:jc w:val="right"/>
        <w:rPr>
          <w:b/>
        </w:rPr>
      </w:pPr>
    </w:p>
    <w:p w14:paraId="75D0C227" w14:textId="64B55391" w:rsidR="00D66571" w:rsidRDefault="00D66571" w:rsidP="00D66571">
      <w:pPr>
        <w:jc w:val="right"/>
        <w:rPr>
          <w:b/>
        </w:rPr>
      </w:pPr>
    </w:p>
    <w:p w14:paraId="1B53D631" w14:textId="7A4CDA95" w:rsidR="00D66571" w:rsidRDefault="00D66571" w:rsidP="00D66571">
      <w:pPr>
        <w:jc w:val="right"/>
        <w:rPr>
          <w:b/>
        </w:rPr>
      </w:pPr>
    </w:p>
    <w:p w14:paraId="716A7C96" w14:textId="1D3A8D71" w:rsidR="00D66571" w:rsidRDefault="00D66571" w:rsidP="00D66571">
      <w:pPr>
        <w:jc w:val="right"/>
        <w:rPr>
          <w:b/>
        </w:rPr>
      </w:pPr>
    </w:p>
    <w:p w14:paraId="6A50E0C5" w14:textId="77777777" w:rsidR="00D66571" w:rsidRDefault="00D66571" w:rsidP="00D66571">
      <w:pPr>
        <w:jc w:val="right"/>
        <w:rPr>
          <w:b/>
        </w:rPr>
      </w:pPr>
    </w:p>
    <w:p w14:paraId="597CFF1D" w14:textId="77777777" w:rsidR="00D66571" w:rsidRDefault="00D66571" w:rsidP="00D66571">
      <w:pPr>
        <w:jc w:val="right"/>
        <w:rPr>
          <w:b/>
        </w:rPr>
      </w:pPr>
    </w:p>
    <w:p w14:paraId="2B53D85F" w14:textId="77777777" w:rsidR="00D66571" w:rsidRPr="00244491" w:rsidRDefault="00D66571" w:rsidP="00D66571">
      <w:pPr>
        <w:jc w:val="right"/>
        <w:rPr>
          <w:b/>
        </w:rPr>
      </w:pPr>
    </w:p>
    <w:p w14:paraId="4AA09060" w14:textId="77777777" w:rsidR="00D66571" w:rsidRDefault="00D66571" w:rsidP="00D66571">
      <w:pPr>
        <w:pStyle w:val="Heading2"/>
        <w:spacing w:before="0" w:line="240" w:lineRule="auto"/>
        <w:jc w:val="right"/>
        <w:rPr>
          <w:rFonts w:ascii="Times New Roman" w:hAnsi="Times New Roman" w:cs="Times New Roman"/>
          <w:b/>
          <w:color w:val="000000" w:themeColor="text1"/>
          <w:spacing w:val="-2"/>
          <w:sz w:val="20"/>
          <w:szCs w:val="22"/>
        </w:rPr>
      </w:pPr>
      <w:r>
        <w:rPr>
          <w:rFonts w:ascii="Times New Roman" w:hAnsi="Times New Roman" w:cs="Times New Roman"/>
          <w:b/>
          <w:color w:val="000000" w:themeColor="text1"/>
          <w:sz w:val="20"/>
          <w:szCs w:val="22"/>
        </w:rPr>
        <w:t>ANNEXURE</w:t>
      </w:r>
      <w:r>
        <w:rPr>
          <w:rFonts w:ascii="Times New Roman" w:hAnsi="Times New Roman" w:cs="Times New Roman"/>
          <w:b/>
          <w:color w:val="000000" w:themeColor="text1"/>
          <w:spacing w:val="-2"/>
          <w:sz w:val="20"/>
          <w:szCs w:val="22"/>
        </w:rPr>
        <w:t xml:space="preserve"> ‘G’</w:t>
      </w:r>
    </w:p>
    <w:p w14:paraId="0CCF80E1" w14:textId="77777777" w:rsidR="00D66571" w:rsidRDefault="00D66571" w:rsidP="00D66571">
      <w:pPr>
        <w:spacing w:line="0" w:lineRule="atLeast"/>
        <w:rPr>
          <w:rFonts w:eastAsia="Arial"/>
          <w:b/>
          <w:sz w:val="21"/>
          <w:szCs w:val="21"/>
        </w:rPr>
      </w:pPr>
    </w:p>
    <w:p w14:paraId="0F8FEE97" w14:textId="77777777" w:rsidR="00D66571" w:rsidRDefault="00D66571" w:rsidP="00D66571">
      <w:pPr>
        <w:spacing w:line="0" w:lineRule="atLeast"/>
        <w:rPr>
          <w:rFonts w:eastAsia="Arial"/>
          <w:b/>
          <w:sz w:val="21"/>
          <w:szCs w:val="21"/>
        </w:rPr>
      </w:pPr>
      <w:r>
        <w:rPr>
          <w:b/>
          <w:sz w:val="20"/>
        </w:rPr>
        <w:t>TENDER No. HBCH/MPMMCC/OT/03/KF</w:t>
      </w:r>
    </w:p>
    <w:p w14:paraId="1FC0C8D6" w14:textId="77777777" w:rsidR="00D66571" w:rsidRDefault="00D66571" w:rsidP="00D66571">
      <w:pPr>
        <w:spacing w:line="0" w:lineRule="atLeast"/>
        <w:jc w:val="center"/>
        <w:rPr>
          <w:rFonts w:eastAsia="Arial"/>
          <w:b/>
          <w:sz w:val="21"/>
          <w:szCs w:val="21"/>
        </w:rPr>
      </w:pPr>
    </w:p>
    <w:p w14:paraId="41E57323" w14:textId="77777777" w:rsidR="00D66571" w:rsidRDefault="00D66571" w:rsidP="00D66571">
      <w:pPr>
        <w:spacing w:line="0" w:lineRule="atLeast"/>
        <w:jc w:val="center"/>
        <w:rPr>
          <w:rFonts w:eastAsia="Arial"/>
          <w:b/>
          <w:sz w:val="21"/>
          <w:szCs w:val="21"/>
        </w:rPr>
      </w:pPr>
      <w:r>
        <w:rPr>
          <w:rFonts w:eastAsia="Arial"/>
          <w:b/>
          <w:sz w:val="21"/>
          <w:szCs w:val="21"/>
        </w:rPr>
        <w:t>(To be submitted if applicable for the tenderer &amp; To be printed &amp; executed on Letter head of the supplier company / Indian agent)</w:t>
      </w:r>
    </w:p>
    <w:p w14:paraId="1A7EE4CD" w14:textId="77777777" w:rsidR="00D66571" w:rsidRDefault="00D66571" w:rsidP="00D66571">
      <w:pPr>
        <w:spacing w:line="200" w:lineRule="exact"/>
        <w:rPr>
          <w:sz w:val="21"/>
          <w:szCs w:val="21"/>
        </w:rPr>
      </w:pPr>
    </w:p>
    <w:p w14:paraId="111C5335" w14:textId="77777777" w:rsidR="00D66571" w:rsidRDefault="00D66571" w:rsidP="00D66571">
      <w:pPr>
        <w:spacing w:line="200" w:lineRule="exact"/>
        <w:rPr>
          <w:sz w:val="21"/>
          <w:szCs w:val="21"/>
        </w:rPr>
      </w:pPr>
    </w:p>
    <w:p w14:paraId="06B0DDB7" w14:textId="77777777" w:rsidR="00D66571" w:rsidRDefault="00D66571" w:rsidP="00D66571">
      <w:pPr>
        <w:spacing w:line="0" w:lineRule="atLeast"/>
        <w:jc w:val="center"/>
        <w:rPr>
          <w:rFonts w:eastAsia="Arial"/>
          <w:b/>
          <w:sz w:val="21"/>
          <w:szCs w:val="21"/>
          <w:u w:val="single"/>
        </w:rPr>
      </w:pPr>
      <w:r>
        <w:rPr>
          <w:rFonts w:eastAsia="Arial"/>
          <w:b/>
          <w:sz w:val="21"/>
          <w:szCs w:val="21"/>
          <w:u w:val="single"/>
        </w:rPr>
        <w:t>MSME STATUS</w:t>
      </w:r>
    </w:p>
    <w:p w14:paraId="4A367791" w14:textId="77777777" w:rsidR="00D66571" w:rsidRDefault="00D66571" w:rsidP="00D66571">
      <w:pPr>
        <w:spacing w:line="243" w:lineRule="exact"/>
        <w:rPr>
          <w:sz w:val="21"/>
          <w:szCs w:val="21"/>
        </w:rPr>
      </w:pPr>
    </w:p>
    <w:p w14:paraId="2695D776" w14:textId="77777777" w:rsidR="00D66571" w:rsidRDefault="00D66571" w:rsidP="00D66571">
      <w:pPr>
        <w:spacing w:line="266" w:lineRule="auto"/>
        <w:rPr>
          <w:rFonts w:eastAsia="Arial"/>
          <w:sz w:val="21"/>
          <w:szCs w:val="21"/>
        </w:rPr>
      </w:pPr>
      <w:r>
        <w:rPr>
          <w:rFonts w:eastAsia="Arial"/>
          <w:sz w:val="21"/>
          <w:szCs w:val="21"/>
        </w:rPr>
        <w:t>Having read and understood the Public Procurement Policy for Micro and Small Enterprises (MSEs) Order, 2012 (as amended and revised till date), and solemnly declare the following &amp; certificate for the same is attached:</w:t>
      </w:r>
    </w:p>
    <w:p w14:paraId="5D777EEA" w14:textId="77777777" w:rsidR="00D66571" w:rsidRDefault="00D66571" w:rsidP="00D66571">
      <w:pPr>
        <w:spacing w:line="206" w:lineRule="exact"/>
        <w:rPr>
          <w:sz w:val="21"/>
          <w:szCs w:val="21"/>
        </w:rPr>
      </w:pPr>
    </w:p>
    <w:p w14:paraId="4C4CC7ED" w14:textId="77777777" w:rsidR="00D66571" w:rsidRDefault="00D66571" w:rsidP="00AA596F">
      <w:pPr>
        <w:numPr>
          <w:ilvl w:val="0"/>
          <w:numId w:val="48"/>
        </w:numPr>
        <w:tabs>
          <w:tab w:val="left" w:pos="1280"/>
        </w:tabs>
        <w:spacing w:line="0" w:lineRule="atLeast"/>
        <w:ind w:left="1280" w:hanging="428"/>
        <w:rPr>
          <w:rFonts w:eastAsia="Arial"/>
          <w:sz w:val="21"/>
          <w:szCs w:val="21"/>
        </w:rPr>
      </w:pPr>
      <w:r>
        <w:rPr>
          <w:rFonts w:eastAsia="Arial"/>
          <w:sz w:val="21"/>
          <w:szCs w:val="21"/>
        </w:rPr>
        <w:t xml:space="preserve">We are - Micro/ Small/ Medium Enterprise/ SSI/ Govt. </w:t>
      </w:r>
      <w:proofErr w:type="spellStart"/>
      <w:r>
        <w:rPr>
          <w:rFonts w:eastAsia="Arial"/>
          <w:sz w:val="21"/>
          <w:szCs w:val="21"/>
        </w:rPr>
        <w:t>Deptt</w:t>
      </w:r>
      <w:proofErr w:type="spellEnd"/>
      <w:r>
        <w:rPr>
          <w:rFonts w:eastAsia="Arial"/>
          <w:sz w:val="21"/>
          <w:szCs w:val="21"/>
        </w:rPr>
        <w:t>. / PSU/ Others</w:t>
      </w:r>
      <w:proofErr w:type="gramStart"/>
      <w:r>
        <w:rPr>
          <w:rFonts w:eastAsia="Arial"/>
          <w:sz w:val="21"/>
          <w:szCs w:val="21"/>
        </w:rPr>
        <w:t xml:space="preserve"> :…</w:t>
      </w:r>
      <w:proofErr w:type="gramEnd"/>
      <w:r>
        <w:rPr>
          <w:rFonts w:eastAsia="Arial"/>
          <w:sz w:val="21"/>
          <w:szCs w:val="21"/>
        </w:rPr>
        <w:t>…………</w:t>
      </w:r>
    </w:p>
    <w:p w14:paraId="389E9EAC" w14:textId="77777777" w:rsidR="00D66571" w:rsidRDefault="00D66571" w:rsidP="00D66571">
      <w:pPr>
        <w:spacing w:line="277" w:lineRule="exact"/>
        <w:rPr>
          <w:rFonts w:eastAsia="Arial"/>
          <w:sz w:val="21"/>
          <w:szCs w:val="21"/>
        </w:rPr>
      </w:pPr>
    </w:p>
    <w:p w14:paraId="383A0294" w14:textId="77777777" w:rsidR="00D66571" w:rsidRDefault="00D66571" w:rsidP="00AA596F">
      <w:pPr>
        <w:numPr>
          <w:ilvl w:val="0"/>
          <w:numId w:val="48"/>
        </w:numPr>
        <w:tabs>
          <w:tab w:val="left" w:pos="1280"/>
        </w:tabs>
        <w:spacing w:line="252" w:lineRule="auto"/>
        <w:ind w:left="1280" w:hanging="428"/>
        <w:jc w:val="both"/>
        <w:rPr>
          <w:rFonts w:eastAsia="Arial"/>
          <w:sz w:val="21"/>
          <w:szCs w:val="21"/>
        </w:rPr>
      </w:pPr>
      <w:r>
        <w:rPr>
          <w:rFonts w:eastAsia="Arial"/>
          <w:sz w:val="21"/>
          <w:szCs w:val="21"/>
        </w:rPr>
        <w:t xml:space="preserve">We attach herewith, </w:t>
      </w:r>
      <w:proofErr w:type="spellStart"/>
      <w:r>
        <w:rPr>
          <w:rFonts w:eastAsia="Arial"/>
          <w:sz w:val="21"/>
          <w:szCs w:val="21"/>
        </w:rPr>
        <w:t>Udhyam</w:t>
      </w:r>
      <w:proofErr w:type="spellEnd"/>
      <w:r>
        <w:rPr>
          <w:rFonts w:eastAsia="Arial"/>
          <w:sz w:val="21"/>
          <w:szCs w:val="21"/>
        </w:rPr>
        <w:t xml:space="preserve"> Registration Certificate with the </w:t>
      </w:r>
      <w:proofErr w:type="spellStart"/>
      <w:r>
        <w:rPr>
          <w:rFonts w:eastAsia="Arial"/>
          <w:sz w:val="21"/>
          <w:szCs w:val="21"/>
        </w:rPr>
        <w:t>Udhyam</w:t>
      </w:r>
      <w:proofErr w:type="spellEnd"/>
      <w:r>
        <w:rPr>
          <w:rFonts w:eastAsia="Arial"/>
          <w:sz w:val="21"/>
          <w:szCs w:val="21"/>
        </w:rPr>
        <w:t xml:space="preserve"> Registration Number as proof of our being MSE registered on the </w:t>
      </w:r>
      <w:proofErr w:type="spellStart"/>
      <w:r>
        <w:rPr>
          <w:rFonts w:eastAsia="Arial"/>
          <w:sz w:val="21"/>
          <w:szCs w:val="21"/>
        </w:rPr>
        <w:t>Udhyam</w:t>
      </w:r>
      <w:proofErr w:type="spellEnd"/>
      <w:r>
        <w:rPr>
          <w:rFonts w:eastAsia="Arial"/>
          <w:sz w:val="21"/>
          <w:szCs w:val="21"/>
        </w:rPr>
        <w:t xml:space="preserve"> Registration Portal. The certificate is the latest up to the deadline for submission of the bid.</w:t>
      </w:r>
    </w:p>
    <w:p w14:paraId="2481B64B" w14:textId="77777777" w:rsidR="00D66571" w:rsidRDefault="00D66571" w:rsidP="00D66571">
      <w:pPr>
        <w:spacing w:line="263" w:lineRule="exact"/>
        <w:rPr>
          <w:rFonts w:eastAsia="Arial"/>
          <w:sz w:val="21"/>
          <w:szCs w:val="21"/>
        </w:rPr>
      </w:pPr>
    </w:p>
    <w:p w14:paraId="1F3B1C83" w14:textId="77777777" w:rsidR="00D66571" w:rsidRDefault="00D66571" w:rsidP="00AA596F">
      <w:pPr>
        <w:numPr>
          <w:ilvl w:val="0"/>
          <w:numId w:val="48"/>
        </w:numPr>
        <w:tabs>
          <w:tab w:val="left" w:pos="1280"/>
        </w:tabs>
        <w:spacing w:line="247" w:lineRule="auto"/>
        <w:ind w:left="1280" w:hanging="428"/>
        <w:rPr>
          <w:rFonts w:eastAsia="Arial"/>
          <w:sz w:val="21"/>
          <w:szCs w:val="21"/>
        </w:rPr>
      </w:pPr>
      <w:r>
        <w:rPr>
          <w:rFonts w:eastAsia="Arial"/>
          <w:sz w:val="21"/>
          <w:szCs w:val="21"/>
        </w:rPr>
        <w:t>Whether Proprietor/ Partner belongs to SC/ ST or Women category. (Please specify names and percentage of shares held by SC/ ST Partners</w:t>
      </w:r>
      <w:proofErr w:type="gramStart"/>
      <w:r>
        <w:rPr>
          <w:rFonts w:eastAsia="Arial"/>
          <w:sz w:val="21"/>
          <w:szCs w:val="21"/>
        </w:rPr>
        <w:t>):…</w:t>
      </w:r>
      <w:proofErr w:type="gramEnd"/>
      <w:r>
        <w:rPr>
          <w:rFonts w:eastAsia="Arial"/>
          <w:sz w:val="21"/>
          <w:szCs w:val="21"/>
        </w:rPr>
        <w:t>………….</w:t>
      </w:r>
    </w:p>
    <w:p w14:paraId="39C18915" w14:textId="77777777" w:rsidR="00D66571" w:rsidRDefault="00D66571" w:rsidP="00D66571">
      <w:pPr>
        <w:spacing w:line="200" w:lineRule="exact"/>
        <w:rPr>
          <w:sz w:val="21"/>
          <w:szCs w:val="21"/>
        </w:rPr>
      </w:pPr>
    </w:p>
    <w:p w14:paraId="50B4CD02" w14:textId="77777777" w:rsidR="00D66571" w:rsidRDefault="00D66571" w:rsidP="00D66571">
      <w:pPr>
        <w:spacing w:line="200" w:lineRule="exact"/>
        <w:rPr>
          <w:sz w:val="21"/>
          <w:szCs w:val="21"/>
        </w:rPr>
      </w:pPr>
    </w:p>
    <w:p w14:paraId="4329B286" w14:textId="77777777" w:rsidR="00D66571" w:rsidRDefault="00D66571" w:rsidP="00D66571">
      <w:pPr>
        <w:spacing w:line="200" w:lineRule="exact"/>
        <w:rPr>
          <w:sz w:val="21"/>
          <w:szCs w:val="21"/>
        </w:rPr>
      </w:pPr>
    </w:p>
    <w:p w14:paraId="31B28EA1" w14:textId="77777777" w:rsidR="00D66571" w:rsidRDefault="00D66571" w:rsidP="00D66571">
      <w:pPr>
        <w:spacing w:line="315" w:lineRule="exact"/>
        <w:rPr>
          <w:sz w:val="21"/>
          <w:szCs w:val="21"/>
        </w:rPr>
      </w:pPr>
    </w:p>
    <w:p w14:paraId="2A168910" w14:textId="77777777" w:rsidR="00D66571" w:rsidRDefault="00D66571" w:rsidP="00D66571">
      <w:pPr>
        <w:spacing w:line="0" w:lineRule="atLeast"/>
        <w:jc w:val="right"/>
        <w:rPr>
          <w:rFonts w:eastAsia="Arial"/>
          <w:b/>
          <w:sz w:val="21"/>
          <w:szCs w:val="21"/>
        </w:rPr>
      </w:pPr>
      <w:r>
        <w:rPr>
          <w:rFonts w:eastAsia="Arial"/>
          <w:b/>
          <w:sz w:val="21"/>
          <w:szCs w:val="21"/>
        </w:rPr>
        <w:t>Signature</w:t>
      </w:r>
    </w:p>
    <w:p w14:paraId="3D94E4BC" w14:textId="77777777" w:rsidR="00D66571" w:rsidRDefault="00D66571" w:rsidP="00D66571">
      <w:pPr>
        <w:spacing w:line="200" w:lineRule="exact"/>
        <w:rPr>
          <w:sz w:val="21"/>
          <w:szCs w:val="21"/>
        </w:rPr>
      </w:pPr>
    </w:p>
    <w:p w14:paraId="1417C370" w14:textId="77777777" w:rsidR="00D66571" w:rsidRDefault="00D66571" w:rsidP="00D66571">
      <w:pPr>
        <w:spacing w:line="200" w:lineRule="exact"/>
        <w:rPr>
          <w:sz w:val="21"/>
          <w:szCs w:val="21"/>
        </w:rPr>
      </w:pPr>
    </w:p>
    <w:p w14:paraId="6EB14992" w14:textId="77777777" w:rsidR="00D66571" w:rsidRDefault="00D66571" w:rsidP="00D66571">
      <w:pPr>
        <w:spacing w:line="200" w:lineRule="exact"/>
        <w:rPr>
          <w:sz w:val="21"/>
          <w:szCs w:val="21"/>
        </w:rPr>
      </w:pPr>
    </w:p>
    <w:p w14:paraId="2260547C" w14:textId="77777777" w:rsidR="00D66571" w:rsidRDefault="00D66571" w:rsidP="00D66571">
      <w:pPr>
        <w:spacing w:line="0" w:lineRule="atLeast"/>
        <w:ind w:left="5180"/>
        <w:jc w:val="right"/>
        <w:rPr>
          <w:rFonts w:ascii="Arial" w:eastAsia="Arial" w:hAnsi="Arial"/>
          <w:b/>
          <w:sz w:val="19"/>
        </w:rPr>
      </w:pPr>
      <w:r>
        <w:rPr>
          <w:rFonts w:eastAsia="Arial"/>
          <w:b/>
          <w:sz w:val="21"/>
          <w:szCs w:val="21"/>
        </w:rPr>
        <w:t>Name of authorized person for bidder with seal</w:t>
      </w:r>
    </w:p>
    <w:p w14:paraId="6495E8FE" w14:textId="77777777" w:rsidR="00D66571" w:rsidRDefault="00D66571" w:rsidP="00D66571"/>
    <w:p w14:paraId="66185135" w14:textId="77777777" w:rsidR="00D66571" w:rsidRDefault="00D66571" w:rsidP="00D66571">
      <w:pPr>
        <w:rPr>
          <w:b/>
          <w:sz w:val="20"/>
          <w:u w:val="single"/>
        </w:rPr>
      </w:pPr>
    </w:p>
    <w:p w14:paraId="4DF03E89" w14:textId="77777777" w:rsidR="00D66571" w:rsidRDefault="00D66571" w:rsidP="00D66571">
      <w:pPr>
        <w:rPr>
          <w:b/>
          <w:sz w:val="20"/>
          <w:u w:val="single"/>
        </w:rPr>
      </w:pPr>
      <w:r>
        <w:rPr>
          <w:sz w:val="20"/>
          <w:u w:val="single"/>
        </w:rPr>
        <w:br w:type="page"/>
      </w:r>
    </w:p>
    <w:p w14:paraId="155D8938" w14:textId="77777777" w:rsidR="00D66571" w:rsidRDefault="00D66571" w:rsidP="00D66571">
      <w:pPr>
        <w:jc w:val="right"/>
        <w:rPr>
          <w:b/>
          <w:sz w:val="20"/>
        </w:rPr>
      </w:pPr>
    </w:p>
    <w:p w14:paraId="2105BCBF" w14:textId="77777777" w:rsidR="00D66571" w:rsidRDefault="00D66571" w:rsidP="00D66571">
      <w:pPr>
        <w:jc w:val="right"/>
        <w:rPr>
          <w:b/>
          <w:sz w:val="20"/>
        </w:rPr>
      </w:pPr>
    </w:p>
    <w:p w14:paraId="08E5B33F" w14:textId="77777777" w:rsidR="00D66571" w:rsidRDefault="00D66571" w:rsidP="00D66571">
      <w:pPr>
        <w:jc w:val="right"/>
        <w:rPr>
          <w:b/>
          <w:sz w:val="20"/>
        </w:rPr>
      </w:pPr>
    </w:p>
    <w:p w14:paraId="5877720B" w14:textId="77777777" w:rsidR="00D66571" w:rsidRDefault="00D66571" w:rsidP="00D66571">
      <w:pPr>
        <w:jc w:val="right"/>
        <w:rPr>
          <w:b/>
          <w:sz w:val="20"/>
        </w:rPr>
      </w:pPr>
    </w:p>
    <w:p w14:paraId="4CB2E095" w14:textId="77777777" w:rsidR="00D66571" w:rsidRDefault="00D66571" w:rsidP="00D66571">
      <w:pPr>
        <w:jc w:val="right"/>
        <w:rPr>
          <w:b/>
          <w:sz w:val="20"/>
        </w:rPr>
      </w:pPr>
    </w:p>
    <w:p w14:paraId="149BF746" w14:textId="795F00E9" w:rsidR="00D66571" w:rsidRDefault="00D66571" w:rsidP="00D66571">
      <w:pPr>
        <w:jc w:val="right"/>
        <w:rPr>
          <w:b/>
          <w:sz w:val="20"/>
        </w:rPr>
      </w:pPr>
      <w:r>
        <w:rPr>
          <w:b/>
          <w:sz w:val="20"/>
        </w:rPr>
        <w:t>ANNEXURE ‘H’</w:t>
      </w:r>
    </w:p>
    <w:p w14:paraId="3E69E251" w14:textId="77777777" w:rsidR="00D66571" w:rsidRDefault="00D66571" w:rsidP="00D66571">
      <w:pPr>
        <w:rPr>
          <w:b/>
        </w:rPr>
      </w:pPr>
      <w:r>
        <w:rPr>
          <w:b/>
          <w:sz w:val="20"/>
        </w:rPr>
        <w:t>TENDER No. HBCH/MPMMCC/OT/03/KF</w:t>
      </w:r>
    </w:p>
    <w:p w14:paraId="7F1C0581" w14:textId="77777777" w:rsidR="00D66571" w:rsidRDefault="00D66571" w:rsidP="00D66571">
      <w:pPr>
        <w:ind w:right="-82"/>
        <w:jc w:val="center"/>
        <w:rPr>
          <w:b/>
          <w:u w:val="single"/>
        </w:rPr>
      </w:pPr>
      <w:r>
        <w:rPr>
          <w:b/>
          <w:u w:val="single"/>
        </w:rPr>
        <w:t>START-UP STATUS</w:t>
      </w:r>
    </w:p>
    <w:p w14:paraId="710C1C06" w14:textId="77777777" w:rsidR="00D66571" w:rsidRDefault="00D66571" w:rsidP="00D66571">
      <w:pPr>
        <w:ind w:right="-82"/>
        <w:rPr>
          <w:b/>
        </w:rPr>
      </w:pPr>
    </w:p>
    <w:p w14:paraId="789BFD40" w14:textId="77777777" w:rsidR="00D66571" w:rsidRDefault="00D66571" w:rsidP="00D66571">
      <w:pPr>
        <w:ind w:right="-82"/>
        <w:jc w:val="center"/>
        <w:rPr>
          <w:b/>
        </w:rPr>
      </w:pPr>
      <w:r>
        <w:rPr>
          <w:b/>
        </w:rPr>
        <w:t>(To be submitted id applicable for the tenderer &amp; To be printed &amp; executed on Letter head of the supplier company / Indian agent)</w:t>
      </w:r>
    </w:p>
    <w:p w14:paraId="134F6FD2" w14:textId="77777777" w:rsidR="00D66571" w:rsidRDefault="00D66571" w:rsidP="00D66571">
      <w:pPr>
        <w:ind w:right="-82"/>
        <w:jc w:val="center"/>
        <w:rPr>
          <w:b/>
          <w:u w:val="single"/>
        </w:rPr>
      </w:pPr>
    </w:p>
    <w:p w14:paraId="69819098" w14:textId="77777777" w:rsidR="00D66571" w:rsidRDefault="00D66571" w:rsidP="00D66571">
      <w:pPr>
        <w:spacing w:line="360" w:lineRule="auto"/>
        <w:ind w:right="-82"/>
      </w:pPr>
      <w:r>
        <w:t>We confirm that we are/ are not a Start-up entity as per the definition of the Department of Promotion of Industrial and Internal Trade-DPIIT &amp; certificate for the same is attached.</w:t>
      </w:r>
    </w:p>
    <w:p w14:paraId="2A951819" w14:textId="77777777" w:rsidR="00D66571" w:rsidRDefault="00D66571" w:rsidP="00D66571">
      <w:pPr>
        <w:spacing w:line="360" w:lineRule="auto"/>
        <w:ind w:right="-82"/>
      </w:pPr>
    </w:p>
    <w:p w14:paraId="34CA3ABE" w14:textId="77777777" w:rsidR="00D66571" w:rsidRDefault="00D66571" w:rsidP="00D66571">
      <w:pPr>
        <w:spacing w:line="360" w:lineRule="auto"/>
        <w:ind w:right="-82"/>
        <w:jc w:val="right"/>
        <w:rPr>
          <w:b/>
        </w:rPr>
      </w:pPr>
      <w:r>
        <w:rPr>
          <w:b/>
        </w:rPr>
        <w:t>Signature</w:t>
      </w:r>
    </w:p>
    <w:p w14:paraId="4D3C65B0" w14:textId="77777777" w:rsidR="00D66571" w:rsidRDefault="00D66571" w:rsidP="00D66571">
      <w:pPr>
        <w:spacing w:line="360" w:lineRule="auto"/>
        <w:ind w:right="-82"/>
        <w:jc w:val="right"/>
        <w:rPr>
          <w:b/>
        </w:rPr>
      </w:pPr>
    </w:p>
    <w:p w14:paraId="2115E289" w14:textId="77777777" w:rsidR="00D66571" w:rsidRDefault="00D66571" w:rsidP="00D66571">
      <w:pPr>
        <w:spacing w:line="360" w:lineRule="auto"/>
        <w:ind w:right="-82"/>
        <w:jc w:val="right"/>
        <w:rPr>
          <w:b/>
        </w:rPr>
      </w:pPr>
      <w:r>
        <w:rPr>
          <w:b/>
        </w:rPr>
        <w:t>Name of authorized person for bidder with seal</w:t>
      </w:r>
    </w:p>
    <w:p w14:paraId="5FA07430" w14:textId="77777777" w:rsidR="00D66571" w:rsidRDefault="00D66571" w:rsidP="00D66571">
      <w:pPr>
        <w:rPr>
          <w:b/>
          <w:sz w:val="20"/>
        </w:rPr>
      </w:pPr>
      <w:r>
        <w:rPr>
          <w:b/>
          <w:sz w:val="20"/>
        </w:rPr>
        <w:br w:type="page"/>
      </w:r>
    </w:p>
    <w:p w14:paraId="16EF3AFA" w14:textId="77777777" w:rsidR="00D66571" w:rsidRDefault="00D66571" w:rsidP="00D66571">
      <w:pPr>
        <w:ind w:right="-82"/>
        <w:jc w:val="right"/>
        <w:rPr>
          <w:b/>
          <w:sz w:val="20"/>
        </w:rPr>
      </w:pPr>
    </w:p>
    <w:p w14:paraId="29964E26" w14:textId="055E8A60" w:rsidR="00D66571" w:rsidRDefault="00D66571" w:rsidP="00D66571">
      <w:pPr>
        <w:ind w:right="-82"/>
        <w:jc w:val="right"/>
        <w:rPr>
          <w:b/>
          <w:sz w:val="20"/>
        </w:rPr>
      </w:pPr>
      <w:r>
        <w:rPr>
          <w:b/>
          <w:sz w:val="20"/>
        </w:rPr>
        <w:t>ANNEXURE ‘I’</w:t>
      </w:r>
    </w:p>
    <w:p w14:paraId="0640D330" w14:textId="77777777" w:rsidR="00D66571" w:rsidRDefault="00D66571" w:rsidP="00D66571">
      <w:pPr>
        <w:spacing w:line="0" w:lineRule="atLeast"/>
        <w:rPr>
          <w:rFonts w:eastAsia="Arial"/>
          <w:b/>
          <w:sz w:val="21"/>
          <w:szCs w:val="21"/>
        </w:rPr>
      </w:pPr>
      <w:r>
        <w:rPr>
          <w:b/>
          <w:sz w:val="20"/>
        </w:rPr>
        <w:t>TENDER No. HBCH/MPMMCC/OT/03/KF</w:t>
      </w:r>
    </w:p>
    <w:p w14:paraId="7FF28192" w14:textId="77777777" w:rsidR="00D66571" w:rsidRDefault="00D66571" w:rsidP="00D66571">
      <w:pPr>
        <w:spacing w:line="0" w:lineRule="atLeast"/>
        <w:ind w:right="-19"/>
        <w:rPr>
          <w:rFonts w:eastAsia="Arial"/>
          <w:b/>
        </w:rPr>
      </w:pPr>
    </w:p>
    <w:p w14:paraId="1561B388" w14:textId="77777777" w:rsidR="00D66571" w:rsidRDefault="00D66571" w:rsidP="00D66571">
      <w:pPr>
        <w:spacing w:line="0" w:lineRule="atLeast"/>
        <w:ind w:right="-19"/>
        <w:jc w:val="center"/>
        <w:rPr>
          <w:rFonts w:eastAsia="Arial"/>
          <w:b/>
        </w:rPr>
      </w:pPr>
      <w:r>
        <w:rPr>
          <w:rFonts w:eastAsia="Arial"/>
          <w:b/>
        </w:rPr>
        <w:t>(To be printed &amp; executed on Letter head of the supplier company / Indian agent)</w:t>
      </w:r>
    </w:p>
    <w:p w14:paraId="603114B0" w14:textId="77777777" w:rsidR="00D66571" w:rsidRDefault="00D66571" w:rsidP="00D66571">
      <w:pPr>
        <w:spacing w:line="183" w:lineRule="exact"/>
      </w:pPr>
    </w:p>
    <w:p w14:paraId="55F38B30" w14:textId="77777777" w:rsidR="00D66571" w:rsidRDefault="00D66571" w:rsidP="00D66571">
      <w:pPr>
        <w:spacing w:line="0" w:lineRule="atLeast"/>
        <w:ind w:right="-19"/>
        <w:jc w:val="center"/>
        <w:rPr>
          <w:rFonts w:eastAsia="Arial"/>
          <w:b/>
          <w:u w:val="single"/>
        </w:rPr>
      </w:pPr>
    </w:p>
    <w:p w14:paraId="7B2F95D0" w14:textId="77777777" w:rsidR="00D66571" w:rsidRDefault="00D66571" w:rsidP="00D66571">
      <w:pPr>
        <w:spacing w:line="0" w:lineRule="atLeast"/>
        <w:ind w:right="-19"/>
        <w:jc w:val="center"/>
        <w:rPr>
          <w:rFonts w:eastAsia="Arial"/>
          <w:b/>
          <w:u w:val="single"/>
        </w:rPr>
      </w:pPr>
      <w:r>
        <w:rPr>
          <w:rFonts w:eastAsia="Arial"/>
          <w:b/>
          <w:u w:val="single"/>
        </w:rPr>
        <w:t>MAKE IN INDIA STATUS</w:t>
      </w:r>
    </w:p>
    <w:p w14:paraId="6B93438C" w14:textId="77777777" w:rsidR="00D66571" w:rsidRDefault="00D66571" w:rsidP="00D66571">
      <w:pPr>
        <w:spacing w:line="192" w:lineRule="exact"/>
      </w:pPr>
    </w:p>
    <w:p w14:paraId="0B933CC9" w14:textId="77777777" w:rsidR="00D66571" w:rsidRPr="00D66571" w:rsidRDefault="00D66571" w:rsidP="00D66571">
      <w:pPr>
        <w:spacing w:line="268" w:lineRule="auto"/>
        <w:jc w:val="both"/>
        <w:rPr>
          <w:rFonts w:eastAsia="Arial"/>
          <w:sz w:val="4"/>
          <w:szCs w:val="4"/>
        </w:rPr>
      </w:pPr>
    </w:p>
    <w:p w14:paraId="2A8FA64A" w14:textId="77777777" w:rsidR="00D66571" w:rsidRDefault="00D66571" w:rsidP="00D66571">
      <w:pPr>
        <w:spacing w:line="268" w:lineRule="auto"/>
        <w:jc w:val="both"/>
        <w:rPr>
          <w:rFonts w:eastAsia="Arial"/>
        </w:rPr>
      </w:pPr>
      <w:r>
        <w:rPr>
          <w:rFonts w:eastAsia="Arial"/>
        </w:rPr>
        <w:t>Having read and understood the Public Procurement (Preference to Make in India PPP - MII) Order, 2017 (as amended and revised till date) and related notifications from the relevant Nodal Ministry/ Department, and solemnly declare the following:</w:t>
      </w:r>
    </w:p>
    <w:p w14:paraId="63EB325B" w14:textId="77777777" w:rsidR="00D66571" w:rsidRDefault="00D66571" w:rsidP="00D66571">
      <w:pPr>
        <w:spacing w:line="199" w:lineRule="exact"/>
      </w:pPr>
    </w:p>
    <w:p w14:paraId="50F7C638" w14:textId="77777777" w:rsidR="00D66571" w:rsidRDefault="00D66571" w:rsidP="00D66571">
      <w:pPr>
        <w:spacing w:line="0" w:lineRule="atLeast"/>
        <w:rPr>
          <w:rFonts w:eastAsia="Arial"/>
          <w:b/>
        </w:rPr>
      </w:pPr>
      <w:r>
        <w:rPr>
          <w:rFonts w:eastAsia="Arial"/>
          <w:b/>
        </w:rPr>
        <w:t>(a) Self-Certification for the category of suppliers:</w:t>
      </w:r>
    </w:p>
    <w:p w14:paraId="4C7C212B" w14:textId="77777777" w:rsidR="00D66571" w:rsidRDefault="00D66571" w:rsidP="00D66571">
      <w:pPr>
        <w:spacing w:line="191" w:lineRule="exact"/>
      </w:pPr>
    </w:p>
    <w:p w14:paraId="51114BC2" w14:textId="77777777" w:rsidR="00D66571" w:rsidRDefault="00D66571" w:rsidP="00D66571">
      <w:pPr>
        <w:spacing w:line="254" w:lineRule="auto"/>
        <w:jc w:val="both"/>
        <w:rPr>
          <w:rFonts w:eastAsia="Arial"/>
        </w:rPr>
      </w:pPr>
      <w:r>
        <w:rPr>
          <w:rFonts w:eastAsia="Arial"/>
        </w:rPr>
        <w:t>(Provide a certificate from statutory auditors/ cost accountant for Class-I or Class-II Local Suppliers). (Provide a certificate from the statutory auditor or cost auditor of the company (in the case of companies) or a practising cost accountant or practising chartered accountant (in respect of Contractors other than companies) giving the percentage of local content.</w:t>
      </w:r>
    </w:p>
    <w:p w14:paraId="1F9422DA" w14:textId="77777777" w:rsidR="00D66571" w:rsidRDefault="00D66571" w:rsidP="00D66571">
      <w:pPr>
        <w:spacing w:line="170" w:lineRule="exact"/>
      </w:pPr>
    </w:p>
    <w:p w14:paraId="1109C2B7" w14:textId="77777777" w:rsidR="00D66571" w:rsidRDefault="00D66571" w:rsidP="00D66571">
      <w:pPr>
        <w:spacing w:line="0" w:lineRule="atLeast"/>
        <w:ind w:left="4" w:firstLine="1"/>
        <w:rPr>
          <w:rFonts w:eastAsia="Arial"/>
        </w:rPr>
      </w:pPr>
      <w:r>
        <w:rPr>
          <w:rFonts w:eastAsia="Arial"/>
        </w:rPr>
        <w:t>Details of local content and location(s) at which value addition is made are as follows:</w:t>
      </w:r>
    </w:p>
    <w:p w14:paraId="3E7F9ED4" w14:textId="77777777" w:rsidR="00D66571" w:rsidRDefault="00D66571" w:rsidP="00D66571">
      <w:pPr>
        <w:spacing w:line="0" w:lineRule="atLeast"/>
        <w:ind w:left="4" w:firstLine="1"/>
        <w:rPr>
          <w:rFonts w:eastAsia="Arial"/>
        </w:rPr>
      </w:pPr>
    </w:p>
    <w:p w14:paraId="40FCF545" w14:textId="77777777" w:rsidR="00D66571" w:rsidRDefault="00D66571" w:rsidP="00D66571">
      <w:pPr>
        <w:spacing w:line="0" w:lineRule="atLeast"/>
        <w:ind w:left="4" w:firstLine="1"/>
        <w:rPr>
          <w:rFonts w:eastAsia="Arial"/>
        </w:rPr>
      </w:pPr>
    </w:p>
    <w:tbl>
      <w:tblPr>
        <w:tblStyle w:val="TableGrid"/>
        <w:tblW w:w="0" w:type="auto"/>
        <w:tblInd w:w="4" w:type="dxa"/>
        <w:tblLook w:val="04A0" w:firstRow="1" w:lastRow="0" w:firstColumn="1" w:lastColumn="0" w:noHBand="0" w:noVBand="1"/>
      </w:tblPr>
      <w:tblGrid>
        <w:gridCol w:w="4944"/>
        <w:gridCol w:w="4924"/>
      </w:tblGrid>
      <w:tr w:rsidR="00D66571" w14:paraId="5D6941B3" w14:textId="77777777" w:rsidTr="008D38BC">
        <w:tc>
          <w:tcPr>
            <w:tcW w:w="5010" w:type="dxa"/>
            <w:tcBorders>
              <w:top w:val="single" w:sz="4" w:space="0" w:color="auto"/>
              <w:left w:val="single" w:sz="4" w:space="0" w:color="auto"/>
              <w:bottom w:val="single" w:sz="4" w:space="0" w:color="auto"/>
              <w:right w:val="single" w:sz="4" w:space="0" w:color="auto"/>
            </w:tcBorders>
            <w:vAlign w:val="center"/>
            <w:hideMark/>
          </w:tcPr>
          <w:p w14:paraId="435A3221" w14:textId="77777777" w:rsidR="00D66571" w:rsidRDefault="00D66571" w:rsidP="008D38BC">
            <w:pPr>
              <w:spacing w:line="480" w:lineRule="auto"/>
              <w:rPr>
                <w:rFonts w:eastAsia="Arial"/>
              </w:rPr>
            </w:pPr>
            <w:r>
              <w:rPr>
                <w:rFonts w:eastAsia="Arial"/>
              </w:rPr>
              <w:t>Local Content and %age</w:t>
            </w:r>
          </w:p>
        </w:tc>
        <w:tc>
          <w:tcPr>
            <w:tcW w:w="5010" w:type="dxa"/>
            <w:tcBorders>
              <w:top w:val="single" w:sz="4" w:space="0" w:color="auto"/>
              <w:left w:val="single" w:sz="4" w:space="0" w:color="auto"/>
              <w:bottom w:val="single" w:sz="4" w:space="0" w:color="auto"/>
              <w:right w:val="single" w:sz="4" w:space="0" w:color="auto"/>
            </w:tcBorders>
          </w:tcPr>
          <w:p w14:paraId="76420290" w14:textId="77777777" w:rsidR="00D66571" w:rsidRDefault="00D66571" w:rsidP="008D38BC">
            <w:pPr>
              <w:spacing w:line="0" w:lineRule="atLeast"/>
              <w:rPr>
                <w:rFonts w:eastAsia="Arial"/>
              </w:rPr>
            </w:pPr>
          </w:p>
        </w:tc>
      </w:tr>
      <w:tr w:rsidR="00D66571" w14:paraId="21655182" w14:textId="77777777" w:rsidTr="008D38BC">
        <w:tc>
          <w:tcPr>
            <w:tcW w:w="5010" w:type="dxa"/>
            <w:tcBorders>
              <w:top w:val="single" w:sz="4" w:space="0" w:color="auto"/>
              <w:left w:val="single" w:sz="4" w:space="0" w:color="auto"/>
              <w:bottom w:val="single" w:sz="4" w:space="0" w:color="auto"/>
              <w:right w:val="single" w:sz="4" w:space="0" w:color="auto"/>
            </w:tcBorders>
            <w:vAlign w:val="center"/>
            <w:hideMark/>
          </w:tcPr>
          <w:p w14:paraId="2A0A65BE" w14:textId="77777777" w:rsidR="00D66571" w:rsidRDefault="00D66571" w:rsidP="008D38BC">
            <w:pPr>
              <w:spacing w:line="480" w:lineRule="auto"/>
            </w:pPr>
            <w:r>
              <w:rPr>
                <w:rFonts w:eastAsia="Arial"/>
              </w:rPr>
              <w:t>Location(s) of value addition</w:t>
            </w:r>
          </w:p>
        </w:tc>
        <w:tc>
          <w:tcPr>
            <w:tcW w:w="5010" w:type="dxa"/>
            <w:tcBorders>
              <w:top w:val="single" w:sz="4" w:space="0" w:color="auto"/>
              <w:left w:val="single" w:sz="4" w:space="0" w:color="auto"/>
              <w:bottom w:val="single" w:sz="4" w:space="0" w:color="auto"/>
              <w:right w:val="single" w:sz="4" w:space="0" w:color="auto"/>
            </w:tcBorders>
          </w:tcPr>
          <w:p w14:paraId="6BEDEB35" w14:textId="77777777" w:rsidR="00D66571" w:rsidRDefault="00D66571" w:rsidP="008D38BC">
            <w:pPr>
              <w:spacing w:line="0" w:lineRule="atLeast"/>
              <w:rPr>
                <w:rFonts w:eastAsia="Arial"/>
              </w:rPr>
            </w:pPr>
          </w:p>
        </w:tc>
      </w:tr>
    </w:tbl>
    <w:p w14:paraId="46F4A871" w14:textId="77777777" w:rsidR="00D66571" w:rsidRDefault="00D66571" w:rsidP="00D66571">
      <w:pPr>
        <w:spacing w:line="259" w:lineRule="exact"/>
      </w:pPr>
    </w:p>
    <w:p w14:paraId="32EEC414" w14:textId="77777777" w:rsidR="00D66571" w:rsidRDefault="00D66571" w:rsidP="00D66571">
      <w:pPr>
        <w:spacing w:line="268" w:lineRule="auto"/>
        <w:jc w:val="both"/>
        <w:rPr>
          <w:rFonts w:eastAsia="Arial"/>
        </w:rPr>
      </w:pPr>
      <w:r>
        <w:rPr>
          <w:rFonts w:eastAsia="Arial"/>
        </w:rPr>
        <w:t>Therefore, we certify that we qualify for the following category of the supplier (tick the appropriate category):</w:t>
      </w:r>
    </w:p>
    <w:p w14:paraId="0CE5029E" w14:textId="77777777" w:rsidR="00D66571" w:rsidRDefault="00D66571" w:rsidP="00D66571">
      <w:pPr>
        <w:spacing w:line="268" w:lineRule="auto"/>
        <w:jc w:val="both"/>
        <w:rPr>
          <w:rFonts w:eastAsia="Arial"/>
        </w:rPr>
      </w:pPr>
    </w:p>
    <w:tbl>
      <w:tblPr>
        <w:tblStyle w:val="TableGrid"/>
        <w:tblW w:w="0" w:type="auto"/>
        <w:tblLook w:val="04A0" w:firstRow="1" w:lastRow="0" w:firstColumn="1" w:lastColumn="0" w:noHBand="0" w:noVBand="1"/>
      </w:tblPr>
      <w:tblGrid>
        <w:gridCol w:w="1271"/>
        <w:gridCol w:w="2977"/>
      </w:tblGrid>
      <w:tr w:rsidR="00D66571" w14:paraId="4C68B8BD" w14:textId="77777777" w:rsidTr="008D38BC">
        <w:tc>
          <w:tcPr>
            <w:tcW w:w="1271" w:type="dxa"/>
            <w:tcBorders>
              <w:top w:val="single" w:sz="18" w:space="0" w:color="auto"/>
              <w:left w:val="single" w:sz="18" w:space="0" w:color="auto"/>
              <w:bottom w:val="single" w:sz="18" w:space="0" w:color="auto"/>
              <w:right w:val="single" w:sz="18" w:space="0" w:color="auto"/>
            </w:tcBorders>
          </w:tcPr>
          <w:p w14:paraId="48A22896" w14:textId="77777777" w:rsidR="00D66571" w:rsidRDefault="00D66571" w:rsidP="008D38BC">
            <w:pPr>
              <w:spacing w:line="268" w:lineRule="auto"/>
              <w:jc w:val="both"/>
              <w:rPr>
                <w:rFonts w:eastAsia="Arial"/>
              </w:rPr>
            </w:pPr>
          </w:p>
        </w:tc>
        <w:tc>
          <w:tcPr>
            <w:tcW w:w="2977" w:type="dxa"/>
            <w:tcBorders>
              <w:top w:val="nil"/>
              <w:left w:val="single" w:sz="18" w:space="0" w:color="auto"/>
              <w:bottom w:val="nil"/>
              <w:right w:val="nil"/>
            </w:tcBorders>
            <w:hideMark/>
          </w:tcPr>
          <w:p w14:paraId="0FFBDD62" w14:textId="77777777" w:rsidR="00D66571" w:rsidRDefault="00D66571" w:rsidP="008D38BC">
            <w:pPr>
              <w:spacing w:line="268" w:lineRule="auto"/>
              <w:jc w:val="both"/>
              <w:rPr>
                <w:rFonts w:eastAsia="Arial"/>
              </w:rPr>
            </w:pPr>
            <w:r>
              <w:rPr>
                <w:rFonts w:eastAsia="Arial"/>
              </w:rPr>
              <w:t>Class-I Local Supplier/</w:t>
            </w:r>
          </w:p>
        </w:tc>
      </w:tr>
      <w:tr w:rsidR="00D66571" w14:paraId="2E76541A" w14:textId="77777777" w:rsidTr="008D38BC">
        <w:tc>
          <w:tcPr>
            <w:tcW w:w="4248" w:type="dxa"/>
            <w:gridSpan w:val="2"/>
            <w:tcBorders>
              <w:top w:val="nil"/>
              <w:left w:val="nil"/>
              <w:bottom w:val="nil"/>
              <w:right w:val="nil"/>
            </w:tcBorders>
          </w:tcPr>
          <w:p w14:paraId="68841714" w14:textId="77777777" w:rsidR="00D66571" w:rsidRDefault="00D66571" w:rsidP="008D38BC">
            <w:pPr>
              <w:spacing w:line="268" w:lineRule="auto"/>
              <w:jc w:val="both"/>
              <w:rPr>
                <w:rFonts w:eastAsia="Arial"/>
              </w:rPr>
            </w:pPr>
          </w:p>
        </w:tc>
      </w:tr>
      <w:tr w:rsidR="00D66571" w14:paraId="4DBC1EB5" w14:textId="77777777" w:rsidTr="008D38BC">
        <w:tc>
          <w:tcPr>
            <w:tcW w:w="1271" w:type="dxa"/>
            <w:tcBorders>
              <w:top w:val="single" w:sz="18" w:space="0" w:color="auto"/>
              <w:left w:val="single" w:sz="18" w:space="0" w:color="auto"/>
              <w:bottom w:val="single" w:sz="18" w:space="0" w:color="auto"/>
              <w:right w:val="single" w:sz="18" w:space="0" w:color="auto"/>
            </w:tcBorders>
          </w:tcPr>
          <w:p w14:paraId="0C852A43" w14:textId="77777777" w:rsidR="00D66571" w:rsidRDefault="00D66571" w:rsidP="008D38BC">
            <w:pPr>
              <w:spacing w:line="268" w:lineRule="auto"/>
              <w:jc w:val="both"/>
              <w:rPr>
                <w:rFonts w:eastAsia="Arial"/>
              </w:rPr>
            </w:pPr>
          </w:p>
        </w:tc>
        <w:tc>
          <w:tcPr>
            <w:tcW w:w="2977" w:type="dxa"/>
            <w:tcBorders>
              <w:top w:val="nil"/>
              <w:left w:val="single" w:sz="18" w:space="0" w:color="auto"/>
              <w:bottom w:val="nil"/>
              <w:right w:val="nil"/>
            </w:tcBorders>
            <w:hideMark/>
          </w:tcPr>
          <w:p w14:paraId="6BB30462" w14:textId="77777777" w:rsidR="00D66571" w:rsidRDefault="00D66571" w:rsidP="008D38BC">
            <w:pPr>
              <w:spacing w:line="0" w:lineRule="atLeast"/>
              <w:rPr>
                <w:rFonts w:eastAsia="Arial"/>
              </w:rPr>
            </w:pPr>
            <w:r>
              <w:rPr>
                <w:rFonts w:eastAsia="Arial"/>
              </w:rPr>
              <w:t>Class-II Local Supplier/</w:t>
            </w:r>
          </w:p>
        </w:tc>
      </w:tr>
      <w:tr w:rsidR="00D66571" w14:paraId="36FC7EEC" w14:textId="77777777" w:rsidTr="008D38BC">
        <w:tc>
          <w:tcPr>
            <w:tcW w:w="4248" w:type="dxa"/>
            <w:gridSpan w:val="2"/>
            <w:tcBorders>
              <w:top w:val="nil"/>
              <w:left w:val="nil"/>
              <w:bottom w:val="nil"/>
              <w:right w:val="nil"/>
            </w:tcBorders>
          </w:tcPr>
          <w:p w14:paraId="44F2F060" w14:textId="77777777" w:rsidR="00D66571" w:rsidRDefault="00D66571" w:rsidP="008D38BC">
            <w:pPr>
              <w:spacing w:line="0" w:lineRule="atLeast"/>
              <w:rPr>
                <w:rFonts w:eastAsia="Arial"/>
              </w:rPr>
            </w:pPr>
          </w:p>
        </w:tc>
      </w:tr>
      <w:tr w:rsidR="00D66571" w14:paraId="6E4F7472" w14:textId="77777777" w:rsidTr="008D38BC">
        <w:tc>
          <w:tcPr>
            <w:tcW w:w="1271" w:type="dxa"/>
            <w:tcBorders>
              <w:top w:val="single" w:sz="18" w:space="0" w:color="auto"/>
              <w:left w:val="single" w:sz="18" w:space="0" w:color="auto"/>
              <w:bottom w:val="single" w:sz="18" w:space="0" w:color="auto"/>
              <w:right w:val="single" w:sz="18" w:space="0" w:color="auto"/>
            </w:tcBorders>
          </w:tcPr>
          <w:p w14:paraId="0F9DFABB" w14:textId="77777777" w:rsidR="00D66571" w:rsidRDefault="00D66571" w:rsidP="008D38BC">
            <w:pPr>
              <w:spacing w:line="268" w:lineRule="auto"/>
              <w:jc w:val="both"/>
              <w:rPr>
                <w:rFonts w:eastAsia="Arial"/>
              </w:rPr>
            </w:pPr>
          </w:p>
        </w:tc>
        <w:tc>
          <w:tcPr>
            <w:tcW w:w="2977" w:type="dxa"/>
            <w:tcBorders>
              <w:top w:val="nil"/>
              <w:left w:val="single" w:sz="18" w:space="0" w:color="auto"/>
              <w:bottom w:val="nil"/>
              <w:right w:val="nil"/>
            </w:tcBorders>
            <w:hideMark/>
          </w:tcPr>
          <w:p w14:paraId="3AA886FD" w14:textId="77777777" w:rsidR="00D66571" w:rsidRDefault="00D66571" w:rsidP="008D38BC">
            <w:pPr>
              <w:spacing w:line="268" w:lineRule="auto"/>
              <w:jc w:val="both"/>
              <w:rPr>
                <w:rFonts w:eastAsia="Arial"/>
              </w:rPr>
            </w:pPr>
            <w:r>
              <w:rPr>
                <w:rFonts w:eastAsia="Arial"/>
              </w:rPr>
              <w:t>Non-Local Supplier</w:t>
            </w:r>
          </w:p>
        </w:tc>
      </w:tr>
    </w:tbl>
    <w:p w14:paraId="79331FC3" w14:textId="77777777" w:rsidR="00D66571" w:rsidRDefault="00D66571" w:rsidP="00D66571">
      <w:pPr>
        <w:spacing w:line="233" w:lineRule="exact"/>
      </w:pPr>
    </w:p>
    <w:p w14:paraId="395680D7" w14:textId="77777777" w:rsidR="00D66571" w:rsidRDefault="00D66571" w:rsidP="00D66571">
      <w:pPr>
        <w:spacing w:line="0" w:lineRule="atLeast"/>
        <w:rPr>
          <w:rFonts w:eastAsia="Arial"/>
          <w:b/>
        </w:rPr>
      </w:pPr>
      <w:r>
        <w:rPr>
          <w:rFonts w:eastAsia="Arial"/>
          <w:b/>
        </w:rPr>
        <w:t>(b) We also declare that</w:t>
      </w:r>
    </w:p>
    <w:p w14:paraId="46997B77" w14:textId="77777777" w:rsidR="00D66571" w:rsidRDefault="00D66571" w:rsidP="00D66571">
      <w:pPr>
        <w:spacing w:line="243" w:lineRule="exact"/>
      </w:pPr>
    </w:p>
    <w:p w14:paraId="09226963" w14:textId="77777777" w:rsidR="00D66571" w:rsidRDefault="00D66571" w:rsidP="00D66571">
      <w:pPr>
        <w:spacing w:line="268" w:lineRule="auto"/>
        <w:jc w:val="both"/>
        <w:rPr>
          <w:rFonts w:eastAsia="Arial"/>
        </w:rPr>
      </w:pPr>
      <w:r>
        <w:rPr>
          <w:rFonts w:eastAsia="Arial"/>
        </w:rPr>
        <w:t>There is no country whose bidders have been notified as ineligible on a reciprocal basis under this order for an offered Goods, or</w:t>
      </w:r>
    </w:p>
    <w:p w14:paraId="0831B6B0" w14:textId="77777777" w:rsidR="00D66571" w:rsidRDefault="00D66571" w:rsidP="00D66571">
      <w:pPr>
        <w:spacing w:line="214" w:lineRule="exact"/>
      </w:pPr>
    </w:p>
    <w:p w14:paraId="763A287E" w14:textId="77777777" w:rsidR="00D66571" w:rsidRDefault="00D66571" w:rsidP="00D66571">
      <w:pPr>
        <w:spacing w:line="266" w:lineRule="auto"/>
        <w:jc w:val="both"/>
        <w:rPr>
          <w:rFonts w:eastAsia="Arial"/>
        </w:rPr>
      </w:pPr>
      <w:r>
        <w:rPr>
          <w:rFonts w:eastAsia="Arial"/>
        </w:rPr>
        <w:t>We do not belong to any Country whose bidders are notified as ineligible on a reciprocal basis under this order for the offered Goods.</w:t>
      </w:r>
    </w:p>
    <w:p w14:paraId="30307092" w14:textId="77777777" w:rsidR="00D66571" w:rsidRDefault="00D66571" w:rsidP="00D66571">
      <w:pPr>
        <w:spacing w:line="200" w:lineRule="exact"/>
      </w:pPr>
    </w:p>
    <w:p w14:paraId="4D5B6230" w14:textId="77777777" w:rsidR="00D66571" w:rsidRDefault="00D66571" w:rsidP="00D66571">
      <w:pPr>
        <w:spacing w:line="246" w:lineRule="exact"/>
      </w:pPr>
    </w:p>
    <w:p w14:paraId="45D29A69" w14:textId="77777777" w:rsidR="00D66571" w:rsidRDefault="00D66571" w:rsidP="00D66571">
      <w:pPr>
        <w:spacing w:line="246" w:lineRule="exact"/>
      </w:pPr>
    </w:p>
    <w:p w14:paraId="3B7A9938" w14:textId="77777777" w:rsidR="00D66571" w:rsidRDefault="00D66571" w:rsidP="00D66571">
      <w:pPr>
        <w:spacing w:line="0" w:lineRule="atLeast"/>
        <w:ind w:left="8720"/>
        <w:rPr>
          <w:rFonts w:eastAsia="Arial"/>
          <w:b/>
        </w:rPr>
      </w:pPr>
      <w:r>
        <w:rPr>
          <w:rFonts w:eastAsia="Arial"/>
          <w:b/>
        </w:rPr>
        <w:t>Signature</w:t>
      </w:r>
    </w:p>
    <w:p w14:paraId="6954C279" w14:textId="77777777" w:rsidR="00D66571" w:rsidRDefault="00D66571" w:rsidP="00D66571">
      <w:pPr>
        <w:spacing w:line="200" w:lineRule="exact"/>
      </w:pPr>
    </w:p>
    <w:p w14:paraId="73B58095" w14:textId="77777777" w:rsidR="00D66571" w:rsidRDefault="00D66571" w:rsidP="00D66571">
      <w:pPr>
        <w:spacing w:line="200" w:lineRule="exact"/>
      </w:pPr>
    </w:p>
    <w:p w14:paraId="0E153674" w14:textId="77777777" w:rsidR="00D66571" w:rsidRDefault="00D66571" w:rsidP="00D66571">
      <w:pPr>
        <w:spacing w:line="0" w:lineRule="atLeast"/>
        <w:ind w:left="5180"/>
        <w:rPr>
          <w:rFonts w:eastAsia="Arial"/>
          <w:b/>
        </w:rPr>
      </w:pPr>
      <w:r>
        <w:rPr>
          <w:rFonts w:eastAsia="Arial"/>
          <w:b/>
        </w:rPr>
        <w:t>Name of authorized person for bidder with seal</w:t>
      </w:r>
    </w:p>
    <w:p w14:paraId="3E871992" w14:textId="77777777" w:rsidR="0069138B" w:rsidRDefault="000C67A3" w:rsidP="000C67A3">
      <w:pPr>
        <w:ind w:left="7920"/>
        <w:rPr>
          <w:rFonts w:asciiTheme="minorHAnsi" w:hAnsiTheme="minorHAnsi" w:cstheme="minorHAnsi"/>
        </w:rPr>
      </w:pPr>
      <w:r w:rsidRPr="000D0426">
        <w:rPr>
          <w:rFonts w:asciiTheme="minorHAnsi" w:hAnsiTheme="minorHAnsi" w:cstheme="minorHAnsi"/>
        </w:rPr>
        <w:t xml:space="preserve">   </w:t>
      </w:r>
    </w:p>
    <w:p w14:paraId="4459F1AC" w14:textId="5FECD738" w:rsidR="006300B2" w:rsidRPr="000D0426" w:rsidRDefault="000C67A3" w:rsidP="000C67A3">
      <w:pPr>
        <w:ind w:left="7920"/>
        <w:rPr>
          <w:rFonts w:asciiTheme="minorHAnsi" w:hAnsiTheme="minorHAnsi" w:cstheme="minorHAnsi"/>
          <w:b/>
          <w:sz w:val="28"/>
          <w:szCs w:val="28"/>
          <w:u w:val="single"/>
        </w:rPr>
      </w:pPr>
      <w:r w:rsidRPr="000D0426">
        <w:rPr>
          <w:rFonts w:asciiTheme="minorHAnsi" w:hAnsiTheme="minorHAnsi" w:cstheme="minorHAnsi"/>
        </w:rPr>
        <w:lastRenderedPageBreak/>
        <w:t xml:space="preserve">    </w:t>
      </w:r>
      <w:r w:rsidR="006300B2" w:rsidRPr="000D0426">
        <w:rPr>
          <w:rFonts w:asciiTheme="minorHAnsi" w:hAnsiTheme="minorHAnsi" w:cstheme="minorHAnsi"/>
          <w:b/>
          <w:u w:val="single"/>
        </w:rPr>
        <w:t xml:space="preserve">Annexure – </w:t>
      </w:r>
      <w:r w:rsidR="0054038D" w:rsidRPr="000D0426">
        <w:rPr>
          <w:rFonts w:asciiTheme="minorHAnsi" w:hAnsiTheme="minorHAnsi" w:cstheme="minorHAnsi"/>
          <w:b/>
          <w:u w:val="single"/>
        </w:rPr>
        <w:t>I</w:t>
      </w:r>
      <w:r w:rsidR="006300B2" w:rsidRPr="000D0426">
        <w:rPr>
          <w:rFonts w:asciiTheme="minorHAnsi" w:hAnsiTheme="minorHAnsi" w:cstheme="minorHAnsi"/>
          <w:b/>
          <w:u w:val="single"/>
        </w:rPr>
        <w:t xml:space="preserve"> </w:t>
      </w:r>
    </w:p>
    <w:p w14:paraId="49992994" w14:textId="77777777" w:rsidR="00F700DB" w:rsidRPr="000D0426" w:rsidRDefault="00F61967" w:rsidP="00860267">
      <w:pPr>
        <w:pStyle w:val="Heading1"/>
        <w:ind w:left="3600"/>
        <w:rPr>
          <w:rFonts w:asciiTheme="minorHAnsi" w:hAnsiTheme="minorHAnsi" w:cstheme="minorHAnsi"/>
          <w:sz w:val="28"/>
          <w:szCs w:val="28"/>
          <w:u w:val="single"/>
        </w:rPr>
      </w:pPr>
      <w:r w:rsidRPr="000D0426">
        <w:rPr>
          <w:rFonts w:asciiTheme="minorHAnsi" w:eastAsiaTheme="minorEastAsia" w:hAnsiTheme="minorHAnsi" w:cstheme="minorHAnsi"/>
          <w:b w:val="0"/>
          <w:sz w:val="28"/>
          <w:szCs w:val="28"/>
        </w:rPr>
        <w:t xml:space="preserve"> </w:t>
      </w:r>
      <w:r w:rsidR="00DF1B36" w:rsidRPr="000D0426">
        <w:rPr>
          <w:rFonts w:asciiTheme="minorHAnsi" w:hAnsiTheme="minorHAnsi" w:cstheme="minorHAnsi"/>
          <w:sz w:val="28"/>
          <w:szCs w:val="28"/>
          <w:u w:val="single"/>
        </w:rPr>
        <w:t>PART I – TECHNICAL BID</w:t>
      </w:r>
    </w:p>
    <w:p w14:paraId="13DCE14B" w14:textId="47D35488" w:rsidR="0046540C" w:rsidRPr="000D0426" w:rsidRDefault="0046540C" w:rsidP="00F700DB">
      <w:pPr>
        <w:rPr>
          <w:rFonts w:asciiTheme="minorHAnsi" w:hAnsiTheme="minorHAnsi" w:cstheme="minorHAnsi"/>
          <w:b/>
        </w:rPr>
      </w:pPr>
      <w:r w:rsidRPr="000D0426">
        <w:rPr>
          <w:rFonts w:asciiTheme="minorHAnsi" w:hAnsiTheme="minorHAnsi" w:cstheme="minorHAnsi"/>
          <w:b/>
          <w:sz w:val="20"/>
        </w:rPr>
        <w:t xml:space="preserve">TENDER No. </w:t>
      </w:r>
      <w:r w:rsidR="000608D4" w:rsidRPr="000D0426">
        <w:rPr>
          <w:rFonts w:asciiTheme="minorHAnsi" w:hAnsiTheme="minorHAnsi" w:cstheme="minorHAnsi"/>
          <w:b/>
          <w:szCs w:val="28"/>
        </w:rPr>
        <w:t>HBCH/MPMMCC-</w:t>
      </w:r>
      <w:r w:rsidR="0082682D">
        <w:rPr>
          <w:rFonts w:asciiTheme="minorHAnsi" w:hAnsiTheme="minorHAnsi" w:cstheme="minorHAnsi"/>
          <w:b/>
          <w:szCs w:val="28"/>
        </w:rPr>
        <w:t>MZP/</w:t>
      </w:r>
      <w:r w:rsidR="001E120F">
        <w:rPr>
          <w:rFonts w:asciiTheme="minorHAnsi" w:hAnsiTheme="minorHAnsi" w:cstheme="minorHAnsi"/>
          <w:b/>
          <w:szCs w:val="28"/>
        </w:rPr>
        <w:t>OT/08/KF</w:t>
      </w:r>
      <w:r w:rsidRPr="000D0426">
        <w:rPr>
          <w:rFonts w:asciiTheme="minorHAnsi" w:hAnsiTheme="minorHAnsi" w:cstheme="minorHAnsi"/>
          <w:b/>
        </w:rPr>
        <w:t xml:space="preserve"> </w:t>
      </w:r>
    </w:p>
    <w:p w14:paraId="1BBBBB83" w14:textId="77777777" w:rsidR="00860267" w:rsidRPr="000D0426" w:rsidRDefault="00860267" w:rsidP="00F700DB">
      <w:pPr>
        <w:rPr>
          <w:rFonts w:asciiTheme="minorHAnsi" w:hAnsiTheme="minorHAnsi" w:cstheme="minorHAnsi"/>
          <w:sz w:val="20"/>
          <w:szCs w:val="20"/>
        </w:rPr>
      </w:pPr>
      <w:r w:rsidRPr="000D0426">
        <w:rPr>
          <w:rFonts w:asciiTheme="minorHAnsi" w:hAnsiTheme="minorHAnsi" w:cstheme="minorHAnsi"/>
          <w:sz w:val="20"/>
          <w:szCs w:val="20"/>
        </w:rPr>
        <w:t>If the tenderer is not capable of quoting particular item tenderer should clearly mention in the Technical bid in the compliance report. For the cases where in the compliance report if the tenderer not mentioned anything then management is free to presume that it is inclusive of the cost quoted by the tenderer.</w:t>
      </w:r>
    </w:p>
    <w:tbl>
      <w:tblPr>
        <w:tblStyle w:val="TableGrid"/>
        <w:tblW w:w="9990" w:type="dxa"/>
        <w:tblInd w:w="-5" w:type="dxa"/>
        <w:tblLayout w:type="fixed"/>
        <w:tblLook w:val="04A0" w:firstRow="1" w:lastRow="0" w:firstColumn="1" w:lastColumn="0" w:noHBand="0" w:noVBand="1"/>
      </w:tblPr>
      <w:tblGrid>
        <w:gridCol w:w="450"/>
        <w:gridCol w:w="2520"/>
        <w:gridCol w:w="3060"/>
        <w:gridCol w:w="1710"/>
        <w:gridCol w:w="2250"/>
      </w:tblGrid>
      <w:tr w:rsidR="00F700DB" w:rsidRPr="000D0426" w14:paraId="557518DB" w14:textId="77777777" w:rsidTr="004B1829">
        <w:tc>
          <w:tcPr>
            <w:tcW w:w="450" w:type="dxa"/>
          </w:tcPr>
          <w:p w14:paraId="0C154C16" w14:textId="77777777" w:rsidR="00F700DB" w:rsidRPr="000D0426" w:rsidRDefault="00F700DB" w:rsidP="00CD361D">
            <w:pPr>
              <w:ind w:left="-15" w:right="-195"/>
              <w:rPr>
                <w:rFonts w:asciiTheme="minorHAnsi" w:hAnsiTheme="minorHAnsi" w:cstheme="minorHAnsi"/>
                <w:b/>
              </w:rPr>
            </w:pPr>
            <w:r w:rsidRPr="000D0426">
              <w:rPr>
                <w:rFonts w:asciiTheme="minorHAnsi" w:hAnsiTheme="minorHAnsi" w:cstheme="minorHAnsi"/>
                <w:b/>
              </w:rPr>
              <w:t>Sl. No.</w:t>
            </w:r>
          </w:p>
        </w:tc>
        <w:tc>
          <w:tcPr>
            <w:tcW w:w="2520" w:type="dxa"/>
            <w:vAlign w:val="center"/>
          </w:tcPr>
          <w:p w14:paraId="2814A403" w14:textId="77777777" w:rsidR="00F700DB" w:rsidRPr="000D0426" w:rsidRDefault="00F700DB" w:rsidP="000C67A3">
            <w:pPr>
              <w:jc w:val="center"/>
              <w:rPr>
                <w:rFonts w:asciiTheme="minorHAnsi" w:hAnsiTheme="minorHAnsi" w:cstheme="minorHAnsi"/>
                <w:b/>
              </w:rPr>
            </w:pPr>
            <w:r w:rsidRPr="000D0426">
              <w:rPr>
                <w:rFonts w:asciiTheme="minorHAnsi" w:hAnsiTheme="minorHAnsi" w:cstheme="minorHAnsi"/>
                <w:b/>
                <w:sz w:val="20"/>
                <w:szCs w:val="20"/>
              </w:rPr>
              <w:t>Item Description</w:t>
            </w:r>
          </w:p>
        </w:tc>
        <w:tc>
          <w:tcPr>
            <w:tcW w:w="3060" w:type="dxa"/>
            <w:vAlign w:val="center"/>
          </w:tcPr>
          <w:p w14:paraId="3AE4CD86" w14:textId="77777777" w:rsidR="00706AD2" w:rsidRPr="000D0426" w:rsidRDefault="00F700DB" w:rsidP="000C67A3">
            <w:pPr>
              <w:jc w:val="center"/>
              <w:rPr>
                <w:rFonts w:asciiTheme="minorHAnsi" w:hAnsiTheme="minorHAnsi" w:cstheme="minorHAnsi"/>
                <w:b/>
                <w:sz w:val="20"/>
                <w:szCs w:val="20"/>
              </w:rPr>
            </w:pPr>
            <w:r w:rsidRPr="000D0426">
              <w:rPr>
                <w:rFonts w:asciiTheme="minorHAnsi" w:hAnsiTheme="minorHAnsi" w:cstheme="minorHAnsi"/>
                <w:b/>
                <w:sz w:val="20"/>
                <w:szCs w:val="20"/>
              </w:rPr>
              <w:t>Qty.</w:t>
            </w:r>
          </w:p>
          <w:p w14:paraId="76AD5DA0" w14:textId="77777777" w:rsidR="00F700DB" w:rsidRPr="000D0426" w:rsidRDefault="00706AD2" w:rsidP="000C67A3">
            <w:pPr>
              <w:ind w:left="-21" w:right="-102"/>
              <w:jc w:val="center"/>
              <w:rPr>
                <w:rFonts w:asciiTheme="minorHAnsi" w:hAnsiTheme="minorHAnsi" w:cstheme="minorHAnsi"/>
                <w:b/>
                <w:sz w:val="16"/>
                <w:szCs w:val="16"/>
              </w:rPr>
            </w:pPr>
            <w:r w:rsidRPr="000D0426">
              <w:rPr>
                <w:rFonts w:asciiTheme="minorHAnsi" w:hAnsiTheme="minorHAnsi" w:cstheme="minorHAnsi"/>
                <w:b/>
                <w:sz w:val="16"/>
                <w:szCs w:val="16"/>
              </w:rPr>
              <w:t>(Approx.)</w:t>
            </w:r>
          </w:p>
          <w:p w14:paraId="73EDBC0E" w14:textId="77777777" w:rsidR="00F700DB" w:rsidRPr="000D0426" w:rsidRDefault="00F700DB" w:rsidP="000C67A3">
            <w:pPr>
              <w:jc w:val="center"/>
              <w:rPr>
                <w:rFonts w:asciiTheme="minorHAnsi" w:hAnsiTheme="minorHAnsi" w:cstheme="minorHAnsi"/>
                <w:b/>
              </w:rPr>
            </w:pPr>
          </w:p>
        </w:tc>
        <w:tc>
          <w:tcPr>
            <w:tcW w:w="1710" w:type="dxa"/>
            <w:vAlign w:val="center"/>
          </w:tcPr>
          <w:p w14:paraId="02546BE3" w14:textId="77777777" w:rsidR="00F700DB" w:rsidRPr="000D0426" w:rsidRDefault="00F700DB" w:rsidP="000C67A3">
            <w:pPr>
              <w:ind w:left="-115" w:right="-101"/>
              <w:contextualSpacing/>
              <w:jc w:val="center"/>
              <w:rPr>
                <w:rFonts w:asciiTheme="minorHAnsi" w:hAnsiTheme="minorHAnsi" w:cstheme="minorHAnsi"/>
                <w:b/>
                <w:sz w:val="18"/>
                <w:szCs w:val="18"/>
              </w:rPr>
            </w:pPr>
            <w:r w:rsidRPr="000D0426">
              <w:rPr>
                <w:rFonts w:asciiTheme="minorHAnsi" w:hAnsiTheme="minorHAnsi" w:cstheme="minorHAnsi"/>
                <w:b/>
                <w:sz w:val="18"/>
                <w:szCs w:val="18"/>
              </w:rPr>
              <w:t>Item Offered /Quoted</w:t>
            </w:r>
          </w:p>
          <w:p w14:paraId="7BBB8E3F" w14:textId="77777777" w:rsidR="00F700DB" w:rsidRPr="000D0426" w:rsidRDefault="00F700DB" w:rsidP="000C67A3">
            <w:pPr>
              <w:ind w:left="-115" w:right="-101"/>
              <w:contextualSpacing/>
              <w:jc w:val="center"/>
              <w:rPr>
                <w:rFonts w:asciiTheme="minorHAnsi" w:hAnsiTheme="minorHAnsi" w:cstheme="minorHAnsi"/>
                <w:b/>
              </w:rPr>
            </w:pPr>
            <w:r w:rsidRPr="000D0426">
              <w:rPr>
                <w:rFonts w:asciiTheme="minorHAnsi" w:hAnsiTheme="minorHAnsi" w:cstheme="minorHAnsi"/>
                <w:b/>
              </w:rPr>
              <w:t>(Yes/No)</w:t>
            </w:r>
          </w:p>
        </w:tc>
        <w:tc>
          <w:tcPr>
            <w:tcW w:w="2250" w:type="dxa"/>
          </w:tcPr>
          <w:p w14:paraId="654CFC3A" w14:textId="77777777" w:rsidR="00F700DB" w:rsidRPr="000D0426" w:rsidRDefault="00833BCE" w:rsidP="00833BCE">
            <w:pPr>
              <w:ind w:left="-115" w:right="-102"/>
              <w:jc w:val="center"/>
              <w:rPr>
                <w:rFonts w:asciiTheme="minorHAnsi" w:hAnsiTheme="minorHAnsi" w:cstheme="minorHAnsi"/>
                <w:b/>
              </w:rPr>
            </w:pPr>
            <w:r w:rsidRPr="000D0426">
              <w:rPr>
                <w:rFonts w:asciiTheme="minorHAnsi" w:hAnsiTheme="minorHAnsi" w:cstheme="minorHAnsi"/>
                <w:b/>
                <w:sz w:val="16"/>
                <w:szCs w:val="16"/>
              </w:rPr>
              <w:t>Dully filled Technical Compliance sheet for technical specification as per Annexure A</w:t>
            </w:r>
            <w:r w:rsidR="00995B07" w:rsidRPr="000D0426">
              <w:rPr>
                <w:rFonts w:asciiTheme="minorHAnsi" w:hAnsiTheme="minorHAnsi" w:cstheme="minorHAnsi"/>
                <w:b/>
                <w:sz w:val="16"/>
                <w:szCs w:val="16"/>
              </w:rPr>
              <w:t xml:space="preserve"> </w:t>
            </w:r>
            <w:r w:rsidRPr="000D0426">
              <w:rPr>
                <w:rFonts w:asciiTheme="minorHAnsi" w:hAnsiTheme="minorHAnsi" w:cstheme="minorHAnsi"/>
                <w:b/>
                <w:sz w:val="16"/>
                <w:szCs w:val="16"/>
              </w:rPr>
              <w:t xml:space="preserve">submitted </w:t>
            </w:r>
            <w:r w:rsidRPr="000D0426">
              <w:rPr>
                <w:rFonts w:asciiTheme="minorHAnsi" w:hAnsiTheme="minorHAnsi" w:cstheme="minorHAnsi"/>
                <w:b/>
              </w:rPr>
              <w:t>(Yes/No)</w:t>
            </w:r>
          </w:p>
        </w:tc>
      </w:tr>
      <w:tr w:rsidR="00711A5E" w:rsidRPr="000D0426" w14:paraId="63B48585" w14:textId="77777777" w:rsidTr="00077094">
        <w:tc>
          <w:tcPr>
            <w:tcW w:w="450" w:type="dxa"/>
            <w:vAlign w:val="center"/>
          </w:tcPr>
          <w:p w14:paraId="084776F5" w14:textId="77777777" w:rsidR="00711A5E" w:rsidRPr="000D0426" w:rsidRDefault="00711A5E" w:rsidP="00711A5E">
            <w:pPr>
              <w:rPr>
                <w:rFonts w:asciiTheme="minorHAnsi" w:hAnsiTheme="minorHAnsi" w:cstheme="minorHAnsi"/>
                <w:sz w:val="20"/>
                <w:szCs w:val="20"/>
              </w:rPr>
            </w:pPr>
            <w:r w:rsidRPr="000D0426">
              <w:rPr>
                <w:rFonts w:asciiTheme="minorHAnsi" w:hAnsiTheme="minorHAnsi" w:cstheme="minorHAnsi"/>
                <w:sz w:val="20"/>
                <w:szCs w:val="20"/>
              </w:rPr>
              <w:t>1</w:t>
            </w:r>
          </w:p>
        </w:tc>
        <w:tc>
          <w:tcPr>
            <w:tcW w:w="2520" w:type="dxa"/>
            <w:vAlign w:val="center"/>
          </w:tcPr>
          <w:p w14:paraId="38AB4FF9" w14:textId="57A2B23F" w:rsidR="00711A5E" w:rsidRPr="006164ED" w:rsidRDefault="001E120F" w:rsidP="00711A5E">
            <w:pPr>
              <w:rPr>
                <w:rFonts w:asciiTheme="minorHAnsi" w:hAnsiTheme="minorHAnsi" w:cstheme="minorHAnsi"/>
                <w:sz w:val="22"/>
                <w:szCs w:val="22"/>
              </w:rPr>
            </w:pPr>
            <w:r>
              <w:rPr>
                <w:rFonts w:asciiTheme="minorHAnsi" w:hAnsiTheme="minorHAnsi" w:cstheme="minorHAnsi"/>
                <w:sz w:val="22"/>
                <w:szCs w:val="22"/>
              </w:rPr>
              <w:t>Cell Washer for Transfusion Medicine Department</w:t>
            </w:r>
          </w:p>
        </w:tc>
        <w:tc>
          <w:tcPr>
            <w:tcW w:w="3060" w:type="dxa"/>
            <w:vAlign w:val="center"/>
          </w:tcPr>
          <w:p w14:paraId="1F27DB6D" w14:textId="09524C8D" w:rsidR="00711A5E" w:rsidRPr="000D0426" w:rsidRDefault="00DA4806" w:rsidP="00972AEA">
            <w:pPr>
              <w:jc w:val="center"/>
              <w:rPr>
                <w:rFonts w:asciiTheme="minorHAnsi" w:hAnsiTheme="minorHAnsi" w:cstheme="minorHAnsi"/>
                <w:sz w:val="20"/>
                <w:szCs w:val="20"/>
              </w:rPr>
            </w:pPr>
            <w:r>
              <w:rPr>
                <w:rFonts w:asciiTheme="minorHAnsi" w:hAnsiTheme="minorHAnsi" w:cstheme="minorHAnsi"/>
                <w:sz w:val="20"/>
                <w:szCs w:val="20"/>
              </w:rPr>
              <w:t>1 Nos</w:t>
            </w:r>
            <w:r w:rsidR="00972AEA">
              <w:rPr>
                <w:rFonts w:asciiTheme="minorHAnsi" w:hAnsiTheme="minorHAnsi" w:cstheme="minorHAnsi"/>
                <w:sz w:val="20"/>
                <w:szCs w:val="20"/>
              </w:rPr>
              <w:t>.</w:t>
            </w:r>
          </w:p>
        </w:tc>
        <w:tc>
          <w:tcPr>
            <w:tcW w:w="1710" w:type="dxa"/>
          </w:tcPr>
          <w:p w14:paraId="5719A183" w14:textId="77777777" w:rsidR="00711A5E" w:rsidRPr="000D0426" w:rsidRDefault="00711A5E" w:rsidP="00711A5E">
            <w:pPr>
              <w:jc w:val="center"/>
              <w:rPr>
                <w:rFonts w:asciiTheme="minorHAnsi" w:hAnsiTheme="minorHAnsi" w:cstheme="minorHAnsi"/>
              </w:rPr>
            </w:pPr>
          </w:p>
          <w:p w14:paraId="0D561248" w14:textId="77777777" w:rsidR="00711A5E" w:rsidRPr="000D0426" w:rsidRDefault="00711A5E" w:rsidP="00711A5E">
            <w:pPr>
              <w:jc w:val="center"/>
              <w:rPr>
                <w:rFonts w:asciiTheme="minorHAnsi" w:hAnsiTheme="minorHAnsi" w:cstheme="minorHAnsi"/>
              </w:rPr>
            </w:pPr>
          </w:p>
        </w:tc>
        <w:tc>
          <w:tcPr>
            <w:tcW w:w="2250" w:type="dxa"/>
          </w:tcPr>
          <w:p w14:paraId="3A081904" w14:textId="77777777" w:rsidR="00711A5E" w:rsidRPr="000D0426" w:rsidRDefault="00711A5E" w:rsidP="00711A5E">
            <w:pPr>
              <w:jc w:val="center"/>
              <w:rPr>
                <w:rFonts w:asciiTheme="minorHAnsi" w:hAnsiTheme="minorHAnsi" w:cstheme="minorHAnsi"/>
              </w:rPr>
            </w:pPr>
          </w:p>
        </w:tc>
      </w:tr>
      <w:tr w:rsidR="000256EF" w:rsidRPr="000D0426" w14:paraId="602881EE" w14:textId="77777777" w:rsidTr="0054323D">
        <w:tc>
          <w:tcPr>
            <w:tcW w:w="450" w:type="dxa"/>
            <w:vAlign w:val="center"/>
          </w:tcPr>
          <w:p w14:paraId="1F731BB5" w14:textId="77777777" w:rsidR="000256EF" w:rsidRPr="00F8232D" w:rsidRDefault="000256EF" w:rsidP="000256EF">
            <w:pPr>
              <w:ind w:right="-105"/>
              <w:rPr>
                <w:rFonts w:cstheme="minorHAnsi"/>
                <w:b/>
              </w:rPr>
            </w:pPr>
            <w:r w:rsidRPr="00F8232D">
              <w:rPr>
                <w:rFonts w:cstheme="minorHAnsi"/>
                <w:b/>
              </w:rPr>
              <w:t>1.1</w:t>
            </w:r>
          </w:p>
        </w:tc>
        <w:tc>
          <w:tcPr>
            <w:tcW w:w="2520" w:type="dxa"/>
          </w:tcPr>
          <w:p w14:paraId="1DFAA0CF" w14:textId="77777777" w:rsidR="000256EF" w:rsidRPr="00B04037" w:rsidRDefault="000256EF" w:rsidP="000256EF">
            <w:pPr>
              <w:rPr>
                <w:rFonts w:ascii="Calibri" w:hAnsi="Calibri" w:cs="Calibri"/>
                <w:b/>
                <w:bCs/>
                <w:sz w:val="20"/>
                <w:szCs w:val="20"/>
              </w:rPr>
            </w:pPr>
            <w:r w:rsidRPr="00B04037">
              <w:rPr>
                <w:rFonts w:cstheme="minorHAnsi"/>
                <w:b/>
                <w:sz w:val="20"/>
                <w:szCs w:val="20"/>
              </w:rPr>
              <w:t xml:space="preserve">AMC@ maximum </w:t>
            </w:r>
            <w:proofErr w:type="spellStart"/>
            <w:r w:rsidRPr="00B04037">
              <w:rPr>
                <w:rFonts w:cstheme="minorHAnsi"/>
                <w:b/>
                <w:sz w:val="20"/>
                <w:szCs w:val="20"/>
              </w:rPr>
              <w:t>upto</w:t>
            </w:r>
            <w:proofErr w:type="spellEnd"/>
            <w:r w:rsidRPr="00B04037">
              <w:rPr>
                <w:rFonts w:cstheme="minorHAnsi"/>
                <w:b/>
                <w:sz w:val="20"/>
                <w:szCs w:val="20"/>
              </w:rPr>
              <w:t xml:space="preserve"> 2% per annum &amp; C</w:t>
            </w:r>
            <w:r>
              <w:rPr>
                <w:rFonts w:cstheme="minorHAnsi"/>
                <w:b/>
                <w:sz w:val="20"/>
                <w:szCs w:val="20"/>
              </w:rPr>
              <w:t>A</w:t>
            </w:r>
            <w:r w:rsidRPr="00B04037">
              <w:rPr>
                <w:rFonts w:cstheme="minorHAnsi"/>
                <w:b/>
                <w:sz w:val="20"/>
                <w:szCs w:val="20"/>
              </w:rPr>
              <w:t xml:space="preserve">MC @ maximum </w:t>
            </w:r>
            <w:proofErr w:type="spellStart"/>
            <w:r w:rsidRPr="00B04037">
              <w:rPr>
                <w:rFonts w:cstheme="minorHAnsi"/>
                <w:b/>
                <w:sz w:val="20"/>
                <w:szCs w:val="20"/>
              </w:rPr>
              <w:t>upto</w:t>
            </w:r>
            <w:proofErr w:type="spellEnd"/>
            <w:r w:rsidRPr="00B04037">
              <w:rPr>
                <w:rFonts w:cstheme="minorHAnsi"/>
                <w:b/>
                <w:sz w:val="20"/>
                <w:szCs w:val="20"/>
              </w:rPr>
              <w:t xml:space="preserve"> 5% per annum on Basic Equipment Cost</w:t>
            </w:r>
          </w:p>
        </w:tc>
        <w:tc>
          <w:tcPr>
            <w:tcW w:w="3060" w:type="dxa"/>
            <w:vAlign w:val="center"/>
          </w:tcPr>
          <w:p w14:paraId="32F7E590" w14:textId="77777777" w:rsidR="000256EF" w:rsidRPr="00327C84" w:rsidRDefault="000256EF" w:rsidP="000256EF">
            <w:pPr>
              <w:jc w:val="center"/>
              <w:rPr>
                <w:rFonts w:cstheme="minorHAnsi"/>
                <w:b/>
                <w:sz w:val="20"/>
                <w:szCs w:val="20"/>
              </w:rPr>
            </w:pPr>
            <w:r w:rsidRPr="00327C84">
              <w:rPr>
                <w:rFonts w:cstheme="minorHAnsi"/>
                <w:b/>
                <w:sz w:val="20"/>
                <w:szCs w:val="20"/>
              </w:rPr>
              <w:t>for 8 Years</w:t>
            </w:r>
          </w:p>
        </w:tc>
        <w:tc>
          <w:tcPr>
            <w:tcW w:w="1710" w:type="dxa"/>
          </w:tcPr>
          <w:p w14:paraId="6B2EA046" w14:textId="77777777" w:rsidR="000256EF" w:rsidRPr="000D0426" w:rsidRDefault="000256EF" w:rsidP="000256EF">
            <w:pPr>
              <w:jc w:val="center"/>
              <w:rPr>
                <w:rFonts w:asciiTheme="minorHAnsi" w:hAnsiTheme="minorHAnsi" w:cstheme="minorHAnsi"/>
              </w:rPr>
            </w:pPr>
          </w:p>
        </w:tc>
        <w:tc>
          <w:tcPr>
            <w:tcW w:w="2250" w:type="dxa"/>
          </w:tcPr>
          <w:p w14:paraId="76C78AE6" w14:textId="77777777" w:rsidR="000256EF" w:rsidRPr="000D0426" w:rsidRDefault="000256EF" w:rsidP="000256EF">
            <w:pPr>
              <w:jc w:val="center"/>
              <w:rPr>
                <w:rFonts w:asciiTheme="minorHAnsi" w:hAnsiTheme="minorHAnsi" w:cstheme="minorHAnsi"/>
              </w:rPr>
            </w:pPr>
          </w:p>
        </w:tc>
      </w:tr>
    </w:tbl>
    <w:p w14:paraId="0D0D625A" w14:textId="77777777" w:rsidR="00F700DB" w:rsidRPr="000D0426" w:rsidRDefault="00F700DB" w:rsidP="00F700DB">
      <w:pPr>
        <w:rPr>
          <w:rFonts w:asciiTheme="minorHAnsi" w:hAnsiTheme="minorHAnsi" w:cstheme="minorHAnsi"/>
          <w:i/>
          <w:iCs/>
          <w:sz w:val="8"/>
          <w:szCs w:val="8"/>
        </w:rPr>
      </w:pPr>
    </w:p>
    <w:p w14:paraId="5582D6D5" w14:textId="77777777" w:rsidR="00F700DB" w:rsidRPr="000D0426" w:rsidRDefault="00F700DB" w:rsidP="00AC0A39">
      <w:pPr>
        <w:rPr>
          <w:rFonts w:asciiTheme="minorHAnsi" w:hAnsiTheme="minorHAnsi" w:cstheme="minorHAnsi"/>
          <w:i/>
          <w:iCs/>
          <w:sz w:val="20"/>
          <w:szCs w:val="20"/>
        </w:rPr>
      </w:pPr>
      <w:r w:rsidRPr="000D0426">
        <w:rPr>
          <w:rFonts w:asciiTheme="minorHAnsi" w:hAnsiTheme="minorHAnsi" w:cstheme="minorHAnsi"/>
          <w:i/>
          <w:iCs/>
          <w:sz w:val="20"/>
          <w:szCs w:val="20"/>
        </w:rPr>
        <w:t>Note: Please quote only YES OR NO for the offered item &amp; do not quote the prices in the technical Bid and in case the price is quoted in the Technical Bid the said offer will be summarily rejected.</w:t>
      </w:r>
    </w:p>
    <w:p w14:paraId="177895CE" w14:textId="77777777" w:rsidR="007862DB" w:rsidRPr="000D0426" w:rsidRDefault="007862DB" w:rsidP="007862DB">
      <w:pPr>
        <w:rPr>
          <w:rFonts w:asciiTheme="minorHAnsi" w:hAnsiTheme="minorHAnsi" w:cstheme="minorHAnsi"/>
          <w:i/>
          <w:iCs/>
          <w:sz w:val="20"/>
          <w:szCs w:val="20"/>
        </w:rPr>
      </w:pPr>
    </w:p>
    <w:p w14:paraId="0817ACF2" w14:textId="7E8D10E6" w:rsidR="007862DB" w:rsidRPr="000D0426" w:rsidRDefault="007862DB" w:rsidP="007862DB">
      <w:pPr>
        <w:rPr>
          <w:rFonts w:asciiTheme="minorHAnsi" w:hAnsiTheme="minorHAnsi" w:cstheme="minorHAnsi"/>
          <w:i/>
          <w:iCs/>
          <w:sz w:val="20"/>
          <w:szCs w:val="20"/>
        </w:rPr>
      </w:pPr>
      <w:r w:rsidRPr="000D0426">
        <w:rPr>
          <w:rFonts w:asciiTheme="minorHAnsi" w:hAnsiTheme="minorHAnsi" w:cstheme="minorHAnsi"/>
          <w:i/>
          <w:iCs/>
          <w:sz w:val="20"/>
          <w:szCs w:val="20"/>
        </w:rPr>
        <w:t xml:space="preserve">Submission of technical compliance sheet for offered item/s as per Annexure </w:t>
      </w:r>
      <w:r w:rsidR="00407016" w:rsidRPr="000D0426">
        <w:rPr>
          <w:rFonts w:asciiTheme="minorHAnsi" w:hAnsiTheme="minorHAnsi" w:cstheme="minorHAnsi"/>
          <w:i/>
          <w:iCs/>
          <w:sz w:val="20"/>
          <w:szCs w:val="20"/>
        </w:rPr>
        <w:t>A for</w:t>
      </w:r>
      <w:r w:rsidRPr="000D0426">
        <w:rPr>
          <w:rFonts w:asciiTheme="minorHAnsi" w:hAnsiTheme="minorHAnsi" w:cstheme="minorHAnsi"/>
          <w:i/>
          <w:iCs/>
          <w:sz w:val="20"/>
          <w:szCs w:val="20"/>
        </w:rPr>
        <w:t xml:space="preserve"> </w:t>
      </w:r>
      <w:r w:rsidR="001E120F">
        <w:rPr>
          <w:rFonts w:asciiTheme="minorHAnsi" w:hAnsiTheme="minorHAnsi" w:cstheme="minorHAnsi"/>
          <w:b/>
          <w:i/>
          <w:iCs/>
          <w:sz w:val="20"/>
          <w:szCs w:val="20"/>
        </w:rPr>
        <w:t>Cell Washer for Transfusion Medicine Department</w:t>
      </w:r>
      <w:r w:rsidR="002424D1" w:rsidRPr="000D0426">
        <w:rPr>
          <w:rFonts w:asciiTheme="minorHAnsi" w:hAnsiTheme="minorHAnsi" w:cstheme="minorHAnsi"/>
          <w:b/>
          <w:i/>
          <w:iCs/>
          <w:sz w:val="20"/>
          <w:szCs w:val="20"/>
        </w:rPr>
        <w:t xml:space="preserve"> </w:t>
      </w:r>
      <w:r w:rsidRPr="000D0426">
        <w:rPr>
          <w:rFonts w:asciiTheme="minorHAnsi" w:hAnsiTheme="minorHAnsi" w:cstheme="minorHAnsi"/>
          <w:i/>
          <w:iCs/>
          <w:sz w:val="20"/>
          <w:szCs w:val="20"/>
        </w:rPr>
        <w:t xml:space="preserve">is mandatory for consideration &amp; Technical evaluation of the offer. </w:t>
      </w:r>
    </w:p>
    <w:p w14:paraId="0F5280BB" w14:textId="77777777" w:rsidR="00F700DB" w:rsidRPr="000D0426" w:rsidRDefault="00F700DB" w:rsidP="00F700DB">
      <w:pPr>
        <w:rPr>
          <w:rFonts w:asciiTheme="minorHAnsi" w:hAnsiTheme="minorHAnsi" w:cstheme="minorHAnsi"/>
          <w:sz w:val="8"/>
          <w:szCs w:val="8"/>
        </w:rPr>
      </w:pPr>
    </w:p>
    <w:p w14:paraId="6B213DFA" w14:textId="77777777" w:rsidR="00F700DB" w:rsidRPr="000D0426" w:rsidRDefault="00F700DB" w:rsidP="00F700DB">
      <w:pPr>
        <w:rPr>
          <w:rFonts w:asciiTheme="minorHAnsi" w:hAnsiTheme="minorHAnsi" w:cstheme="minorHAnsi"/>
          <w:b/>
        </w:rPr>
      </w:pPr>
      <w:r w:rsidRPr="000D0426">
        <w:rPr>
          <w:rFonts w:asciiTheme="minorHAnsi" w:hAnsiTheme="minorHAnsi" w:cstheme="minorHAnsi"/>
          <w:b/>
        </w:rPr>
        <w:t>Please furnish the following details in the given proforma.</w:t>
      </w:r>
    </w:p>
    <w:tbl>
      <w:tblPr>
        <w:tblStyle w:val="TableGrid"/>
        <w:tblW w:w="9776" w:type="dxa"/>
        <w:tblLook w:val="04A0" w:firstRow="1" w:lastRow="0" w:firstColumn="1" w:lastColumn="0" w:noHBand="0" w:noVBand="1"/>
      </w:tblPr>
      <w:tblGrid>
        <w:gridCol w:w="542"/>
        <w:gridCol w:w="4698"/>
        <w:gridCol w:w="4536"/>
      </w:tblGrid>
      <w:tr w:rsidR="00F700DB" w:rsidRPr="000D0426" w14:paraId="5195E299" w14:textId="77777777" w:rsidTr="002D6D0B">
        <w:tc>
          <w:tcPr>
            <w:tcW w:w="542" w:type="dxa"/>
          </w:tcPr>
          <w:p w14:paraId="75539AED" w14:textId="77777777" w:rsidR="00F700DB" w:rsidRPr="000D0426" w:rsidRDefault="00F700DB" w:rsidP="00CD361D">
            <w:pPr>
              <w:jc w:val="center"/>
              <w:rPr>
                <w:rFonts w:asciiTheme="minorHAnsi" w:hAnsiTheme="minorHAnsi" w:cstheme="minorHAnsi"/>
                <w:b/>
                <w:sz w:val="20"/>
                <w:szCs w:val="20"/>
              </w:rPr>
            </w:pPr>
            <w:r w:rsidRPr="000D0426">
              <w:rPr>
                <w:rFonts w:asciiTheme="minorHAnsi" w:hAnsiTheme="minorHAnsi" w:cstheme="minorHAnsi"/>
                <w:b/>
                <w:sz w:val="20"/>
                <w:szCs w:val="20"/>
              </w:rPr>
              <w:t>Sl. No.</w:t>
            </w:r>
          </w:p>
        </w:tc>
        <w:tc>
          <w:tcPr>
            <w:tcW w:w="4698" w:type="dxa"/>
            <w:vAlign w:val="center"/>
          </w:tcPr>
          <w:p w14:paraId="236B60B9" w14:textId="77777777" w:rsidR="00F700DB" w:rsidRPr="000D0426" w:rsidRDefault="00F700DB" w:rsidP="000C67A3">
            <w:pPr>
              <w:jc w:val="center"/>
              <w:rPr>
                <w:rFonts w:asciiTheme="minorHAnsi" w:hAnsiTheme="minorHAnsi" w:cstheme="minorHAnsi"/>
                <w:b/>
                <w:sz w:val="20"/>
                <w:szCs w:val="20"/>
              </w:rPr>
            </w:pPr>
            <w:r w:rsidRPr="000D0426">
              <w:rPr>
                <w:rFonts w:asciiTheme="minorHAnsi" w:hAnsiTheme="minorHAnsi" w:cstheme="minorHAnsi"/>
                <w:b/>
                <w:sz w:val="20"/>
                <w:szCs w:val="20"/>
              </w:rPr>
              <w:t>Documents/Details</w:t>
            </w:r>
          </w:p>
        </w:tc>
        <w:tc>
          <w:tcPr>
            <w:tcW w:w="4536" w:type="dxa"/>
          </w:tcPr>
          <w:p w14:paraId="696A5EF7" w14:textId="77777777" w:rsidR="00F700DB" w:rsidRPr="000D0426" w:rsidRDefault="00F700DB" w:rsidP="00CD361D">
            <w:pPr>
              <w:jc w:val="center"/>
              <w:rPr>
                <w:rFonts w:asciiTheme="minorHAnsi" w:hAnsiTheme="minorHAnsi" w:cstheme="minorHAnsi"/>
                <w:b/>
                <w:sz w:val="20"/>
                <w:szCs w:val="20"/>
              </w:rPr>
            </w:pPr>
            <w:r w:rsidRPr="000D0426">
              <w:rPr>
                <w:rFonts w:asciiTheme="minorHAnsi" w:hAnsiTheme="minorHAnsi" w:cstheme="minorHAnsi"/>
                <w:b/>
                <w:sz w:val="20"/>
                <w:szCs w:val="20"/>
              </w:rPr>
              <w:t>Compliance</w:t>
            </w:r>
          </w:p>
          <w:p w14:paraId="30CA07B1" w14:textId="77777777" w:rsidR="00F700DB" w:rsidRPr="000D0426" w:rsidRDefault="00F700DB" w:rsidP="00CD361D">
            <w:pPr>
              <w:jc w:val="center"/>
              <w:rPr>
                <w:rFonts w:asciiTheme="minorHAnsi" w:hAnsiTheme="minorHAnsi" w:cstheme="minorHAnsi"/>
                <w:b/>
                <w:sz w:val="20"/>
                <w:szCs w:val="20"/>
              </w:rPr>
            </w:pPr>
            <w:r w:rsidRPr="000D0426">
              <w:rPr>
                <w:rFonts w:asciiTheme="minorHAnsi" w:hAnsiTheme="minorHAnsi" w:cstheme="minorHAnsi"/>
                <w:b/>
                <w:sz w:val="20"/>
                <w:szCs w:val="20"/>
              </w:rPr>
              <w:t>(Details &amp; Yes/No)</w:t>
            </w:r>
          </w:p>
        </w:tc>
      </w:tr>
      <w:tr w:rsidR="006A0353" w:rsidRPr="000D0426" w14:paraId="7037BAE4" w14:textId="77777777" w:rsidTr="002D6D0B">
        <w:tc>
          <w:tcPr>
            <w:tcW w:w="542" w:type="dxa"/>
          </w:tcPr>
          <w:p w14:paraId="7E22E47D" w14:textId="77777777" w:rsidR="006A0353" w:rsidRPr="000D0426" w:rsidRDefault="006A0353" w:rsidP="006A0353">
            <w:pPr>
              <w:rPr>
                <w:rFonts w:asciiTheme="minorHAnsi" w:hAnsiTheme="minorHAnsi" w:cstheme="minorHAnsi"/>
                <w:sz w:val="20"/>
                <w:szCs w:val="20"/>
              </w:rPr>
            </w:pPr>
            <w:r w:rsidRPr="000D0426">
              <w:rPr>
                <w:rFonts w:asciiTheme="minorHAnsi" w:hAnsiTheme="minorHAnsi" w:cstheme="minorHAnsi"/>
                <w:sz w:val="20"/>
                <w:szCs w:val="20"/>
              </w:rPr>
              <w:t>1</w:t>
            </w:r>
          </w:p>
        </w:tc>
        <w:tc>
          <w:tcPr>
            <w:tcW w:w="4698" w:type="dxa"/>
            <w:vAlign w:val="center"/>
          </w:tcPr>
          <w:p w14:paraId="1BA4989B" w14:textId="3BC1A7B9" w:rsidR="006A0353" w:rsidRPr="001B0CB5" w:rsidRDefault="006A0353" w:rsidP="001B0CB5">
            <w:pPr>
              <w:pStyle w:val="TableParagraph"/>
              <w:contextualSpacing/>
              <w:rPr>
                <w:rFonts w:asciiTheme="minorHAnsi" w:hAnsiTheme="minorHAnsi" w:cstheme="minorHAnsi"/>
                <w:sz w:val="20"/>
                <w:szCs w:val="20"/>
                <w:lang w:val="en-IN" w:eastAsia="en-IN" w:bidi="ar-SA"/>
              </w:rPr>
            </w:pPr>
            <w:r w:rsidRPr="000D0426">
              <w:rPr>
                <w:rFonts w:asciiTheme="minorHAnsi" w:hAnsiTheme="minorHAnsi" w:cstheme="minorHAnsi"/>
                <w:sz w:val="20"/>
                <w:szCs w:val="20"/>
                <w:lang w:val="en-IN" w:eastAsia="en-IN" w:bidi="ar-SA"/>
              </w:rPr>
              <w:t xml:space="preserve">EMD INR (₹) </w:t>
            </w:r>
            <w:r w:rsidR="001E120F">
              <w:rPr>
                <w:rFonts w:asciiTheme="minorHAnsi" w:hAnsiTheme="minorHAnsi" w:cstheme="minorHAnsi"/>
                <w:sz w:val="20"/>
                <w:szCs w:val="20"/>
                <w:lang w:val="en-IN" w:eastAsia="en-IN" w:bidi="ar-SA"/>
              </w:rPr>
              <w:t>24000</w:t>
            </w:r>
            <w:r w:rsidRPr="000D0426">
              <w:rPr>
                <w:rFonts w:asciiTheme="minorHAnsi" w:hAnsiTheme="minorHAnsi" w:cstheme="minorHAnsi"/>
                <w:sz w:val="20"/>
                <w:szCs w:val="20"/>
                <w:lang w:val="en-IN" w:eastAsia="en-IN" w:bidi="ar-SA"/>
              </w:rPr>
              <w:t>/-</w:t>
            </w:r>
            <w:r w:rsidR="001B0CB5" w:rsidRPr="006A3E9E">
              <w:rPr>
                <w:rFonts w:asciiTheme="minorHAnsi" w:hAnsiTheme="minorHAnsi" w:cstheme="minorHAnsi"/>
                <w:sz w:val="20"/>
                <w:szCs w:val="20"/>
                <w:lang w:val="en-IN" w:eastAsia="en-IN" w:bidi="ar-SA"/>
              </w:rPr>
              <w:t xml:space="preserve"> in form of DD, in the favour of </w:t>
            </w:r>
            <w:r w:rsidR="001B0CB5" w:rsidRPr="001B0CB5">
              <w:rPr>
                <w:rFonts w:asciiTheme="minorHAnsi" w:hAnsiTheme="minorHAnsi" w:cstheme="minorHAnsi"/>
                <w:sz w:val="20"/>
                <w:szCs w:val="20"/>
                <w:lang w:val="en-IN" w:eastAsia="en-IN" w:bidi="ar-SA"/>
              </w:rPr>
              <w:t>“</w:t>
            </w:r>
            <w:proofErr w:type="spellStart"/>
            <w:r w:rsidR="001B0CB5" w:rsidRPr="001B0CB5">
              <w:rPr>
                <w:rFonts w:asciiTheme="minorHAnsi" w:hAnsiTheme="minorHAnsi" w:cstheme="minorHAnsi"/>
                <w:sz w:val="20"/>
                <w:szCs w:val="20"/>
                <w:lang w:val="en-IN" w:eastAsia="en-IN" w:bidi="ar-SA"/>
              </w:rPr>
              <w:t>Mahamana</w:t>
            </w:r>
            <w:proofErr w:type="spellEnd"/>
            <w:r w:rsidR="001B0CB5" w:rsidRPr="001B0CB5">
              <w:rPr>
                <w:rFonts w:asciiTheme="minorHAnsi" w:hAnsiTheme="minorHAnsi" w:cstheme="minorHAnsi"/>
                <w:sz w:val="20"/>
                <w:szCs w:val="20"/>
                <w:lang w:val="en-IN" w:eastAsia="en-IN" w:bidi="ar-SA"/>
              </w:rPr>
              <w:t xml:space="preserve"> Pandit Madan Mohan </w:t>
            </w:r>
            <w:proofErr w:type="spellStart"/>
            <w:r w:rsidR="001B0CB5" w:rsidRPr="001B0CB5">
              <w:rPr>
                <w:rFonts w:asciiTheme="minorHAnsi" w:hAnsiTheme="minorHAnsi" w:cstheme="minorHAnsi"/>
                <w:sz w:val="20"/>
                <w:szCs w:val="20"/>
                <w:lang w:val="en-IN" w:eastAsia="en-IN" w:bidi="ar-SA"/>
              </w:rPr>
              <w:t>Malaviya</w:t>
            </w:r>
            <w:proofErr w:type="spellEnd"/>
            <w:r w:rsidR="001B0CB5" w:rsidRPr="001B0CB5">
              <w:rPr>
                <w:rFonts w:asciiTheme="minorHAnsi" w:hAnsiTheme="minorHAnsi" w:cstheme="minorHAnsi"/>
                <w:sz w:val="20"/>
                <w:szCs w:val="20"/>
                <w:lang w:val="en-IN" w:eastAsia="en-IN" w:bidi="ar-SA"/>
              </w:rPr>
              <w:t xml:space="preserve"> Cancer Centre” payable at Varanasi</w:t>
            </w:r>
          </w:p>
        </w:tc>
        <w:tc>
          <w:tcPr>
            <w:tcW w:w="4536" w:type="dxa"/>
          </w:tcPr>
          <w:p w14:paraId="147F3C44" w14:textId="77777777" w:rsidR="006A0353" w:rsidRPr="000D0426" w:rsidRDefault="000E06F6" w:rsidP="000E06F6">
            <w:pPr>
              <w:rPr>
                <w:rFonts w:asciiTheme="minorHAnsi" w:hAnsiTheme="minorHAnsi" w:cstheme="minorHAnsi"/>
                <w:b/>
                <w:sz w:val="20"/>
                <w:szCs w:val="20"/>
              </w:rPr>
            </w:pPr>
            <w:r w:rsidRPr="000D0426">
              <w:rPr>
                <w:rFonts w:asciiTheme="minorHAnsi" w:hAnsiTheme="minorHAnsi" w:cstheme="minorHAnsi"/>
                <w:sz w:val="20"/>
                <w:szCs w:val="20"/>
              </w:rPr>
              <w:t>Enclosed ……………………………………………. Yes/No</w:t>
            </w:r>
          </w:p>
        </w:tc>
      </w:tr>
      <w:tr w:rsidR="006A0353" w:rsidRPr="000D0426" w14:paraId="348C5DE9" w14:textId="77777777" w:rsidTr="002D6D0B">
        <w:tc>
          <w:tcPr>
            <w:tcW w:w="542" w:type="dxa"/>
          </w:tcPr>
          <w:p w14:paraId="2509B3E4" w14:textId="77777777" w:rsidR="006A0353" w:rsidRPr="000D0426" w:rsidRDefault="006A0353" w:rsidP="006A0353">
            <w:pPr>
              <w:rPr>
                <w:rFonts w:asciiTheme="minorHAnsi" w:hAnsiTheme="minorHAnsi" w:cstheme="minorHAnsi"/>
                <w:sz w:val="20"/>
                <w:szCs w:val="20"/>
              </w:rPr>
            </w:pPr>
            <w:r w:rsidRPr="000D0426">
              <w:rPr>
                <w:rFonts w:asciiTheme="minorHAnsi" w:hAnsiTheme="minorHAnsi" w:cstheme="minorHAnsi"/>
                <w:sz w:val="20"/>
                <w:szCs w:val="20"/>
              </w:rPr>
              <w:t>2.</w:t>
            </w:r>
          </w:p>
        </w:tc>
        <w:tc>
          <w:tcPr>
            <w:tcW w:w="4698" w:type="dxa"/>
          </w:tcPr>
          <w:p w14:paraId="0046FD6F" w14:textId="77777777" w:rsidR="006A0353" w:rsidRPr="000D0426" w:rsidRDefault="006A0353" w:rsidP="006A0353">
            <w:pPr>
              <w:rPr>
                <w:rFonts w:asciiTheme="minorHAnsi" w:hAnsiTheme="minorHAnsi" w:cstheme="minorHAnsi"/>
                <w:b/>
                <w:sz w:val="20"/>
                <w:szCs w:val="20"/>
              </w:rPr>
            </w:pPr>
            <w:r w:rsidRPr="000D0426">
              <w:rPr>
                <w:rFonts w:asciiTheme="minorHAnsi" w:hAnsiTheme="minorHAnsi" w:cstheme="minorHAnsi"/>
                <w:sz w:val="20"/>
                <w:szCs w:val="20"/>
              </w:rPr>
              <w:t xml:space="preserve">Bid Security Declaration (as per format at Annexure B) </w:t>
            </w:r>
          </w:p>
        </w:tc>
        <w:tc>
          <w:tcPr>
            <w:tcW w:w="4536" w:type="dxa"/>
          </w:tcPr>
          <w:p w14:paraId="3E75495E" w14:textId="77777777" w:rsidR="006A0353" w:rsidRPr="000D0426" w:rsidRDefault="006A0353" w:rsidP="006A0353">
            <w:pPr>
              <w:rPr>
                <w:rFonts w:asciiTheme="minorHAnsi" w:hAnsiTheme="minorHAnsi" w:cstheme="minorHAnsi"/>
                <w:sz w:val="20"/>
                <w:szCs w:val="20"/>
              </w:rPr>
            </w:pPr>
            <w:r w:rsidRPr="000D0426">
              <w:rPr>
                <w:rFonts w:asciiTheme="minorHAnsi" w:hAnsiTheme="minorHAnsi" w:cstheme="minorHAnsi"/>
                <w:sz w:val="20"/>
                <w:szCs w:val="20"/>
              </w:rPr>
              <w:t>Copy Enclosed …………………………………… Yes/No</w:t>
            </w:r>
          </w:p>
        </w:tc>
      </w:tr>
      <w:tr w:rsidR="006A0353" w:rsidRPr="000D0426" w14:paraId="47DD16E4" w14:textId="77777777" w:rsidTr="002D6D0B">
        <w:tc>
          <w:tcPr>
            <w:tcW w:w="542" w:type="dxa"/>
          </w:tcPr>
          <w:p w14:paraId="07FB95CE" w14:textId="77777777" w:rsidR="006A0353" w:rsidRPr="000D0426" w:rsidRDefault="006A0353" w:rsidP="006A0353">
            <w:pPr>
              <w:rPr>
                <w:rFonts w:asciiTheme="minorHAnsi" w:hAnsiTheme="minorHAnsi" w:cstheme="minorHAnsi"/>
                <w:sz w:val="20"/>
                <w:szCs w:val="20"/>
              </w:rPr>
            </w:pPr>
            <w:r w:rsidRPr="000D0426">
              <w:rPr>
                <w:rFonts w:asciiTheme="minorHAnsi" w:hAnsiTheme="minorHAnsi" w:cstheme="minorHAnsi"/>
                <w:sz w:val="20"/>
                <w:szCs w:val="20"/>
              </w:rPr>
              <w:t>3</w:t>
            </w:r>
          </w:p>
        </w:tc>
        <w:tc>
          <w:tcPr>
            <w:tcW w:w="4698" w:type="dxa"/>
          </w:tcPr>
          <w:p w14:paraId="59AEB15D" w14:textId="38631608" w:rsidR="006A0353" w:rsidRPr="000D0426" w:rsidRDefault="006A0353" w:rsidP="006A0353">
            <w:pPr>
              <w:rPr>
                <w:rFonts w:asciiTheme="minorHAnsi" w:hAnsiTheme="minorHAnsi" w:cstheme="minorHAnsi"/>
                <w:sz w:val="20"/>
                <w:szCs w:val="20"/>
              </w:rPr>
            </w:pPr>
            <w:r w:rsidRPr="000D0426">
              <w:rPr>
                <w:rFonts w:asciiTheme="minorHAnsi" w:hAnsiTheme="minorHAnsi" w:cstheme="minorHAnsi"/>
                <w:spacing w:val="2"/>
                <w:w w:val="105"/>
                <w:sz w:val="20"/>
                <w:szCs w:val="20"/>
              </w:rPr>
              <w:t xml:space="preserve">Bidder Category </w:t>
            </w:r>
            <w:r w:rsidR="002D6D0B" w:rsidRPr="000D0426">
              <w:rPr>
                <w:rFonts w:asciiTheme="minorHAnsi" w:hAnsiTheme="minorHAnsi" w:cstheme="minorHAnsi"/>
                <w:spacing w:val="2"/>
                <w:w w:val="105"/>
                <w:sz w:val="20"/>
                <w:szCs w:val="20"/>
              </w:rPr>
              <w:t>i.e.,</w:t>
            </w:r>
            <w:r w:rsidRPr="000D0426">
              <w:rPr>
                <w:rFonts w:asciiTheme="minorHAnsi" w:hAnsiTheme="minorHAnsi" w:cstheme="minorHAnsi"/>
                <w:w w:val="105"/>
                <w:sz w:val="20"/>
                <w:szCs w:val="20"/>
              </w:rPr>
              <w:t xml:space="preserve"> Manufacture </w:t>
            </w:r>
            <w:r w:rsidRPr="000D0426">
              <w:rPr>
                <w:rFonts w:asciiTheme="minorHAnsi" w:hAnsiTheme="minorHAnsi" w:cstheme="minorHAnsi"/>
                <w:spacing w:val="2"/>
                <w:w w:val="105"/>
                <w:sz w:val="20"/>
                <w:szCs w:val="20"/>
              </w:rPr>
              <w:t xml:space="preserve">/Distributor </w:t>
            </w:r>
            <w:r w:rsidRPr="000D0426">
              <w:rPr>
                <w:rFonts w:asciiTheme="minorHAnsi" w:hAnsiTheme="minorHAnsi" w:cstheme="minorHAnsi"/>
                <w:w w:val="105"/>
                <w:sz w:val="20"/>
                <w:szCs w:val="20"/>
              </w:rPr>
              <w:t xml:space="preserve">/Dealer / Trader/Supplier </w:t>
            </w:r>
            <w:r w:rsidRPr="000D0426">
              <w:rPr>
                <w:rFonts w:asciiTheme="minorHAnsi" w:hAnsiTheme="minorHAnsi" w:cstheme="minorHAnsi"/>
                <w:b/>
                <w:w w:val="105"/>
                <w:sz w:val="20"/>
                <w:szCs w:val="20"/>
              </w:rPr>
              <w:t xml:space="preserve">relevant </w:t>
            </w:r>
            <w:r w:rsidRPr="000D0426">
              <w:rPr>
                <w:rFonts w:asciiTheme="minorHAnsi" w:hAnsiTheme="minorHAnsi" w:cstheme="minorHAnsi"/>
                <w:b/>
                <w:spacing w:val="2"/>
                <w:w w:val="105"/>
                <w:sz w:val="20"/>
                <w:szCs w:val="20"/>
              </w:rPr>
              <w:t xml:space="preserve">document </w:t>
            </w:r>
            <w:r w:rsidRPr="000D0426">
              <w:rPr>
                <w:rFonts w:asciiTheme="minorHAnsi" w:hAnsiTheme="minorHAnsi" w:cstheme="minorHAnsi"/>
                <w:b/>
                <w:w w:val="105"/>
                <w:sz w:val="20"/>
                <w:szCs w:val="20"/>
              </w:rPr>
              <w:t>should be</w:t>
            </w:r>
            <w:r w:rsidRPr="000D0426">
              <w:rPr>
                <w:rFonts w:asciiTheme="minorHAnsi" w:hAnsiTheme="minorHAnsi" w:cstheme="minorHAnsi"/>
                <w:b/>
                <w:spacing w:val="6"/>
                <w:w w:val="105"/>
                <w:sz w:val="20"/>
                <w:szCs w:val="20"/>
              </w:rPr>
              <w:t xml:space="preserve"> </w:t>
            </w:r>
            <w:r w:rsidRPr="000D0426">
              <w:rPr>
                <w:rFonts w:asciiTheme="minorHAnsi" w:hAnsiTheme="minorHAnsi" w:cstheme="minorHAnsi"/>
                <w:b/>
                <w:spacing w:val="2"/>
                <w:w w:val="105"/>
                <w:sz w:val="20"/>
                <w:szCs w:val="20"/>
              </w:rPr>
              <w:t>Submitted.</w:t>
            </w:r>
          </w:p>
        </w:tc>
        <w:tc>
          <w:tcPr>
            <w:tcW w:w="4536" w:type="dxa"/>
          </w:tcPr>
          <w:p w14:paraId="1DD71919" w14:textId="77777777" w:rsidR="006A0353" w:rsidRPr="000D0426" w:rsidRDefault="006A0353" w:rsidP="006A0353">
            <w:pPr>
              <w:rPr>
                <w:rFonts w:asciiTheme="minorHAnsi" w:hAnsiTheme="minorHAnsi" w:cstheme="minorHAnsi"/>
                <w:sz w:val="20"/>
                <w:szCs w:val="20"/>
              </w:rPr>
            </w:pPr>
            <w:r w:rsidRPr="000D0426">
              <w:rPr>
                <w:rFonts w:asciiTheme="minorHAnsi" w:hAnsiTheme="minorHAnsi" w:cstheme="minorHAnsi"/>
                <w:sz w:val="20"/>
                <w:szCs w:val="20"/>
              </w:rPr>
              <w:t>………………………………………………………….</w:t>
            </w:r>
          </w:p>
          <w:p w14:paraId="5FEAA587" w14:textId="77777777" w:rsidR="006A0353" w:rsidRPr="000D0426" w:rsidRDefault="006A0353" w:rsidP="006A0353">
            <w:pPr>
              <w:rPr>
                <w:rFonts w:asciiTheme="minorHAnsi" w:hAnsiTheme="minorHAnsi" w:cstheme="minorHAnsi"/>
                <w:sz w:val="20"/>
                <w:szCs w:val="20"/>
              </w:rPr>
            </w:pPr>
            <w:r w:rsidRPr="000D0426">
              <w:rPr>
                <w:rFonts w:asciiTheme="minorHAnsi" w:hAnsiTheme="minorHAnsi" w:cstheme="minorHAnsi"/>
                <w:sz w:val="20"/>
                <w:szCs w:val="20"/>
              </w:rPr>
              <w:t>Copy Enclosed …………………………………… Yes/No</w:t>
            </w:r>
          </w:p>
        </w:tc>
      </w:tr>
      <w:tr w:rsidR="006A0353" w:rsidRPr="000D0426" w14:paraId="0F009E75" w14:textId="77777777" w:rsidTr="002D6D0B">
        <w:tc>
          <w:tcPr>
            <w:tcW w:w="542" w:type="dxa"/>
          </w:tcPr>
          <w:p w14:paraId="07C4036C" w14:textId="77777777" w:rsidR="006A0353" w:rsidRPr="000D0426" w:rsidRDefault="006A0353" w:rsidP="006A0353">
            <w:pPr>
              <w:rPr>
                <w:rFonts w:asciiTheme="minorHAnsi" w:hAnsiTheme="minorHAnsi" w:cstheme="minorHAnsi"/>
                <w:sz w:val="20"/>
                <w:szCs w:val="20"/>
              </w:rPr>
            </w:pPr>
            <w:r w:rsidRPr="000D0426">
              <w:rPr>
                <w:rFonts w:asciiTheme="minorHAnsi" w:hAnsiTheme="minorHAnsi" w:cstheme="minorHAnsi"/>
                <w:sz w:val="20"/>
                <w:szCs w:val="20"/>
              </w:rPr>
              <w:t>4</w:t>
            </w:r>
          </w:p>
        </w:tc>
        <w:tc>
          <w:tcPr>
            <w:tcW w:w="4698" w:type="dxa"/>
          </w:tcPr>
          <w:p w14:paraId="05C3EA81" w14:textId="77777777" w:rsidR="006A0353" w:rsidRPr="000D0426" w:rsidRDefault="006A0353" w:rsidP="006A0353">
            <w:pPr>
              <w:rPr>
                <w:rFonts w:asciiTheme="minorHAnsi" w:hAnsiTheme="minorHAnsi" w:cstheme="minorHAnsi"/>
                <w:sz w:val="20"/>
                <w:szCs w:val="20"/>
              </w:rPr>
            </w:pPr>
            <w:r w:rsidRPr="000D0426">
              <w:rPr>
                <w:rFonts w:asciiTheme="minorHAnsi" w:hAnsiTheme="minorHAnsi" w:cstheme="minorHAnsi"/>
                <w:sz w:val="20"/>
                <w:szCs w:val="20"/>
              </w:rPr>
              <w:t xml:space="preserve">Copy of PAN, duly signed &amp; stamped.  </w:t>
            </w:r>
          </w:p>
          <w:p w14:paraId="4808070B" w14:textId="77777777" w:rsidR="006A0353" w:rsidRPr="000D0426" w:rsidRDefault="006A0353" w:rsidP="006A0353">
            <w:pPr>
              <w:rPr>
                <w:rFonts w:asciiTheme="minorHAnsi" w:hAnsiTheme="minorHAnsi" w:cstheme="minorHAnsi"/>
                <w:sz w:val="20"/>
                <w:szCs w:val="20"/>
              </w:rPr>
            </w:pPr>
          </w:p>
        </w:tc>
        <w:tc>
          <w:tcPr>
            <w:tcW w:w="4536" w:type="dxa"/>
          </w:tcPr>
          <w:p w14:paraId="770302F7" w14:textId="77777777" w:rsidR="006A0353" w:rsidRPr="000D0426" w:rsidRDefault="006A0353" w:rsidP="006A0353">
            <w:pPr>
              <w:rPr>
                <w:rFonts w:asciiTheme="minorHAnsi" w:hAnsiTheme="minorHAnsi" w:cstheme="minorHAnsi"/>
                <w:sz w:val="20"/>
                <w:szCs w:val="20"/>
              </w:rPr>
            </w:pPr>
            <w:r w:rsidRPr="000D0426">
              <w:rPr>
                <w:rFonts w:asciiTheme="minorHAnsi" w:hAnsiTheme="minorHAnsi" w:cstheme="minorHAnsi"/>
                <w:sz w:val="20"/>
                <w:szCs w:val="20"/>
              </w:rPr>
              <w:t xml:space="preserve">) PAN No……………………............................ </w:t>
            </w:r>
          </w:p>
          <w:p w14:paraId="4995B2FE" w14:textId="77777777" w:rsidR="006A0353" w:rsidRPr="000D0426" w:rsidRDefault="006A0353" w:rsidP="006A0353">
            <w:pPr>
              <w:rPr>
                <w:rFonts w:asciiTheme="minorHAnsi" w:hAnsiTheme="minorHAnsi" w:cstheme="minorHAnsi"/>
                <w:sz w:val="20"/>
                <w:szCs w:val="20"/>
              </w:rPr>
            </w:pPr>
            <w:r w:rsidRPr="000D0426">
              <w:rPr>
                <w:rFonts w:asciiTheme="minorHAnsi" w:hAnsiTheme="minorHAnsi" w:cstheme="minorHAnsi"/>
                <w:sz w:val="20"/>
                <w:szCs w:val="20"/>
              </w:rPr>
              <w:t>ii) Copy of Certificate Enclosed ………</w:t>
            </w:r>
            <w:proofErr w:type="gramStart"/>
            <w:r w:rsidRPr="000D0426">
              <w:rPr>
                <w:rFonts w:asciiTheme="minorHAnsi" w:hAnsiTheme="minorHAnsi" w:cstheme="minorHAnsi"/>
                <w:sz w:val="20"/>
                <w:szCs w:val="20"/>
              </w:rPr>
              <w:t>…..</w:t>
            </w:r>
            <w:proofErr w:type="gramEnd"/>
            <w:r w:rsidRPr="000D0426">
              <w:rPr>
                <w:rFonts w:asciiTheme="minorHAnsi" w:hAnsiTheme="minorHAnsi" w:cstheme="minorHAnsi"/>
                <w:sz w:val="20"/>
                <w:szCs w:val="20"/>
              </w:rPr>
              <w:t>Yes/No</w:t>
            </w:r>
          </w:p>
        </w:tc>
      </w:tr>
      <w:tr w:rsidR="006A0353" w:rsidRPr="000D0426" w14:paraId="3D8070F1" w14:textId="77777777" w:rsidTr="002D6D0B">
        <w:tc>
          <w:tcPr>
            <w:tcW w:w="542" w:type="dxa"/>
          </w:tcPr>
          <w:p w14:paraId="25CB9C5D" w14:textId="77777777" w:rsidR="006A0353" w:rsidRPr="000D0426" w:rsidRDefault="006A0353" w:rsidP="006A0353">
            <w:pPr>
              <w:rPr>
                <w:rFonts w:asciiTheme="minorHAnsi" w:hAnsiTheme="minorHAnsi" w:cstheme="minorHAnsi"/>
                <w:sz w:val="20"/>
                <w:szCs w:val="20"/>
              </w:rPr>
            </w:pPr>
            <w:r w:rsidRPr="000D0426">
              <w:rPr>
                <w:rFonts w:asciiTheme="minorHAnsi" w:hAnsiTheme="minorHAnsi" w:cstheme="minorHAnsi"/>
                <w:sz w:val="20"/>
                <w:szCs w:val="20"/>
              </w:rPr>
              <w:t>5</w:t>
            </w:r>
          </w:p>
        </w:tc>
        <w:tc>
          <w:tcPr>
            <w:tcW w:w="4698" w:type="dxa"/>
          </w:tcPr>
          <w:p w14:paraId="0F3A558F" w14:textId="77777777" w:rsidR="006A0353" w:rsidRPr="000D0426" w:rsidRDefault="006A0353" w:rsidP="006A0353">
            <w:pPr>
              <w:rPr>
                <w:rFonts w:asciiTheme="minorHAnsi" w:hAnsiTheme="minorHAnsi" w:cstheme="minorHAnsi"/>
                <w:sz w:val="20"/>
                <w:szCs w:val="20"/>
              </w:rPr>
            </w:pPr>
            <w:r w:rsidRPr="000D0426">
              <w:rPr>
                <w:rFonts w:asciiTheme="minorHAnsi" w:hAnsiTheme="minorHAnsi" w:cstheme="minorHAnsi"/>
                <w:sz w:val="20"/>
                <w:szCs w:val="20"/>
              </w:rPr>
              <w:t xml:space="preserve">Copy of GST Registration Certificate, duly signed &amp; stamped, clearly mentioning the GSTIN number.  </w:t>
            </w:r>
          </w:p>
        </w:tc>
        <w:tc>
          <w:tcPr>
            <w:tcW w:w="4536" w:type="dxa"/>
          </w:tcPr>
          <w:p w14:paraId="4BF10426" w14:textId="77777777" w:rsidR="006A0353" w:rsidRPr="000D0426" w:rsidRDefault="006A0353" w:rsidP="006A0353">
            <w:pPr>
              <w:rPr>
                <w:rFonts w:asciiTheme="minorHAnsi" w:hAnsiTheme="minorHAnsi" w:cstheme="minorHAnsi"/>
                <w:sz w:val="20"/>
                <w:szCs w:val="20"/>
              </w:rPr>
            </w:pPr>
            <w:proofErr w:type="spellStart"/>
            <w:r w:rsidRPr="000D0426">
              <w:rPr>
                <w:rFonts w:asciiTheme="minorHAnsi" w:hAnsiTheme="minorHAnsi" w:cstheme="minorHAnsi"/>
                <w:sz w:val="20"/>
                <w:szCs w:val="20"/>
              </w:rPr>
              <w:t>i</w:t>
            </w:r>
            <w:proofErr w:type="spellEnd"/>
            <w:r w:rsidRPr="000D0426">
              <w:rPr>
                <w:rFonts w:asciiTheme="minorHAnsi" w:hAnsiTheme="minorHAnsi" w:cstheme="minorHAnsi"/>
                <w:sz w:val="20"/>
                <w:szCs w:val="20"/>
              </w:rPr>
              <w:t xml:space="preserve">)  Registration No……………………............................ </w:t>
            </w:r>
          </w:p>
          <w:p w14:paraId="7838FE4B" w14:textId="77777777" w:rsidR="006A0353" w:rsidRPr="000D0426" w:rsidRDefault="006A0353" w:rsidP="006A0353">
            <w:pPr>
              <w:rPr>
                <w:rFonts w:asciiTheme="minorHAnsi" w:hAnsiTheme="minorHAnsi" w:cstheme="minorHAnsi"/>
                <w:sz w:val="20"/>
                <w:szCs w:val="20"/>
              </w:rPr>
            </w:pPr>
            <w:r w:rsidRPr="000D0426">
              <w:rPr>
                <w:rFonts w:asciiTheme="minorHAnsi" w:hAnsiTheme="minorHAnsi" w:cstheme="minorHAnsi"/>
                <w:sz w:val="20"/>
                <w:szCs w:val="20"/>
              </w:rPr>
              <w:t>ii) Copy of Certificate Enclosed ………</w:t>
            </w:r>
            <w:proofErr w:type="gramStart"/>
            <w:r w:rsidRPr="000D0426">
              <w:rPr>
                <w:rFonts w:asciiTheme="minorHAnsi" w:hAnsiTheme="minorHAnsi" w:cstheme="minorHAnsi"/>
                <w:sz w:val="20"/>
                <w:szCs w:val="20"/>
              </w:rPr>
              <w:t>…..</w:t>
            </w:r>
            <w:proofErr w:type="gramEnd"/>
            <w:r w:rsidRPr="000D0426">
              <w:rPr>
                <w:rFonts w:asciiTheme="minorHAnsi" w:hAnsiTheme="minorHAnsi" w:cstheme="minorHAnsi"/>
                <w:sz w:val="20"/>
                <w:szCs w:val="20"/>
              </w:rPr>
              <w:t>Yes/No</w:t>
            </w:r>
          </w:p>
        </w:tc>
      </w:tr>
      <w:tr w:rsidR="006A0353" w:rsidRPr="000D0426" w14:paraId="15D31885" w14:textId="77777777" w:rsidTr="002D6D0B">
        <w:tc>
          <w:tcPr>
            <w:tcW w:w="542" w:type="dxa"/>
          </w:tcPr>
          <w:p w14:paraId="0379A466" w14:textId="77777777" w:rsidR="006A0353" w:rsidRPr="000D0426" w:rsidRDefault="006A0353" w:rsidP="006A0353">
            <w:pPr>
              <w:rPr>
                <w:rFonts w:asciiTheme="minorHAnsi" w:hAnsiTheme="minorHAnsi" w:cstheme="minorHAnsi"/>
                <w:sz w:val="20"/>
                <w:szCs w:val="20"/>
              </w:rPr>
            </w:pPr>
            <w:r w:rsidRPr="000D0426">
              <w:rPr>
                <w:rFonts w:asciiTheme="minorHAnsi" w:hAnsiTheme="minorHAnsi" w:cstheme="minorHAnsi"/>
                <w:sz w:val="20"/>
                <w:szCs w:val="20"/>
              </w:rPr>
              <w:t>6</w:t>
            </w:r>
          </w:p>
        </w:tc>
        <w:tc>
          <w:tcPr>
            <w:tcW w:w="4698" w:type="dxa"/>
          </w:tcPr>
          <w:p w14:paraId="6CA47E2C" w14:textId="77777777" w:rsidR="006A0353" w:rsidRPr="000D0426" w:rsidRDefault="006A0353" w:rsidP="006A0353">
            <w:pPr>
              <w:widowControl w:val="0"/>
              <w:tabs>
                <w:tab w:val="left" w:pos="411"/>
              </w:tabs>
              <w:autoSpaceDE w:val="0"/>
              <w:autoSpaceDN w:val="0"/>
              <w:ind w:right="156"/>
              <w:jc w:val="both"/>
              <w:rPr>
                <w:rFonts w:asciiTheme="minorHAnsi" w:hAnsiTheme="minorHAnsi" w:cstheme="minorHAnsi"/>
                <w:sz w:val="20"/>
                <w:szCs w:val="20"/>
              </w:rPr>
            </w:pPr>
            <w:r w:rsidRPr="000D0426">
              <w:rPr>
                <w:rFonts w:asciiTheme="minorHAnsi" w:hAnsiTheme="minorHAnsi" w:cstheme="minorHAnsi"/>
                <w:w w:val="105"/>
                <w:sz w:val="20"/>
                <w:szCs w:val="20"/>
              </w:rPr>
              <w:t>Copy of profit &amp; loss A/c and Balance Sheet of the company of last 0</w:t>
            </w:r>
            <w:r w:rsidR="00F532EC">
              <w:rPr>
                <w:rFonts w:asciiTheme="minorHAnsi" w:hAnsiTheme="minorHAnsi" w:cstheme="minorHAnsi"/>
                <w:w w:val="105"/>
                <w:sz w:val="20"/>
                <w:szCs w:val="20"/>
              </w:rPr>
              <w:t>3</w:t>
            </w:r>
            <w:r w:rsidRPr="000D0426">
              <w:rPr>
                <w:rFonts w:asciiTheme="minorHAnsi" w:hAnsiTheme="minorHAnsi" w:cstheme="minorHAnsi"/>
                <w:w w:val="105"/>
                <w:sz w:val="20"/>
                <w:szCs w:val="20"/>
              </w:rPr>
              <w:t xml:space="preserve"> Financial Years.</w:t>
            </w:r>
          </w:p>
        </w:tc>
        <w:tc>
          <w:tcPr>
            <w:tcW w:w="4536" w:type="dxa"/>
          </w:tcPr>
          <w:p w14:paraId="7D8942C2" w14:textId="77777777" w:rsidR="006A0353" w:rsidRPr="000D0426" w:rsidRDefault="006A0353" w:rsidP="006A0353">
            <w:pPr>
              <w:rPr>
                <w:rFonts w:asciiTheme="minorHAnsi" w:hAnsiTheme="minorHAnsi" w:cstheme="minorHAnsi"/>
                <w:sz w:val="20"/>
                <w:szCs w:val="20"/>
              </w:rPr>
            </w:pPr>
            <w:r w:rsidRPr="000D0426">
              <w:rPr>
                <w:rFonts w:asciiTheme="minorHAnsi" w:hAnsiTheme="minorHAnsi" w:cstheme="minorHAnsi"/>
                <w:sz w:val="20"/>
                <w:szCs w:val="20"/>
              </w:rPr>
              <w:t>Copy Enclosed …………………………………… Yes/No</w:t>
            </w:r>
          </w:p>
        </w:tc>
      </w:tr>
      <w:tr w:rsidR="006A0353" w:rsidRPr="000D0426" w14:paraId="330CE742" w14:textId="77777777" w:rsidTr="002D6D0B">
        <w:tc>
          <w:tcPr>
            <w:tcW w:w="542" w:type="dxa"/>
          </w:tcPr>
          <w:p w14:paraId="5E606C86" w14:textId="77777777" w:rsidR="006A0353" w:rsidRPr="000D0426" w:rsidRDefault="006A0353" w:rsidP="006A0353">
            <w:pPr>
              <w:rPr>
                <w:rFonts w:asciiTheme="minorHAnsi" w:hAnsiTheme="minorHAnsi" w:cstheme="minorHAnsi"/>
                <w:sz w:val="20"/>
                <w:szCs w:val="20"/>
              </w:rPr>
            </w:pPr>
            <w:r w:rsidRPr="000D0426">
              <w:rPr>
                <w:rFonts w:asciiTheme="minorHAnsi" w:hAnsiTheme="minorHAnsi" w:cstheme="minorHAnsi"/>
                <w:sz w:val="20"/>
                <w:szCs w:val="20"/>
              </w:rPr>
              <w:t>7</w:t>
            </w:r>
          </w:p>
        </w:tc>
        <w:tc>
          <w:tcPr>
            <w:tcW w:w="4698" w:type="dxa"/>
          </w:tcPr>
          <w:p w14:paraId="34303216" w14:textId="77777777" w:rsidR="006A0353" w:rsidRPr="000D0426" w:rsidRDefault="006A0353" w:rsidP="006A0353">
            <w:pPr>
              <w:widowControl w:val="0"/>
              <w:tabs>
                <w:tab w:val="left" w:pos="411"/>
              </w:tabs>
              <w:autoSpaceDE w:val="0"/>
              <w:autoSpaceDN w:val="0"/>
              <w:ind w:right="156"/>
              <w:jc w:val="both"/>
              <w:rPr>
                <w:rFonts w:asciiTheme="minorHAnsi" w:hAnsiTheme="minorHAnsi" w:cstheme="minorHAnsi"/>
                <w:w w:val="105"/>
                <w:sz w:val="20"/>
                <w:szCs w:val="20"/>
              </w:rPr>
            </w:pPr>
            <w:r w:rsidRPr="000D0426">
              <w:rPr>
                <w:rFonts w:asciiTheme="minorHAnsi" w:hAnsiTheme="minorHAnsi" w:cstheme="minorHAnsi"/>
                <w:w w:val="105"/>
                <w:sz w:val="20"/>
                <w:szCs w:val="20"/>
              </w:rPr>
              <w:t>Copy of ITR of last 0</w:t>
            </w:r>
            <w:r w:rsidR="00F532EC">
              <w:rPr>
                <w:rFonts w:asciiTheme="minorHAnsi" w:hAnsiTheme="minorHAnsi" w:cstheme="minorHAnsi"/>
                <w:w w:val="105"/>
                <w:sz w:val="20"/>
                <w:szCs w:val="20"/>
              </w:rPr>
              <w:t>3</w:t>
            </w:r>
            <w:r w:rsidRPr="000D0426">
              <w:rPr>
                <w:rFonts w:asciiTheme="minorHAnsi" w:hAnsiTheme="minorHAnsi" w:cstheme="minorHAnsi"/>
                <w:w w:val="105"/>
                <w:sz w:val="20"/>
                <w:szCs w:val="20"/>
              </w:rPr>
              <w:t xml:space="preserve"> Financial years.</w:t>
            </w:r>
          </w:p>
        </w:tc>
        <w:tc>
          <w:tcPr>
            <w:tcW w:w="4536" w:type="dxa"/>
          </w:tcPr>
          <w:p w14:paraId="37FE54ED" w14:textId="77777777" w:rsidR="006A0353" w:rsidRPr="000D0426" w:rsidRDefault="006A0353" w:rsidP="006A0353">
            <w:pPr>
              <w:pStyle w:val="ListParagraph"/>
              <w:ind w:left="0"/>
              <w:rPr>
                <w:rFonts w:asciiTheme="minorHAnsi" w:eastAsiaTheme="minorHAnsi" w:hAnsiTheme="minorHAnsi" w:cstheme="minorHAnsi"/>
                <w:sz w:val="20"/>
                <w:szCs w:val="20"/>
              </w:rPr>
            </w:pPr>
            <w:r w:rsidRPr="000D0426">
              <w:rPr>
                <w:rFonts w:asciiTheme="minorHAnsi" w:hAnsiTheme="minorHAnsi" w:cstheme="minorHAnsi"/>
                <w:sz w:val="20"/>
                <w:szCs w:val="20"/>
              </w:rPr>
              <w:t>Copy Enclosed …………………………………… Yes/No</w:t>
            </w:r>
          </w:p>
        </w:tc>
      </w:tr>
      <w:tr w:rsidR="006A0353" w:rsidRPr="000D0426" w14:paraId="2BB1EE8D" w14:textId="77777777" w:rsidTr="002D6D0B">
        <w:tc>
          <w:tcPr>
            <w:tcW w:w="542" w:type="dxa"/>
          </w:tcPr>
          <w:p w14:paraId="11109CAE" w14:textId="77777777" w:rsidR="006A0353" w:rsidRPr="000D0426" w:rsidRDefault="006A0353" w:rsidP="006A0353">
            <w:pPr>
              <w:rPr>
                <w:rFonts w:asciiTheme="minorHAnsi" w:hAnsiTheme="minorHAnsi" w:cstheme="minorHAnsi"/>
                <w:sz w:val="20"/>
                <w:szCs w:val="20"/>
              </w:rPr>
            </w:pPr>
            <w:r w:rsidRPr="000D0426">
              <w:rPr>
                <w:rFonts w:asciiTheme="minorHAnsi" w:hAnsiTheme="minorHAnsi" w:cstheme="minorHAnsi"/>
                <w:sz w:val="20"/>
                <w:szCs w:val="20"/>
              </w:rPr>
              <w:t>8</w:t>
            </w:r>
          </w:p>
        </w:tc>
        <w:tc>
          <w:tcPr>
            <w:tcW w:w="4698" w:type="dxa"/>
          </w:tcPr>
          <w:p w14:paraId="4557808C" w14:textId="77777777" w:rsidR="006A0353" w:rsidRPr="000D0426" w:rsidRDefault="006A0353" w:rsidP="006A0353">
            <w:pPr>
              <w:jc w:val="both"/>
              <w:rPr>
                <w:rFonts w:asciiTheme="minorHAnsi" w:hAnsiTheme="minorHAnsi" w:cstheme="minorHAnsi"/>
                <w:sz w:val="20"/>
                <w:szCs w:val="20"/>
              </w:rPr>
            </w:pPr>
            <w:r w:rsidRPr="000D0426">
              <w:rPr>
                <w:rFonts w:asciiTheme="minorHAnsi" w:hAnsiTheme="minorHAnsi" w:cstheme="minorHAnsi"/>
                <w:w w:val="105"/>
                <w:sz w:val="20"/>
                <w:szCs w:val="20"/>
              </w:rPr>
              <w:t>Evidence for supply of similar nature of items in</w:t>
            </w:r>
            <w:r w:rsidRPr="000D0426">
              <w:rPr>
                <w:rFonts w:asciiTheme="minorHAnsi" w:hAnsiTheme="minorHAnsi" w:cstheme="minorHAnsi"/>
                <w:spacing w:val="-4"/>
                <w:w w:val="105"/>
                <w:sz w:val="20"/>
                <w:szCs w:val="20"/>
              </w:rPr>
              <w:t xml:space="preserve"> </w:t>
            </w:r>
            <w:r w:rsidRPr="000D0426">
              <w:rPr>
                <w:rFonts w:asciiTheme="minorHAnsi" w:hAnsiTheme="minorHAnsi" w:cstheme="minorHAnsi"/>
                <w:w w:val="105"/>
                <w:sz w:val="20"/>
                <w:szCs w:val="20"/>
              </w:rPr>
              <w:t>the</w:t>
            </w:r>
            <w:r w:rsidRPr="000D0426">
              <w:rPr>
                <w:rFonts w:asciiTheme="minorHAnsi" w:hAnsiTheme="minorHAnsi" w:cstheme="minorHAnsi"/>
                <w:spacing w:val="-1"/>
                <w:w w:val="105"/>
                <w:sz w:val="20"/>
                <w:szCs w:val="20"/>
              </w:rPr>
              <w:t xml:space="preserve"> </w:t>
            </w:r>
            <w:r w:rsidRPr="000D0426">
              <w:rPr>
                <w:rFonts w:asciiTheme="minorHAnsi" w:hAnsiTheme="minorHAnsi" w:cstheme="minorHAnsi"/>
                <w:w w:val="105"/>
                <w:sz w:val="20"/>
                <w:szCs w:val="20"/>
              </w:rPr>
              <w:t>last</w:t>
            </w:r>
            <w:r w:rsidRPr="000D0426">
              <w:rPr>
                <w:rFonts w:asciiTheme="minorHAnsi" w:hAnsiTheme="minorHAnsi" w:cstheme="minorHAnsi"/>
                <w:spacing w:val="-5"/>
                <w:w w:val="105"/>
                <w:sz w:val="20"/>
                <w:szCs w:val="20"/>
              </w:rPr>
              <w:t xml:space="preserve"> </w:t>
            </w:r>
            <w:r w:rsidRPr="000D0426">
              <w:rPr>
                <w:rFonts w:asciiTheme="minorHAnsi" w:hAnsiTheme="minorHAnsi" w:cstheme="minorHAnsi"/>
                <w:w w:val="105"/>
                <w:sz w:val="20"/>
                <w:szCs w:val="20"/>
              </w:rPr>
              <w:t>three</w:t>
            </w:r>
            <w:r w:rsidRPr="000D0426">
              <w:rPr>
                <w:rFonts w:asciiTheme="minorHAnsi" w:hAnsiTheme="minorHAnsi" w:cstheme="minorHAnsi"/>
                <w:spacing w:val="-2"/>
                <w:w w:val="105"/>
                <w:sz w:val="20"/>
                <w:szCs w:val="20"/>
              </w:rPr>
              <w:t xml:space="preserve"> </w:t>
            </w:r>
            <w:r w:rsidRPr="000D0426">
              <w:rPr>
                <w:rFonts w:asciiTheme="minorHAnsi" w:hAnsiTheme="minorHAnsi" w:cstheme="minorHAnsi"/>
                <w:w w:val="105"/>
                <w:sz w:val="20"/>
                <w:szCs w:val="20"/>
              </w:rPr>
              <w:t xml:space="preserve">years to government hospital / reputed private hospital/reputed organizations </w:t>
            </w:r>
            <w:r w:rsidRPr="000D0426">
              <w:rPr>
                <w:rFonts w:asciiTheme="minorHAnsi" w:hAnsiTheme="minorHAnsi" w:cstheme="minorHAnsi"/>
                <w:spacing w:val="-3"/>
                <w:w w:val="105"/>
                <w:sz w:val="20"/>
                <w:szCs w:val="20"/>
              </w:rPr>
              <w:t xml:space="preserve">in </w:t>
            </w:r>
            <w:r w:rsidRPr="000D0426">
              <w:rPr>
                <w:rFonts w:asciiTheme="minorHAnsi" w:hAnsiTheme="minorHAnsi" w:cstheme="minorHAnsi"/>
                <w:w w:val="105"/>
                <w:sz w:val="20"/>
                <w:szCs w:val="20"/>
              </w:rPr>
              <w:t>India.</w:t>
            </w:r>
          </w:p>
        </w:tc>
        <w:tc>
          <w:tcPr>
            <w:tcW w:w="4536" w:type="dxa"/>
          </w:tcPr>
          <w:p w14:paraId="48EB63AF" w14:textId="77777777" w:rsidR="006A0353" w:rsidRPr="000D0426" w:rsidRDefault="006A0353" w:rsidP="006A0353">
            <w:pPr>
              <w:rPr>
                <w:rFonts w:asciiTheme="minorHAnsi" w:hAnsiTheme="minorHAnsi" w:cstheme="minorHAnsi"/>
                <w:sz w:val="20"/>
                <w:szCs w:val="20"/>
              </w:rPr>
            </w:pPr>
          </w:p>
          <w:p w14:paraId="095C0ED6" w14:textId="77777777" w:rsidR="006A0353" w:rsidRPr="000D0426" w:rsidRDefault="006A0353" w:rsidP="006A0353">
            <w:pPr>
              <w:rPr>
                <w:rFonts w:asciiTheme="minorHAnsi" w:hAnsiTheme="minorHAnsi" w:cstheme="minorHAnsi"/>
                <w:sz w:val="20"/>
                <w:szCs w:val="20"/>
              </w:rPr>
            </w:pPr>
            <w:r w:rsidRPr="000D0426">
              <w:rPr>
                <w:rFonts w:asciiTheme="minorHAnsi" w:hAnsiTheme="minorHAnsi" w:cstheme="minorHAnsi"/>
                <w:sz w:val="20"/>
                <w:szCs w:val="20"/>
              </w:rPr>
              <w:t>Copy Enclosed …………………………………… Yes/No</w:t>
            </w:r>
          </w:p>
        </w:tc>
      </w:tr>
      <w:tr w:rsidR="006A0353" w:rsidRPr="000D0426" w14:paraId="4CD4DC9E" w14:textId="77777777" w:rsidTr="002D6D0B">
        <w:tc>
          <w:tcPr>
            <w:tcW w:w="542" w:type="dxa"/>
            <w:vAlign w:val="center"/>
          </w:tcPr>
          <w:p w14:paraId="641963A6" w14:textId="77777777" w:rsidR="006A0353" w:rsidRPr="000D0426" w:rsidRDefault="006A0353" w:rsidP="006A0353">
            <w:pPr>
              <w:rPr>
                <w:rFonts w:asciiTheme="minorHAnsi" w:hAnsiTheme="minorHAnsi" w:cstheme="minorHAnsi"/>
                <w:sz w:val="20"/>
                <w:szCs w:val="20"/>
              </w:rPr>
            </w:pPr>
            <w:r w:rsidRPr="000D0426">
              <w:rPr>
                <w:rFonts w:asciiTheme="minorHAnsi" w:hAnsiTheme="minorHAnsi" w:cstheme="minorHAnsi"/>
                <w:sz w:val="20"/>
                <w:szCs w:val="20"/>
              </w:rPr>
              <w:t>9</w:t>
            </w:r>
          </w:p>
        </w:tc>
        <w:tc>
          <w:tcPr>
            <w:tcW w:w="4698" w:type="dxa"/>
          </w:tcPr>
          <w:p w14:paraId="3D10BBA2" w14:textId="77777777" w:rsidR="006A0353" w:rsidRPr="000D0426" w:rsidRDefault="006A0353" w:rsidP="006A0353">
            <w:pPr>
              <w:jc w:val="both"/>
              <w:rPr>
                <w:rFonts w:asciiTheme="minorHAnsi" w:hAnsiTheme="minorHAnsi" w:cstheme="minorHAnsi"/>
                <w:sz w:val="20"/>
                <w:szCs w:val="20"/>
              </w:rPr>
            </w:pPr>
            <w:r w:rsidRPr="000D0426">
              <w:rPr>
                <w:rFonts w:asciiTheme="minorHAnsi" w:hAnsiTheme="minorHAnsi" w:cstheme="minorHAnsi"/>
                <w:sz w:val="20"/>
                <w:szCs w:val="20"/>
              </w:rPr>
              <w:t>Tender Acceptance Letter in the format enclosed at Annexure-C</w:t>
            </w:r>
          </w:p>
        </w:tc>
        <w:tc>
          <w:tcPr>
            <w:tcW w:w="4536" w:type="dxa"/>
          </w:tcPr>
          <w:p w14:paraId="45FB1802" w14:textId="77777777" w:rsidR="006A0353" w:rsidRPr="000D0426" w:rsidRDefault="006A0353" w:rsidP="006A0353">
            <w:pPr>
              <w:rPr>
                <w:rFonts w:asciiTheme="minorHAnsi" w:hAnsiTheme="minorHAnsi" w:cstheme="minorHAnsi"/>
                <w:sz w:val="20"/>
                <w:szCs w:val="20"/>
              </w:rPr>
            </w:pPr>
            <w:r w:rsidRPr="000D0426">
              <w:rPr>
                <w:rFonts w:asciiTheme="minorHAnsi" w:hAnsiTheme="minorHAnsi" w:cstheme="minorHAnsi"/>
                <w:sz w:val="20"/>
                <w:szCs w:val="20"/>
              </w:rPr>
              <w:t>Enclosed ……………………………………………. Yes/No</w:t>
            </w:r>
          </w:p>
        </w:tc>
      </w:tr>
      <w:tr w:rsidR="006A0353" w:rsidRPr="000D0426" w14:paraId="50654C8A" w14:textId="77777777" w:rsidTr="002D6D0B">
        <w:tc>
          <w:tcPr>
            <w:tcW w:w="542" w:type="dxa"/>
            <w:vAlign w:val="center"/>
          </w:tcPr>
          <w:p w14:paraId="1D2075B6" w14:textId="77777777" w:rsidR="006A0353" w:rsidRPr="000D0426" w:rsidRDefault="006A0353" w:rsidP="006A0353">
            <w:pPr>
              <w:rPr>
                <w:rFonts w:asciiTheme="minorHAnsi" w:hAnsiTheme="minorHAnsi" w:cstheme="minorHAnsi"/>
                <w:sz w:val="20"/>
                <w:szCs w:val="20"/>
              </w:rPr>
            </w:pPr>
            <w:r w:rsidRPr="000D0426">
              <w:rPr>
                <w:rFonts w:asciiTheme="minorHAnsi" w:hAnsiTheme="minorHAnsi" w:cstheme="minorHAnsi"/>
                <w:sz w:val="20"/>
                <w:szCs w:val="20"/>
              </w:rPr>
              <w:t>10</w:t>
            </w:r>
          </w:p>
        </w:tc>
        <w:tc>
          <w:tcPr>
            <w:tcW w:w="4698" w:type="dxa"/>
          </w:tcPr>
          <w:p w14:paraId="01509892" w14:textId="77777777" w:rsidR="006A0353" w:rsidRPr="000D0426" w:rsidRDefault="006A0353" w:rsidP="006A0353">
            <w:pPr>
              <w:pStyle w:val="TableParagraph"/>
              <w:spacing w:line="242" w:lineRule="auto"/>
              <w:ind w:hanging="24"/>
              <w:rPr>
                <w:rFonts w:asciiTheme="minorHAnsi" w:hAnsiTheme="minorHAnsi" w:cstheme="minorHAnsi"/>
                <w:b/>
                <w:sz w:val="20"/>
                <w:szCs w:val="20"/>
              </w:rPr>
            </w:pPr>
            <w:r w:rsidRPr="000D0426">
              <w:rPr>
                <w:rFonts w:asciiTheme="minorHAnsi" w:hAnsiTheme="minorHAnsi" w:cstheme="minorHAnsi"/>
                <w:sz w:val="20"/>
                <w:szCs w:val="20"/>
              </w:rPr>
              <w:t>Mandatory</w:t>
            </w:r>
            <w:r w:rsidRPr="000D0426">
              <w:rPr>
                <w:rFonts w:asciiTheme="minorHAnsi" w:hAnsiTheme="minorHAnsi" w:cstheme="minorHAnsi"/>
                <w:spacing w:val="29"/>
                <w:sz w:val="20"/>
                <w:szCs w:val="20"/>
              </w:rPr>
              <w:t xml:space="preserve"> </w:t>
            </w:r>
            <w:r w:rsidRPr="000D0426">
              <w:rPr>
                <w:rFonts w:asciiTheme="minorHAnsi" w:hAnsiTheme="minorHAnsi" w:cstheme="minorHAnsi"/>
                <w:sz w:val="20"/>
                <w:szCs w:val="20"/>
              </w:rPr>
              <w:t>Conditions</w:t>
            </w:r>
            <w:r w:rsidRPr="000D0426">
              <w:rPr>
                <w:rFonts w:asciiTheme="minorHAnsi" w:hAnsiTheme="minorHAnsi" w:cstheme="minorHAnsi"/>
                <w:spacing w:val="33"/>
                <w:sz w:val="20"/>
                <w:szCs w:val="20"/>
              </w:rPr>
              <w:t xml:space="preserve"> </w:t>
            </w:r>
            <w:r w:rsidRPr="000D0426">
              <w:rPr>
                <w:rFonts w:asciiTheme="minorHAnsi" w:hAnsiTheme="minorHAnsi" w:cstheme="minorHAnsi"/>
                <w:sz w:val="20"/>
                <w:szCs w:val="20"/>
              </w:rPr>
              <w:t>to</w:t>
            </w:r>
            <w:r w:rsidRPr="000D0426">
              <w:rPr>
                <w:rFonts w:asciiTheme="minorHAnsi" w:hAnsiTheme="minorHAnsi" w:cstheme="minorHAnsi"/>
                <w:spacing w:val="34"/>
                <w:sz w:val="20"/>
                <w:szCs w:val="20"/>
              </w:rPr>
              <w:t xml:space="preserve"> </w:t>
            </w:r>
            <w:r w:rsidRPr="000D0426">
              <w:rPr>
                <w:rFonts w:asciiTheme="minorHAnsi" w:hAnsiTheme="minorHAnsi" w:cstheme="minorHAnsi"/>
                <w:sz w:val="20"/>
                <w:szCs w:val="20"/>
              </w:rPr>
              <w:t>be</w:t>
            </w:r>
            <w:r w:rsidRPr="000D0426">
              <w:rPr>
                <w:rFonts w:asciiTheme="minorHAnsi" w:hAnsiTheme="minorHAnsi" w:cstheme="minorHAnsi"/>
                <w:spacing w:val="32"/>
                <w:sz w:val="20"/>
                <w:szCs w:val="20"/>
              </w:rPr>
              <w:t xml:space="preserve"> </w:t>
            </w:r>
            <w:r w:rsidRPr="000D0426">
              <w:rPr>
                <w:rFonts w:asciiTheme="minorHAnsi" w:hAnsiTheme="minorHAnsi" w:cstheme="minorHAnsi"/>
                <w:sz w:val="20"/>
                <w:szCs w:val="20"/>
              </w:rPr>
              <w:t>satisfied</w:t>
            </w:r>
            <w:r w:rsidRPr="000D0426">
              <w:rPr>
                <w:rFonts w:asciiTheme="minorHAnsi" w:hAnsiTheme="minorHAnsi" w:cstheme="minorHAnsi"/>
                <w:spacing w:val="33"/>
                <w:sz w:val="20"/>
                <w:szCs w:val="20"/>
              </w:rPr>
              <w:t xml:space="preserve"> </w:t>
            </w:r>
            <w:r w:rsidRPr="000D0426">
              <w:rPr>
                <w:rFonts w:asciiTheme="minorHAnsi" w:hAnsiTheme="minorHAnsi" w:cstheme="minorHAnsi"/>
                <w:sz w:val="20"/>
                <w:szCs w:val="20"/>
              </w:rPr>
              <w:t>by</w:t>
            </w:r>
            <w:r w:rsidRPr="000D0426">
              <w:rPr>
                <w:rFonts w:asciiTheme="minorHAnsi" w:hAnsiTheme="minorHAnsi" w:cstheme="minorHAnsi"/>
                <w:spacing w:val="29"/>
                <w:sz w:val="20"/>
                <w:szCs w:val="20"/>
              </w:rPr>
              <w:t xml:space="preserve"> </w:t>
            </w:r>
            <w:r w:rsidRPr="000D0426">
              <w:rPr>
                <w:rFonts w:asciiTheme="minorHAnsi" w:hAnsiTheme="minorHAnsi" w:cstheme="minorHAnsi"/>
                <w:sz w:val="20"/>
                <w:szCs w:val="20"/>
              </w:rPr>
              <w:t>any</w:t>
            </w:r>
            <w:r w:rsidRPr="000D0426">
              <w:rPr>
                <w:rFonts w:asciiTheme="minorHAnsi" w:hAnsiTheme="minorHAnsi" w:cstheme="minorHAnsi"/>
                <w:spacing w:val="29"/>
                <w:sz w:val="20"/>
                <w:szCs w:val="20"/>
              </w:rPr>
              <w:t xml:space="preserve"> </w:t>
            </w:r>
            <w:r w:rsidRPr="000D0426">
              <w:rPr>
                <w:rFonts w:asciiTheme="minorHAnsi" w:hAnsiTheme="minorHAnsi" w:cstheme="minorHAnsi"/>
                <w:sz w:val="20"/>
                <w:szCs w:val="20"/>
              </w:rPr>
              <w:t>bidder</w:t>
            </w:r>
            <w:r w:rsidRPr="000D0426">
              <w:rPr>
                <w:rFonts w:asciiTheme="minorHAnsi" w:hAnsiTheme="minorHAnsi" w:cstheme="minorHAnsi"/>
                <w:spacing w:val="37"/>
                <w:sz w:val="20"/>
                <w:szCs w:val="20"/>
              </w:rPr>
              <w:t xml:space="preserve"> </w:t>
            </w:r>
            <w:r w:rsidRPr="000D0426">
              <w:rPr>
                <w:rFonts w:asciiTheme="minorHAnsi" w:hAnsiTheme="minorHAnsi" w:cstheme="minorHAnsi"/>
                <w:sz w:val="20"/>
                <w:szCs w:val="20"/>
              </w:rPr>
              <w:t>from</w:t>
            </w:r>
            <w:r w:rsidRPr="000D0426">
              <w:rPr>
                <w:rFonts w:asciiTheme="minorHAnsi" w:hAnsiTheme="minorHAnsi" w:cstheme="minorHAnsi"/>
                <w:spacing w:val="32"/>
                <w:sz w:val="20"/>
                <w:szCs w:val="20"/>
              </w:rPr>
              <w:t xml:space="preserve"> </w:t>
            </w:r>
            <w:r w:rsidRPr="000D0426">
              <w:rPr>
                <w:rFonts w:asciiTheme="minorHAnsi" w:hAnsiTheme="minorHAnsi" w:cstheme="minorHAnsi"/>
                <w:sz w:val="20"/>
                <w:szCs w:val="20"/>
              </w:rPr>
              <w:t>a</w:t>
            </w:r>
            <w:r w:rsidRPr="000D0426">
              <w:rPr>
                <w:rFonts w:asciiTheme="minorHAnsi" w:hAnsiTheme="minorHAnsi" w:cstheme="minorHAnsi"/>
                <w:spacing w:val="36"/>
                <w:sz w:val="20"/>
                <w:szCs w:val="20"/>
              </w:rPr>
              <w:t xml:space="preserve"> </w:t>
            </w:r>
            <w:r w:rsidRPr="000D0426">
              <w:rPr>
                <w:rFonts w:asciiTheme="minorHAnsi" w:hAnsiTheme="minorHAnsi" w:cstheme="minorHAnsi"/>
                <w:sz w:val="20"/>
                <w:szCs w:val="20"/>
              </w:rPr>
              <w:t>country</w:t>
            </w:r>
            <w:r w:rsidRPr="000D0426">
              <w:rPr>
                <w:rFonts w:asciiTheme="minorHAnsi" w:hAnsiTheme="minorHAnsi" w:cstheme="minorHAnsi"/>
                <w:spacing w:val="34"/>
                <w:sz w:val="20"/>
                <w:szCs w:val="20"/>
              </w:rPr>
              <w:t xml:space="preserve"> </w:t>
            </w:r>
            <w:r w:rsidRPr="000D0426">
              <w:rPr>
                <w:rFonts w:asciiTheme="minorHAnsi" w:hAnsiTheme="minorHAnsi" w:cstheme="minorHAnsi"/>
                <w:sz w:val="20"/>
                <w:szCs w:val="20"/>
              </w:rPr>
              <w:t>which</w:t>
            </w:r>
            <w:r w:rsidRPr="000D0426">
              <w:rPr>
                <w:rFonts w:asciiTheme="minorHAnsi" w:hAnsiTheme="minorHAnsi" w:cstheme="minorHAnsi"/>
                <w:spacing w:val="34"/>
                <w:sz w:val="20"/>
                <w:szCs w:val="20"/>
              </w:rPr>
              <w:t xml:space="preserve"> </w:t>
            </w:r>
            <w:r w:rsidRPr="000D0426">
              <w:rPr>
                <w:rFonts w:asciiTheme="minorHAnsi" w:hAnsiTheme="minorHAnsi" w:cstheme="minorHAnsi"/>
                <w:sz w:val="20"/>
                <w:szCs w:val="20"/>
              </w:rPr>
              <w:t>shares</w:t>
            </w:r>
            <w:r w:rsidRPr="000D0426">
              <w:rPr>
                <w:rFonts w:asciiTheme="minorHAnsi" w:hAnsiTheme="minorHAnsi" w:cstheme="minorHAnsi"/>
                <w:spacing w:val="34"/>
                <w:sz w:val="20"/>
                <w:szCs w:val="20"/>
              </w:rPr>
              <w:t xml:space="preserve"> </w:t>
            </w:r>
            <w:r w:rsidRPr="000D0426">
              <w:rPr>
                <w:rFonts w:asciiTheme="minorHAnsi" w:hAnsiTheme="minorHAnsi" w:cstheme="minorHAnsi"/>
                <w:sz w:val="20"/>
                <w:szCs w:val="20"/>
              </w:rPr>
              <w:t>a</w:t>
            </w:r>
            <w:r w:rsidRPr="000D0426">
              <w:rPr>
                <w:rFonts w:asciiTheme="minorHAnsi" w:hAnsiTheme="minorHAnsi" w:cstheme="minorHAnsi"/>
                <w:spacing w:val="36"/>
                <w:sz w:val="20"/>
                <w:szCs w:val="20"/>
              </w:rPr>
              <w:t xml:space="preserve"> </w:t>
            </w:r>
            <w:r w:rsidRPr="000D0426">
              <w:rPr>
                <w:rFonts w:asciiTheme="minorHAnsi" w:hAnsiTheme="minorHAnsi" w:cstheme="minorHAnsi"/>
                <w:sz w:val="20"/>
                <w:szCs w:val="20"/>
              </w:rPr>
              <w:t>land</w:t>
            </w:r>
            <w:r w:rsidRPr="000D0426">
              <w:rPr>
                <w:rFonts w:asciiTheme="minorHAnsi" w:hAnsiTheme="minorHAnsi" w:cstheme="minorHAnsi"/>
                <w:spacing w:val="-50"/>
                <w:sz w:val="20"/>
                <w:szCs w:val="20"/>
              </w:rPr>
              <w:t xml:space="preserve"> </w:t>
            </w:r>
            <w:r w:rsidRPr="000D0426">
              <w:rPr>
                <w:rFonts w:asciiTheme="minorHAnsi" w:hAnsiTheme="minorHAnsi" w:cstheme="minorHAnsi"/>
                <w:sz w:val="20"/>
                <w:szCs w:val="20"/>
              </w:rPr>
              <w:t>border</w:t>
            </w:r>
            <w:r w:rsidRPr="000D0426">
              <w:rPr>
                <w:rFonts w:asciiTheme="minorHAnsi" w:hAnsiTheme="minorHAnsi" w:cstheme="minorHAnsi"/>
                <w:spacing w:val="1"/>
                <w:sz w:val="20"/>
                <w:szCs w:val="20"/>
              </w:rPr>
              <w:t xml:space="preserve"> </w:t>
            </w:r>
            <w:r w:rsidRPr="000D0426">
              <w:rPr>
                <w:rFonts w:asciiTheme="minorHAnsi" w:hAnsiTheme="minorHAnsi" w:cstheme="minorHAnsi"/>
                <w:sz w:val="20"/>
                <w:szCs w:val="20"/>
              </w:rPr>
              <w:t>with</w:t>
            </w:r>
            <w:r w:rsidRPr="000D0426">
              <w:rPr>
                <w:rFonts w:asciiTheme="minorHAnsi" w:hAnsiTheme="minorHAnsi" w:cstheme="minorHAnsi"/>
                <w:spacing w:val="4"/>
                <w:sz w:val="20"/>
                <w:szCs w:val="20"/>
              </w:rPr>
              <w:t xml:space="preserve"> </w:t>
            </w:r>
            <w:r w:rsidRPr="000D0426">
              <w:rPr>
                <w:rFonts w:asciiTheme="minorHAnsi" w:hAnsiTheme="minorHAnsi" w:cstheme="minorHAnsi"/>
                <w:sz w:val="20"/>
                <w:szCs w:val="20"/>
              </w:rPr>
              <w:t>India</w:t>
            </w:r>
            <w:r w:rsidRPr="000D0426">
              <w:rPr>
                <w:rFonts w:asciiTheme="minorHAnsi" w:hAnsiTheme="minorHAnsi" w:cstheme="minorHAnsi"/>
                <w:spacing w:val="3"/>
                <w:sz w:val="20"/>
                <w:szCs w:val="20"/>
              </w:rPr>
              <w:t xml:space="preserve"> </w:t>
            </w:r>
            <w:r w:rsidRPr="000D0426">
              <w:rPr>
                <w:rFonts w:asciiTheme="minorHAnsi" w:hAnsiTheme="minorHAnsi" w:cstheme="minorHAnsi"/>
                <w:b/>
                <w:sz w:val="20"/>
                <w:szCs w:val="20"/>
              </w:rPr>
              <w:t>in</w:t>
            </w:r>
            <w:r w:rsidRPr="000D0426">
              <w:rPr>
                <w:rFonts w:asciiTheme="minorHAnsi" w:hAnsiTheme="minorHAnsi" w:cstheme="minorHAnsi"/>
                <w:b/>
                <w:spacing w:val="1"/>
                <w:sz w:val="20"/>
                <w:szCs w:val="20"/>
              </w:rPr>
              <w:t xml:space="preserve"> </w:t>
            </w:r>
            <w:r w:rsidRPr="000D0426">
              <w:rPr>
                <w:rFonts w:asciiTheme="minorHAnsi" w:hAnsiTheme="minorHAnsi" w:cstheme="minorHAnsi"/>
                <w:b/>
                <w:sz w:val="20"/>
                <w:szCs w:val="20"/>
              </w:rPr>
              <w:t>the</w:t>
            </w:r>
            <w:r w:rsidRPr="000D0426">
              <w:rPr>
                <w:rFonts w:asciiTheme="minorHAnsi" w:hAnsiTheme="minorHAnsi" w:cstheme="minorHAnsi"/>
                <w:b/>
                <w:spacing w:val="7"/>
                <w:sz w:val="20"/>
                <w:szCs w:val="20"/>
              </w:rPr>
              <w:t xml:space="preserve"> </w:t>
            </w:r>
            <w:r w:rsidRPr="000D0426">
              <w:rPr>
                <w:rFonts w:asciiTheme="minorHAnsi" w:hAnsiTheme="minorHAnsi" w:cstheme="minorHAnsi"/>
                <w:b/>
                <w:sz w:val="20"/>
                <w:szCs w:val="20"/>
              </w:rPr>
              <w:t>format</w:t>
            </w:r>
            <w:r w:rsidRPr="000D0426">
              <w:rPr>
                <w:rFonts w:asciiTheme="minorHAnsi" w:hAnsiTheme="minorHAnsi" w:cstheme="minorHAnsi"/>
                <w:b/>
                <w:spacing w:val="-3"/>
                <w:sz w:val="20"/>
                <w:szCs w:val="20"/>
              </w:rPr>
              <w:t xml:space="preserve"> </w:t>
            </w:r>
            <w:r w:rsidRPr="000D0426">
              <w:rPr>
                <w:rFonts w:asciiTheme="minorHAnsi" w:hAnsiTheme="minorHAnsi" w:cstheme="minorHAnsi"/>
                <w:b/>
                <w:sz w:val="20"/>
                <w:szCs w:val="20"/>
              </w:rPr>
              <w:t>enclosed</w:t>
            </w:r>
            <w:r w:rsidRPr="000D0426">
              <w:rPr>
                <w:rFonts w:asciiTheme="minorHAnsi" w:hAnsiTheme="minorHAnsi" w:cstheme="minorHAnsi"/>
                <w:b/>
                <w:spacing w:val="-4"/>
                <w:sz w:val="20"/>
                <w:szCs w:val="20"/>
              </w:rPr>
              <w:t xml:space="preserve"> </w:t>
            </w:r>
            <w:r w:rsidRPr="000D0426">
              <w:rPr>
                <w:rFonts w:asciiTheme="minorHAnsi" w:hAnsiTheme="minorHAnsi" w:cstheme="minorHAnsi"/>
                <w:b/>
                <w:sz w:val="20"/>
                <w:szCs w:val="20"/>
              </w:rPr>
              <w:t>at</w:t>
            </w:r>
            <w:r w:rsidRPr="000D0426">
              <w:rPr>
                <w:rFonts w:asciiTheme="minorHAnsi" w:hAnsiTheme="minorHAnsi" w:cstheme="minorHAnsi"/>
                <w:b/>
                <w:spacing w:val="-3"/>
                <w:sz w:val="20"/>
                <w:szCs w:val="20"/>
              </w:rPr>
              <w:t xml:space="preserve"> </w:t>
            </w:r>
            <w:r w:rsidRPr="000D0426">
              <w:rPr>
                <w:rFonts w:asciiTheme="minorHAnsi" w:hAnsiTheme="minorHAnsi" w:cstheme="minorHAnsi"/>
                <w:b/>
                <w:sz w:val="20"/>
                <w:szCs w:val="20"/>
              </w:rPr>
              <w:t>Annexure</w:t>
            </w:r>
            <w:r w:rsidRPr="000D0426">
              <w:rPr>
                <w:rFonts w:asciiTheme="minorHAnsi" w:hAnsiTheme="minorHAnsi" w:cstheme="minorHAnsi"/>
                <w:b/>
                <w:spacing w:val="2"/>
                <w:sz w:val="20"/>
                <w:szCs w:val="20"/>
              </w:rPr>
              <w:t xml:space="preserve"> </w:t>
            </w:r>
            <w:r w:rsidRPr="000D0426">
              <w:rPr>
                <w:rFonts w:asciiTheme="minorHAnsi" w:hAnsiTheme="minorHAnsi" w:cstheme="minorHAnsi"/>
                <w:b/>
                <w:sz w:val="20"/>
                <w:szCs w:val="20"/>
              </w:rPr>
              <w:t>E.</w:t>
            </w:r>
          </w:p>
        </w:tc>
        <w:tc>
          <w:tcPr>
            <w:tcW w:w="4536" w:type="dxa"/>
          </w:tcPr>
          <w:p w14:paraId="0BF9B72A" w14:textId="77777777" w:rsidR="006A0353" w:rsidRPr="000D0426" w:rsidRDefault="006A0353" w:rsidP="006A0353">
            <w:pPr>
              <w:rPr>
                <w:rFonts w:asciiTheme="minorHAnsi" w:hAnsiTheme="minorHAnsi" w:cstheme="minorHAnsi"/>
                <w:sz w:val="20"/>
                <w:szCs w:val="20"/>
              </w:rPr>
            </w:pPr>
          </w:p>
          <w:p w14:paraId="05F47A7D" w14:textId="77777777" w:rsidR="006A0353" w:rsidRPr="000D0426" w:rsidRDefault="006A0353" w:rsidP="006A0353">
            <w:pPr>
              <w:rPr>
                <w:rFonts w:asciiTheme="minorHAnsi" w:hAnsiTheme="minorHAnsi" w:cstheme="minorHAnsi"/>
                <w:sz w:val="20"/>
                <w:szCs w:val="20"/>
              </w:rPr>
            </w:pPr>
          </w:p>
          <w:p w14:paraId="0F0BBD2E" w14:textId="77777777" w:rsidR="006A0353" w:rsidRPr="000D0426" w:rsidRDefault="006A0353" w:rsidP="006A0353">
            <w:pPr>
              <w:rPr>
                <w:rFonts w:asciiTheme="minorHAnsi" w:hAnsiTheme="minorHAnsi" w:cstheme="minorHAnsi"/>
                <w:sz w:val="20"/>
                <w:szCs w:val="20"/>
              </w:rPr>
            </w:pPr>
            <w:r w:rsidRPr="000D0426">
              <w:rPr>
                <w:rFonts w:asciiTheme="minorHAnsi" w:hAnsiTheme="minorHAnsi" w:cstheme="minorHAnsi"/>
                <w:sz w:val="20"/>
                <w:szCs w:val="20"/>
              </w:rPr>
              <w:t>Enclosed ……………………………………………. Yes/No</w:t>
            </w:r>
          </w:p>
        </w:tc>
      </w:tr>
    </w:tbl>
    <w:p w14:paraId="59361C84" w14:textId="77777777" w:rsidR="00F20456" w:rsidRPr="006164ED" w:rsidRDefault="00F20456" w:rsidP="00F700DB">
      <w:pPr>
        <w:jc w:val="both"/>
        <w:rPr>
          <w:rFonts w:asciiTheme="minorHAnsi" w:hAnsiTheme="minorHAnsi" w:cstheme="minorHAnsi"/>
          <w:sz w:val="8"/>
          <w:szCs w:val="8"/>
        </w:rPr>
      </w:pPr>
    </w:p>
    <w:p w14:paraId="0BF0D5F6" w14:textId="77777777" w:rsidR="00F700DB" w:rsidRPr="000D0426" w:rsidRDefault="00F700DB" w:rsidP="00F700DB">
      <w:pPr>
        <w:jc w:val="both"/>
        <w:rPr>
          <w:rFonts w:asciiTheme="minorHAnsi" w:hAnsiTheme="minorHAnsi" w:cstheme="minorHAnsi"/>
        </w:rPr>
      </w:pPr>
      <w:r w:rsidRPr="000D0426">
        <w:rPr>
          <w:rFonts w:asciiTheme="minorHAnsi" w:hAnsiTheme="minorHAnsi" w:cstheme="minorHAnsi"/>
        </w:rPr>
        <w:t>Certified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14:paraId="314D0853" w14:textId="77777777" w:rsidR="00AC0A39" w:rsidRPr="000D0426" w:rsidRDefault="00AC0A39" w:rsidP="00F700DB">
      <w:pPr>
        <w:jc w:val="both"/>
        <w:rPr>
          <w:rFonts w:asciiTheme="minorHAnsi" w:hAnsiTheme="minorHAnsi" w:cstheme="minorHAnsi"/>
        </w:rPr>
      </w:pPr>
    </w:p>
    <w:p w14:paraId="73451657" w14:textId="77777777" w:rsidR="00F700DB" w:rsidRPr="000D0426" w:rsidRDefault="00F700DB" w:rsidP="00530217">
      <w:pPr>
        <w:ind w:left="5040" w:firstLine="720"/>
        <w:jc w:val="center"/>
        <w:rPr>
          <w:rFonts w:asciiTheme="minorHAnsi" w:hAnsiTheme="minorHAnsi" w:cstheme="minorHAnsi"/>
          <w:b/>
        </w:rPr>
      </w:pPr>
      <w:r w:rsidRPr="000D0426">
        <w:rPr>
          <w:rFonts w:asciiTheme="minorHAnsi" w:hAnsiTheme="minorHAnsi" w:cstheme="minorHAnsi"/>
          <w:b/>
        </w:rPr>
        <w:t>Signature of the Bidder and Seal</w:t>
      </w:r>
    </w:p>
    <w:p w14:paraId="5B249DEC" w14:textId="77777777" w:rsidR="002D6D0B" w:rsidRDefault="002D6D0B" w:rsidP="00711A5E">
      <w:pPr>
        <w:spacing w:after="200" w:line="276" w:lineRule="auto"/>
        <w:jc w:val="right"/>
        <w:rPr>
          <w:rFonts w:asciiTheme="minorHAnsi" w:hAnsiTheme="minorHAnsi" w:cstheme="minorHAnsi"/>
          <w:b/>
          <w:u w:val="single"/>
        </w:rPr>
      </w:pPr>
    </w:p>
    <w:p w14:paraId="00F2EA9D" w14:textId="4C510473" w:rsidR="0074092B" w:rsidRPr="000D0426" w:rsidRDefault="0074092B" w:rsidP="00711A5E">
      <w:pPr>
        <w:spacing w:after="200" w:line="276" w:lineRule="auto"/>
        <w:jc w:val="right"/>
        <w:rPr>
          <w:rFonts w:asciiTheme="minorHAnsi" w:hAnsiTheme="minorHAnsi" w:cstheme="minorHAnsi"/>
          <w:b/>
          <w:u w:val="single"/>
        </w:rPr>
      </w:pPr>
      <w:r w:rsidRPr="000D0426">
        <w:rPr>
          <w:rFonts w:asciiTheme="minorHAnsi" w:hAnsiTheme="minorHAnsi" w:cstheme="minorHAnsi"/>
          <w:b/>
          <w:u w:val="single"/>
        </w:rPr>
        <w:t>Annexure -II</w:t>
      </w:r>
      <w:r w:rsidR="002A25BA" w:rsidRPr="000D0426">
        <w:rPr>
          <w:rFonts w:asciiTheme="minorHAnsi" w:hAnsiTheme="minorHAnsi" w:cstheme="minorHAnsi"/>
          <w:b/>
          <w:u w:val="single"/>
        </w:rPr>
        <w:t xml:space="preserve"> </w:t>
      </w:r>
    </w:p>
    <w:p w14:paraId="021F4BCD" w14:textId="77777777" w:rsidR="00DF1B36" w:rsidRPr="000D0426" w:rsidRDefault="00DF1B36" w:rsidP="008A0E34">
      <w:pPr>
        <w:jc w:val="center"/>
        <w:rPr>
          <w:rFonts w:asciiTheme="minorHAnsi" w:hAnsiTheme="minorHAnsi" w:cstheme="minorHAnsi"/>
          <w:b/>
          <w:sz w:val="28"/>
          <w:szCs w:val="28"/>
          <w:u w:val="single"/>
        </w:rPr>
      </w:pPr>
      <w:r w:rsidRPr="000D0426">
        <w:rPr>
          <w:rFonts w:asciiTheme="minorHAnsi" w:hAnsiTheme="minorHAnsi" w:cstheme="minorHAnsi"/>
          <w:b/>
          <w:sz w:val="28"/>
          <w:szCs w:val="28"/>
          <w:u w:val="single"/>
        </w:rPr>
        <w:t xml:space="preserve">PART </w:t>
      </w:r>
      <w:r w:rsidR="000E4843" w:rsidRPr="000D0426">
        <w:rPr>
          <w:rFonts w:asciiTheme="minorHAnsi" w:hAnsiTheme="minorHAnsi" w:cstheme="minorHAnsi"/>
          <w:b/>
          <w:sz w:val="28"/>
          <w:szCs w:val="28"/>
          <w:u w:val="single"/>
        </w:rPr>
        <w:t>II (</w:t>
      </w:r>
      <w:r w:rsidRPr="000D0426">
        <w:rPr>
          <w:rFonts w:asciiTheme="minorHAnsi" w:hAnsiTheme="minorHAnsi" w:cstheme="minorHAnsi"/>
          <w:b/>
          <w:sz w:val="28"/>
          <w:szCs w:val="28"/>
          <w:u w:val="single"/>
        </w:rPr>
        <w:t>COMMERCIAL BID</w:t>
      </w:r>
      <w:r w:rsidR="000E4843" w:rsidRPr="000D0426">
        <w:rPr>
          <w:rFonts w:asciiTheme="minorHAnsi" w:hAnsiTheme="minorHAnsi" w:cstheme="minorHAnsi"/>
          <w:b/>
          <w:sz w:val="28"/>
          <w:szCs w:val="28"/>
          <w:u w:val="single"/>
        </w:rPr>
        <w:t>)</w:t>
      </w:r>
    </w:p>
    <w:p w14:paraId="05ABA4E2" w14:textId="77777777" w:rsidR="0046540C" w:rsidRPr="000D0426" w:rsidRDefault="0046540C" w:rsidP="008A0E34">
      <w:pPr>
        <w:jc w:val="center"/>
        <w:rPr>
          <w:rFonts w:asciiTheme="minorHAnsi" w:hAnsiTheme="minorHAnsi" w:cstheme="minorHAnsi"/>
          <w:b/>
          <w:sz w:val="28"/>
          <w:szCs w:val="28"/>
          <w:u w:val="single"/>
        </w:rPr>
      </w:pPr>
    </w:p>
    <w:p w14:paraId="24E133ED" w14:textId="7B48E0A4" w:rsidR="007677A2" w:rsidRPr="000D0426" w:rsidRDefault="0046540C" w:rsidP="0046540C">
      <w:pPr>
        <w:rPr>
          <w:rFonts w:asciiTheme="minorHAnsi" w:hAnsiTheme="minorHAnsi" w:cstheme="minorHAnsi"/>
          <w:b/>
          <w:sz w:val="20"/>
        </w:rPr>
      </w:pPr>
      <w:r w:rsidRPr="000D0426">
        <w:rPr>
          <w:rFonts w:asciiTheme="minorHAnsi" w:hAnsiTheme="minorHAnsi" w:cstheme="minorHAnsi"/>
          <w:b/>
          <w:sz w:val="20"/>
        </w:rPr>
        <w:t xml:space="preserve">TENDER No. </w:t>
      </w:r>
      <w:r w:rsidR="000608D4" w:rsidRPr="000D0426">
        <w:rPr>
          <w:rFonts w:asciiTheme="minorHAnsi" w:hAnsiTheme="minorHAnsi" w:cstheme="minorHAnsi"/>
          <w:b/>
          <w:szCs w:val="28"/>
        </w:rPr>
        <w:t>HBCH/MPMMCC-</w:t>
      </w:r>
      <w:r w:rsidR="0082682D">
        <w:rPr>
          <w:rFonts w:asciiTheme="minorHAnsi" w:hAnsiTheme="minorHAnsi" w:cstheme="minorHAnsi"/>
          <w:b/>
          <w:szCs w:val="28"/>
        </w:rPr>
        <w:t>MZP/</w:t>
      </w:r>
      <w:r w:rsidR="001E120F">
        <w:rPr>
          <w:rFonts w:asciiTheme="minorHAnsi" w:hAnsiTheme="minorHAnsi" w:cstheme="minorHAnsi"/>
          <w:b/>
          <w:szCs w:val="28"/>
        </w:rPr>
        <w:t>OT/08/KF</w:t>
      </w:r>
    </w:p>
    <w:p w14:paraId="6E91D0AD" w14:textId="77777777" w:rsidR="00297113" w:rsidRPr="000D0426" w:rsidRDefault="00297113" w:rsidP="0046540C">
      <w:pPr>
        <w:rPr>
          <w:rFonts w:asciiTheme="minorHAnsi" w:hAnsiTheme="minorHAnsi" w:cstheme="minorHAnsi"/>
          <w:sz w:val="8"/>
          <w:szCs w:val="8"/>
        </w:rPr>
      </w:pPr>
    </w:p>
    <w:p w14:paraId="6AFF6BD0" w14:textId="77777777" w:rsidR="007677A2" w:rsidRPr="000D0426" w:rsidRDefault="0046540C" w:rsidP="0046540C">
      <w:pPr>
        <w:rPr>
          <w:rFonts w:asciiTheme="minorHAnsi" w:hAnsiTheme="minorHAnsi" w:cstheme="minorHAnsi"/>
          <w:b/>
          <w:u w:val="single"/>
        </w:rPr>
      </w:pPr>
      <w:r w:rsidRPr="000D0426">
        <w:rPr>
          <w:rFonts w:asciiTheme="minorHAnsi" w:hAnsiTheme="minorHAnsi" w:cstheme="minorHAnsi"/>
        </w:rPr>
        <w:t>*</w:t>
      </w:r>
      <w:r w:rsidR="000E5784" w:rsidRPr="000D0426">
        <w:rPr>
          <w:rFonts w:asciiTheme="minorHAnsi" w:hAnsiTheme="minorHAnsi" w:cstheme="minorHAnsi"/>
        </w:rPr>
        <w:t xml:space="preserve">The details of the price the equipment should be quoted in Part II of the tender in a </w:t>
      </w:r>
      <w:r w:rsidR="000E5784" w:rsidRPr="000D0426">
        <w:rPr>
          <w:rFonts w:asciiTheme="minorHAnsi" w:hAnsiTheme="minorHAnsi" w:cstheme="minorHAnsi"/>
          <w:b/>
          <w:u w:val="single"/>
        </w:rPr>
        <w:t>separate sealed envelope</w:t>
      </w:r>
    </w:p>
    <w:p w14:paraId="63D80B36" w14:textId="77777777" w:rsidR="00077094" w:rsidRPr="000D0426" w:rsidRDefault="00077094" w:rsidP="0046540C">
      <w:pPr>
        <w:rPr>
          <w:rFonts w:asciiTheme="minorHAnsi" w:hAnsiTheme="minorHAnsi" w:cstheme="minorHAnsi"/>
          <w:b/>
          <w:sz w:val="20"/>
          <w:szCs w:val="20"/>
          <w:u w:val="single"/>
        </w:rPr>
      </w:pPr>
    </w:p>
    <w:tbl>
      <w:tblPr>
        <w:tblStyle w:val="TableGrid"/>
        <w:tblW w:w="0" w:type="auto"/>
        <w:tblLook w:val="04A0" w:firstRow="1" w:lastRow="0" w:firstColumn="1" w:lastColumn="0" w:noHBand="0" w:noVBand="1"/>
      </w:tblPr>
      <w:tblGrid>
        <w:gridCol w:w="621"/>
        <w:gridCol w:w="3956"/>
        <w:gridCol w:w="899"/>
        <w:gridCol w:w="1181"/>
        <w:gridCol w:w="1240"/>
        <w:gridCol w:w="1975"/>
      </w:tblGrid>
      <w:tr w:rsidR="00711A5E" w:rsidRPr="000D0426" w14:paraId="267C641C" w14:textId="77777777" w:rsidTr="00FF5F3C">
        <w:trPr>
          <w:trHeight w:val="890"/>
        </w:trPr>
        <w:tc>
          <w:tcPr>
            <w:tcW w:w="621" w:type="dxa"/>
            <w:vAlign w:val="center"/>
          </w:tcPr>
          <w:p w14:paraId="2C4D0FFB" w14:textId="77777777" w:rsidR="00711A5E" w:rsidRPr="000D0426" w:rsidRDefault="00711A5E" w:rsidP="002A25BA">
            <w:pPr>
              <w:jc w:val="center"/>
              <w:rPr>
                <w:rFonts w:asciiTheme="minorHAnsi" w:hAnsiTheme="minorHAnsi" w:cstheme="minorHAnsi"/>
                <w:b/>
                <w:sz w:val="20"/>
                <w:szCs w:val="20"/>
                <w:u w:val="single"/>
              </w:rPr>
            </w:pPr>
            <w:r w:rsidRPr="000D0426">
              <w:rPr>
                <w:rFonts w:asciiTheme="minorHAnsi" w:hAnsiTheme="minorHAnsi" w:cstheme="minorHAnsi"/>
                <w:b/>
                <w:sz w:val="20"/>
                <w:szCs w:val="20"/>
                <w:u w:val="single"/>
              </w:rPr>
              <w:t>Sl. No.</w:t>
            </w:r>
          </w:p>
        </w:tc>
        <w:tc>
          <w:tcPr>
            <w:tcW w:w="3964" w:type="dxa"/>
            <w:vAlign w:val="center"/>
          </w:tcPr>
          <w:p w14:paraId="236ADC8A" w14:textId="77777777" w:rsidR="00711A5E" w:rsidRPr="000D0426" w:rsidRDefault="00711A5E" w:rsidP="002A25BA">
            <w:pPr>
              <w:jc w:val="center"/>
              <w:rPr>
                <w:rFonts w:asciiTheme="minorHAnsi" w:hAnsiTheme="minorHAnsi" w:cstheme="minorHAnsi"/>
                <w:b/>
                <w:sz w:val="20"/>
                <w:szCs w:val="20"/>
                <w:u w:val="single"/>
              </w:rPr>
            </w:pPr>
            <w:r w:rsidRPr="000D0426">
              <w:rPr>
                <w:rFonts w:asciiTheme="minorHAnsi" w:hAnsiTheme="minorHAnsi" w:cstheme="minorHAnsi"/>
                <w:b/>
                <w:sz w:val="20"/>
                <w:szCs w:val="20"/>
                <w:u w:val="single"/>
              </w:rPr>
              <w:t>Items Description /specification</w:t>
            </w:r>
          </w:p>
        </w:tc>
        <w:tc>
          <w:tcPr>
            <w:tcW w:w="900" w:type="dxa"/>
            <w:vAlign w:val="center"/>
          </w:tcPr>
          <w:p w14:paraId="559B5121" w14:textId="77777777" w:rsidR="00711A5E" w:rsidRPr="000D0426" w:rsidRDefault="00711A5E" w:rsidP="002A25BA">
            <w:pPr>
              <w:jc w:val="center"/>
              <w:rPr>
                <w:rFonts w:asciiTheme="minorHAnsi" w:hAnsiTheme="minorHAnsi" w:cstheme="minorHAnsi"/>
                <w:b/>
                <w:sz w:val="20"/>
                <w:szCs w:val="20"/>
                <w:u w:val="single"/>
              </w:rPr>
            </w:pPr>
            <w:r w:rsidRPr="000D0426">
              <w:rPr>
                <w:rFonts w:asciiTheme="minorHAnsi" w:hAnsiTheme="minorHAnsi" w:cstheme="minorHAnsi"/>
                <w:b/>
                <w:sz w:val="20"/>
                <w:szCs w:val="20"/>
                <w:u w:val="single"/>
              </w:rPr>
              <w:t>Qty</w:t>
            </w:r>
          </w:p>
        </w:tc>
        <w:tc>
          <w:tcPr>
            <w:tcW w:w="1166" w:type="dxa"/>
            <w:vAlign w:val="center"/>
          </w:tcPr>
          <w:p w14:paraId="42844544" w14:textId="77777777" w:rsidR="00711A5E" w:rsidRPr="000D0426" w:rsidRDefault="00711A5E" w:rsidP="002A25BA">
            <w:pPr>
              <w:jc w:val="center"/>
              <w:rPr>
                <w:rFonts w:asciiTheme="minorHAnsi" w:hAnsiTheme="minorHAnsi" w:cstheme="minorHAnsi"/>
                <w:b/>
                <w:sz w:val="20"/>
                <w:szCs w:val="20"/>
                <w:u w:val="single"/>
              </w:rPr>
            </w:pPr>
            <w:r w:rsidRPr="000D0426">
              <w:rPr>
                <w:rFonts w:asciiTheme="minorHAnsi" w:hAnsiTheme="minorHAnsi" w:cstheme="minorHAnsi"/>
                <w:b/>
                <w:sz w:val="20"/>
                <w:szCs w:val="20"/>
                <w:u w:val="single"/>
              </w:rPr>
              <w:t>Unit Rate (Basic Price)</w:t>
            </w:r>
          </w:p>
          <w:p w14:paraId="67621938" w14:textId="77777777" w:rsidR="00711A5E" w:rsidRPr="000D0426" w:rsidRDefault="00711A5E" w:rsidP="002A25BA">
            <w:pPr>
              <w:jc w:val="center"/>
              <w:rPr>
                <w:rFonts w:asciiTheme="minorHAnsi" w:hAnsiTheme="minorHAnsi" w:cstheme="minorHAnsi"/>
                <w:b/>
                <w:sz w:val="20"/>
                <w:szCs w:val="20"/>
                <w:u w:val="single"/>
              </w:rPr>
            </w:pPr>
            <w:r w:rsidRPr="000D0426">
              <w:rPr>
                <w:rFonts w:asciiTheme="minorHAnsi" w:hAnsiTheme="minorHAnsi" w:cstheme="minorHAnsi"/>
                <w:b/>
                <w:sz w:val="20"/>
                <w:szCs w:val="20"/>
                <w:u w:val="single"/>
              </w:rPr>
              <w:t>(INR)</w:t>
            </w:r>
          </w:p>
        </w:tc>
        <w:tc>
          <w:tcPr>
            <w:tcW w:w="1242" w:type="dxa"/>
            <w:vAlign w:val="center"/>
          </w:tcPr>
          <w:p w14:paraId="396E592E" w14:textId="77777777" w:rsidR="00711A5E" w:rsidRPr="000D0426" w:rsidRDefault="00711A5E" w:rsidP="002A25BA">
            <w:pPr>
              <w:jc w:val="center"/>
              <w:rPr>
                <w:rFonts w:asciiTheme="minorHAnsi" w:hAnsiTheme="minorHAnsi" w:cstheme="minorHAnsi"/>
                <w:b/>
                <w:sz w:val="20"/>
                <w:szCs w:val="20"/>
                <w:u w:val="single"/>
              </w:rPr>
            </w:pPr>
            <w:r w:rsidRPr="000D0426">
              <w:rPr>
                <w:rFonts w:asciiTheme="minorHAnsi" w:hAnsiTheme="minorHAnsi" w:cstheme="minorHAnsi"/>
                <w:b/>
                <w:sz w:val="20"/>
                <w:szCs w:val="20"/>
                <w:u w:val="single"/>
              </w:rPr>
              <w:t>GST %</w:t>
            </w:r>
          </w:p>
          <w:p w14:paraId="595FF966" w14:textId="77777777" w:rsidR="00711A5E" w:rsidRPr="000D0426" w:rsidRDefault="00711A5E" w:rsidP="002A25BA">
            <w:pPr>
              <w:jc w:val="center"/>
              <w:rPr>
                <w:rFonts w:asciiTheme="minorHAnsi" w:hAnsiTheme="minorHAnsi" w:cstheme="minorHAnsi"/>
                <w:b/>
                <w:sz w:val="20"/>
                <w:szCs w:val="20"/>
                <w:u w:val="single"/>
              </w:rPr>
            </w:pPr>
            <w:r w:rsidRPr="000D0426">
              <w:rPr>
                <w:rFonts w:asciiTheme="minorHAnsi" w:hAnsiTheme="minorHAnsi" w:cstheme="minorHAnsi"/>
                <w:b/>
                <w:sz w:val="20"/>
                <w:szCs w:val="20"/>
                <w:u w:val="single"/>
              </w:rPr>
              <w:t>&amp; GST Value</w:t>
            </w:r>
          </w:p>
          <w:p w14:paraId="51EFA707" w14:textId="77777777" w:rsidR="00711A5E" w:rsidRPr="000D0426" w:rsidRDefault="00711A5E" w:rsidP="002A25BA">
            <w:pPr>
              <w:jc w:val="center"/>
              <w:rPr>
                <w:rFonts w:asciiTheme="minorHAnsi" w:hAnsiTheme="minorHAnsi" w:cstheme="minorHAnsi"/>
                <w:b/>
                <w:sz w:val="20"/>
                <w:szCs w:val="20"/>
                <w:u w:val="single"/>
              </w:rPr>
            </w:pPr>
            <w:r w:rsidRPr="000D0426">
              <w:rPr>
                <w:rFonts w:asciiTheme="minorHAnsi" w:hAnsiTheme="minorHAnsi" w:cstheme="minorHAnsi"/>
                <w:b/>
                <w:sz w:val="20"/>
                <w:szCs w:val="20"/>
                <w:u w:val="single"/>
              </w:rPr>
              <w:t>(INR)</w:t>
            </w:r>
          </w:p>
        </w:tc>
        <w:tc>
          <w:tcPr>
            <w:tcW w:w="1979" w:type="dxa"/>
            <w:vAlign w:val="center"/>
          </w:tcPr>
          <w:p w14:paraId="71E7A3BD" w14:textId="77777777" w:rsidR="00711A5E" w:rsidRPr="000D0426" w:rsidRDefault="00711A5E" w:rsidP="002A25BA">
            <w:pPr>
              <w:jc w:val="center"/>
              <w:rPr>
                <w:rFonts w:asciiTheme="minorHAnsi" w:hAnsiTheme="minorHAnsi" w:cstheme="minorHAnsi"/>
                <w:b/>
                <w:sz w:val="20"/>
                <w:szCs w:val="20"/>
                <w:u w:val="single"/>
              </w:rPr>
            </w:pPr>
            <w:r w:rsidRPr="000D0426">
              <w:rPr>
                <w:rFonts w:asciiTheme="minorHAnsi" w:hAnsiTheme="minorHAnsi" w:cstheme="minorHAnsi"/>
                <w:b/>
                <w:sz w:val="20"/>
                <w:szCs w:val="20"/>
                <w:u w:val="single"/>
              </w:rPr>
              <w:t xml:space="preserve">TOTAL Unit Price </w:t>
            </w:r>
          </w:p>
          <w:p w14:paraId="5E816E96" w14:textId="77777777" w:rsidR="00711A5E" w:rsidRPr="000D0426" w:rsidRDefault="00711A5E" w:rsidP="002A25BA">
            <w:pPr>
              <w:jc w:val="center"/>
              <w:rPr>
                <w:rFonts w:asciiTheme="minorHAnsi" w:hAnsiTheme="minorHAnsi" w:cstheme="minorHAnsi"/>
                <w:b/>
                <w:sz w:val="20"/>
                <w:szCs w:val="20"/>
                <w:u w:val="single"/>
              </w:rPr>
            </w:pPr>
            <w:r w:rsidRPr="000D0426">
              <w:rPr>
                <w:rFonts w:asciiTheme="minorHAnsi" w:hAnsiTheme="minorHAnsi" w:cstheme="minorHAnsi"/>
                <w:b/>
                <w:sz w:val="20"/>
                <w:szCs w:val="20"/>
                <w:u w:val="single"/>
              </w:rPr>
              <w:t>(INR)</w:t>
            </w:r>
          </w:p>
        </w:tc>
      </w:tr>
      <w:tr w:rsidR="00711A5E" w:rsidRPr="000D0426" w14:paraId="32A41C47" w14:textId="77777777" w:rsidTr="00FF5F3C">
        <w:tc>
          <w:tcPr>
            <w:tcW w:w="621" w:type="dxa"/>
            <w:vAlign w:val="center"/>
          </w:tcPr>
          <w:p w14:paraId="0D194411" w14:textId="77777777" w:rsidR="00711A5E" w:rsidRPr="000D0426" w:rsidRDefault="00711A5E" w:rsidP="002A25BA">
            <w:pPr>
              <w:jc w:val="center"/>
              <w:rPr>
                <w:rFonts w:asciiTheme="minorHAnsi" w:hAnsiTheme="minorHAnsi" w:cstheme="minorHAnsi"/>
                <w:b/>
                <w:u w:val="single"/>
              </w:rPr>
            </w:pPr>
            <w:r w:rsidRPr="000D0426">
              <w:rPr>
                <w:rFonts w:asciiTheme="minorHAnsi" w:hAnsiTheme="minorHAnsi" w:cstheme="minorHAnsi"/>
                <w:b/>
                <w:u w:val="single"/>
              </w:rPr>
              <w:t>1</w:t>
            </w:r>
          </w:p>
        </w:tc>
        <w:tc>
          <w:tcPr>
            <w:tcW w:w="3964" w:type="dxa"/>
          </w:tcPr>
          <w:p w14:paraId="1F4A3AA9" w14:textId="77777777" w:rsidR="00FF5F3C" w:rsidRDefault="001E120F" w:rsidP="001E120F">
            <w:pPr>
              <w:rPr>
                <w:rFonts w:asciiTheme="minorHAnsi" w:hAnsiTheme="minorHAnsi" w:cstheme="minorHAnsi"/>
                <w:b/>
              </w:rPr>
            </w:pPr>
            <w:r>
              <w:rPr>
                <w:rFonts w:asciiTheme="minorHAnsi" w:hAnsiTheme="minorHAnsi" w:cstheme="minorHAnsi"/>
                <w:b/>
              </w:rPr>
              <w:t xml:space="preserve">Cell Washer </w:t>
            </w:r>
          </w:p>
          <w:p w14:paraId="6FB8C42F" w14:textId="7DB92528" w:rsidR="001E120F" w:rsidRPr="00FF5F3C" w:rsidRDefault="00FF5F3C" w:rsidP="001E120F">
            <w:pPr>
              <w:rPr>
                <w:rFonts w:asciiTheme="minorHAnsi" w:hAnsiTheme="minorHAnsi" w:cstheme="minorHAnsi"/>
                <w:b/>
                <w:sz w:val="20"/>
                <w:szCs w:val="20"/>
              </w:rPr>
            </w:pPr>
            <w:r w:rsidRPr="00FF5F3C">
              <w:rPr>
                <w:rFonts w:asciiTheme="minorHAnsi" w:hAnsiTheme="minorHAnsi" w:cstheme="minorHAnsi"/>
                <w:b/>
                <w:sz w:val="20"/>
                <w:szCs w:val="20"/>
              </w:rPr>
              <w:t>(Technical Specification as per Annexure A1)</w:t>
            </w:r>
          </w:p>
          <w:p w14:paraId="1D54F501" w14:textId="2D60A578" w:rsidR="00711A5E" w:rsidRPr="000D0426" w:rsidRDefault="00711A5E" w:rsidP="001E120F">
            <w:pPr>
              <w:rPr>
                <w:rFonts w:asciiTheme="minorHAnsi" w:hAnsiTheme="minorHAnsi" w:cstheme="minorHAnsi"/>
                <w:b/>
              </w:rPr>
            </w:pPr>
            <w:r w:rsidRPr="000D0426">
              <w:rPr>
                <w:rFonts w:asciiTheme="minorHAnsi" w:hAnsiTheme="minorHAnsi" w:cstheme="minorHAnsi"/>
                <w:b/>
                <w:sz w:val="20"/>
                <w:szCs w:val="20"/>
              </w:rPr>
              <w:t xml:space="preserve">(Warranty for 02 Years) </w:t>
            </w:r>
          </w:p>
        </w:tc>
        <w:tc>
          <w:tcPr>
            <w:tcW w:w="900" w:type="dxa"/>
            <w:vAlign w:val="center"/>
          </w:tcPr>
          <w:p w14:paraId="5F47DD03" w14:textId="7C21618B" w:rsidR="00711A5E" w:rsidRPr="000D0426" w:rsidRDefault="00DA4806" w:rsidP="00FF5F3C">
            <w:pPr>
              <w:rPr>
                <w:rFonts w:asciiTheme="minorHAnsi" w:hAnsiTheme="minorHAnsi" w:cstheme="minorHAnsi"/>
                <w:b/>
              </w:rPr>
            </w:pPr>
            <w:r>
              <w:rPr>
                <w:rFonts w:asciiTheme="minorHAnsi" w:hAnsiTheme="minorHAnsi" w:cstheme="minorHAnsi"/>
                <w:b/>
              </w:rPr>
              <w:t>1</w:t>
            </w:r>
            <w:r w:rsidR="00FF5F3C">
              <w:rPr>
                <w:rFonts w:asciiTheme="minorHAnsi" w:hAnsiTheme="minorHAnsi" w:cstheme="minorHAnsi"/>
                <w:b/>
              </w:rPr>
              <w:t xml:space="preserve"> </w:t>
            </w:r>
            <w:r w:rsidR="00711A5E" w:rsidRPr="000D0426">
              <w:rPr>
                <w:rFonts w:asciiTheme="minorHAnsi" w:hAnsiTheme="minorHAnsi" w:cstheme="minorHAnsi"/>
                <w:b/>
              </w:rPr>
              <w:t>No.</w:t>
            </w:r>
          </w:p>
        </w:tc>
        <w:tc>
          <w:tcPr>
            <w:tcW w:w="1166" w:type="dxa"/>
          </w:tcPr>
          <w:p w14:paraId="62F69806" w14:textId="77777777" w:rsidR="00711A5E" w:rsidRPr="000D0426" w:rsidRDefault="00711A5E" w:rsidP="002A25BA">
            <w:pPr>
              <w:jc w:val="center"/>
              <w:rPr>
                <w:rFonts w:asciiTheme="minorHAnsi" w:hAnsiTheme="minorHAnsi" w:cstheme="minorHAnsi"/>
                <w:b/>
                <w:sz w:val="20"/>
                <w:szCs w:val="20"/>
                <w:u w:val="single"/>
              </w:rPr>
            </w:pPr>
          </w:p>
          <w:p w14:paraId="29331983" w14:textId="77777777" w:rsidR="00711A5E" w:rsidRPr="000D0426" w:rsidRDefault="00711A5E" w:rsidP="002A25BA">
            <w:pPr>
              <w:jc w:val="center"/>
              <w:rPr>
                <w:rFonts w:asciiTheme="minorHAnsi" w:hAnsiTheme="minorHAnsi" w:cstheme="minorHAnsi"/>
                <w:b/>
                <w:sz w:val="20"/>
                <w:szCs w:val="20"/>
                <w:u w:val="single"/>
              </w:rPr>
            </w:pPr>
          </w:p>
        </w:tc>
        <w:tc>
          <w:tcPr>
            <w:tcW w:w="1242" w:type="dxa"/>
          </w:tcPr>
          <w:p w14:paraId="28668FAE" w14:textId="77777777" w:rsidR="00711A5E" w:rsidRPr="000D0426" w:rsidRDefault="00711A5E" w:rsidP="002A25BA">
            <w:pPr>
              <w:jc w:val="center"/>
              <w:rPr>
                <w:rFonts w:asciiTheme="minorHAnsi" w:hAnsiTheme="minorHAnsi" w:cstheme="minorHAnsi"/>
                <w:b/>
                <w:sz w:val="20"/>
                <w:szCs w:val="20"/>
                <w:u w:val="single"/>
              </w:rPr>
            </w:pPr>
          </w:p>
          <w:p w14:paraId="01A2DEEE" w14:textId="77777777" w:rsidR="00711A5E" w:rsidRPr="000D0426" w:rsidRDefault="00711A5E" w:rsidP="002A25BA">
            <w:pPr>
              <w:jc w:val="center"/>
              <w:rPr>
                <w:rFonts w:asciiTheme="minorHAnsi" w:hAnsiTheme="minorHAnsi" w:cstheme="minorHAnsi"/>
                <w:b/>
                <w:sz w:val="20"/>
                <w:szCs w:val="20"/>
                <w:u w:val="single"/>
              </w:rPr>
            </w:pPr>
          </w:p>
        </w:tc>
        <w:tc>
          <w:tcPr>
            <w:tcW w:w="1979" w:type="dxa"/>
          </w:tcPr>
          <w:p w14:paraId="604F0655" w14:textId="77777777" w:rsidR="00711A5E" w:rsidRPr="000D0426" w:rsidRDefault="00711A5E" w:rsidP="002A25BA">
            <w:pPr>
              <w:jc w:val="center"/>
              <w:rPr>
                <w:rFonts w:asciiTheme="minorHAnsi" w:hAnsiTheme="minorHAnsi" w:cstheme="minorHAnsi"/>
                <w:b/>
                <w:sz w:val="20"/>
                <w:szCs w:val="20"/>
                <w:u w:val="single"/>
              </w:rPr>
            </w:pPr>
          </w:p>
          <w:p w14:paraId="52B2DBB9" w14:textId="77777777" w:rsidR="00711A5E" w:rsidRPr="000D0426" w:rsidRDefault="00711A5E" w:rsidP="002A25BA">
            <w:pPr>
              <w:jc w:val="center"/>
              <w:rPr>
                <w:rFonts w:asciiTheme="minorHAnsi" w:hAnsiTheme="minorHAnsi" w:cstheme="minorHAnsi"/>
                <w:b/>
                <w:sz w:val="20"/>
                <w:szCs w:val="20"/>
                <w:u w:val="single"/>
              </w:rPr>
            </w:pPr>
          </w:p>
        </w:tc>
      </w:tr>
      <w:tr w:rsidR="00711A5E" w:rsidRPr="000D0426" w14:paraId="06348930" w14:textId="77777777" w:rsidTr="00FF5F3C">
        <w:tc>
          <w:tcPr>
            <w:tcW w:w="621" w:type="dxa"/>
            <w:vAlign w:val="center"/>
          </w:tcPr>
          <w:p w14:paraId="5CDDA1FD" w14:textId="77777777" w:rsidR="00711A5E" w:rsidRPr="000D0426" w:rsidRDefault="00711A5E" w:rsidP="002A25BA">
            <w:pPr>
              <w:jc w:val="center"/>
              <w:rPr>
                <w:rFonts w:asciiTheme="minorHAnsi" w:hAnsiTheme="minorHAnsi" w:cstheme="minorHAnsi"/>
                <w:b/>
                <w:sz w:val="20"/>
                <w:szCs w:val="20"/>
                <w:u w:val="single"/>
              </w:rPr>
            </w:pPr>
          </w:p>
        </w:tc>
        <w:tc>
          <w:tcPr>
            <w:tcW w:w="3964" w:type="dxa"/>
          </w:tcPr>
          <w:p w14:paraId="3D9C4AB7" w14:textId="77777777" w:rsidR="00711A5E" w:rsidRPr="000D0426" w:rsidRDefault="00711A5E" w:rsidP="002A25BA">
            <w:pPr>
              <w:rPr>
                <w:rFonts w:asciiTheme="minorHAnsi" w:hAnsiTheme="minorHAnsi" w:cstheme="minorHAnsi"/>
                <w:b/>
                <w:sz w:val="20"/>
                <w:szCs w:val="20"/>
              </w:rPr>
            </w:pPr>
          </w:p>
        </w:tc>
        <w:tc>
          <w:tcPr>
            <w:tcW w:w="900" w:type="dxa"/>
            <w:vAlign w:val="center"/>
          </w:tcPr>
          <w:p w14:paraId="2FEB2639" w14:textId="77777777" w:rsidR="00711A5E" w:rsidRPr="000D0426" w:rsidRDefault="00711A5E" w:rsidP="002A25BA">
            <w:pPr>
              <w:jc w:val="center"/>
              <w:rPr>
                <w:rFonts w:asciiTheme="minorHAnsi" w:hAnsiTheme="minorHAnsi" w:cstheme="minorHAnsi"/>
                <w:b/>
                <w:sz w:val="20"/>
                <w:szCs w:val="20"/>
              </w:rPr>
            </w:pPr>
            <w:r w:rsidRPr="000D0426">
              <w:rPr>
                <w:rFonts w:asciiTheme="minorHAnsi" w:hAnsiTheme="minorHAnsi" w:cstheme="minorHAnsi"/>
                <w:b/>
                <w:sz w:val="20"/>
                <w:szCs w:val="20"/>
              </w:rPr>
              <w:t>--</w:t>
            </w:r>
          </w:p>
        </w:tc>
        <w:tc>
          <w:tcPr>
            <w:tcW w:w="1166" w:type="dxa"/>
            <w:vAlign w:val="center"/>
          </w:tcPr>
          <w:p w14:paraId="6B262714" w14:textId="77777777" w:rsidR="00711A5E" w:rsidRPr="000D0426" w:rsidRDefault="00711A5E" w:rsidP="002A25BA">
            <w:pPr>
              <w:jc w:val="center"/>
              <w:rPr>
                <w:rFonts w:asciiTheme="minorHAnsi" w:hAnsiTheme="minorHAnsi" w:cstheme="minorHAnsi"/>
              </w:rPr>
            </w:pPr>
            <w:r w:rsidRPr="000D0426">
              <w:rPr>
                <w:rFonts w:asciiTheme="minorHAnsi" w:hAnsiTheme="minorHAnsi" w:cstheme="minorHAnsi"/>
                <w:b/>
                <w:sz w:val="20"/>
                <w:szCs w:val="20"/>
              </w:rPr>
              <w:t>--</w:t>
            </w:r>
          </w:p>
        </w:tc>
        <w:tc>
          <w:tcPr>
            <w:tcW w:w="1242" w:type="dxa"/>
            <w:vAlign w:val="center"/>
          </w:tcPr>
          <w:p w14:paraId="31B62A52" w14:textId="77777777" w:rsidR="00711A5E" w:rsidRPr="000D0426" w:rsidRDefault="00711A5E" w:rsidP="002A25BA">
            <w:pPr>
              <w:jc w:val="center"/>
              <w:rPr>
                <w:rFonts w:asciiTheme="minorHAnsi" w:hAnsiTheme="minorHAnsi" w:cstheme="minorHAnsi"/>
              </w:rPr>
            </w:pPr>
            <w:r w:rsidRPr="000D0426">
              <w:rPr>
                <w:rFonts w:asciiTheme="minorHAnsi" w:hAnsiTheme="minorHAnsi" w:cstheme="minorHAnsi"/>
                <w:b/>
                <w:sz w:val="20"/>
                <w:szCs w:val="20"/>
              </w:rPr>
              <w:t>--</w:t>
            </w:r>
          </w:p>
        </w:tc>
        <w:tc>
          <w:tcPr>
            <w:tcW w:w="1979" w:type="dxa"/>
            <w:vAlign w:val="center"/>
          </w:tcPr>
          <w:p w14:paraId="34824F9A" w14:textId="77777777" w:rsidR="00711A5E" w:rsidRPr="000D0426" w:rsidRDefault="00711A5E" w:rsidP="002A25BA">
            <w:pPr>
              <w:jc w:val="center"/>
              <w:rPr>
                <w:rFonts w:asciiTheme="minorHAnsi" w:hAnsiTheme="minorHAnsi" w:cstheme="minorHAnsi"/>
              </w:rPr>
            </w:pPr>
            <w:r w:rsidRPr="000D0426">
              <w:rPr>
                <w:rFonts w:asciiTheme="minorHAnsi" w:hAnsiTheme="minorHAnsi" w:cstheme="minorHAnsi"/>
                <w:b/>
                <w:sz w:val="20"/>
                <w:szCs w:val="20"/>
              </w:rPr>
              <w:t>--</w:t>
            </w:r>
          </w:p>
        </w:tc>
      </w:tr>
      <w:tr w:rsidR="00711A5E" w:rsidRPr="000D0426" w14:paraId="7F657842" w14:textId="77777777" w:rsidTr="00FF5F3C">
        <w:tc>
          <w:tcPr>
            <w:tcW w:w="621" w:type="dxa"/>
            <w:vAlign w:val="center"/>
          </w:tcPr>
          <w:p w14:paraId="287F996E" w14:textId="77777777" w:rsidR="00711A5E" w:rsidRPr="000D0426" w:rsidRDefault="00711A5E" w:rsidP="002A25BA">
            <w:pPr>
              <w:jc w:val="center"/>
              <w:rPr>
                <w:rFonts w:asciiTheme="minorHAnsi" w:hAnsiTheme="minorHAnsi" w:cstheme="minorHAnsi"/>
                <w:b/>
                <w:sz w:val="20"/>
                <w:szCs w:val="20"/>
                <w:u w:val="single"/>
              </w:rPr>
            </w:pPr>
            <w:r w:rsidRPr="000D0426">
              <w:rPr>
                <w:rFonts w:asciiTheme="minorHAnsi" w:hAnsiTheme="minorHAnsi" w:cstheme="minorHAnsi"/>
                <w:b/>
                <w:sz w:val="20"/>
                <w:szCs w:val="20"/>
                <w:u w:val="single"/>
              </w:rPr>
              <w:t>1.1</w:t>
            </w:r>
          </w:p>
        </w:tc>
        <w:tc>
          <w:tcPr>
            <w:tcW w:w="3964" w:type="dxa"/>
            <w:vAlign w:val="center"/>
          </w:tcPr>
          <w:p w14:paraId="7595B7A7" w14:textId="0F9B5694" w:rsidR="00711A5E" w:rsidRPr="000D0426" w:rsidRDefault="00711A5E" w:rsidP="00F67278">
            <w:pPr>
              <w:rPr>
                <w:rFonts w:asciiTheme="minorHAnsi" w:hAnsiTheme="minorHAnsi" w:cstheme="minorHAnsi"/>
                <w:b/>
                <w:bCs/>
                <w:color w:val="000000"/>
                <w:sz w:val="18"/>
              </w:rPr>
            </w:pPr>
            <w:r w:rsidRPr="000D0426">
              <w:rPr>
                <w:rFonts w:asciiTheme="minorHAnsi" w:hAnsiTheme="minorHAnsi" w:cstheme="minorHAnsi"/>
                <w:b/>
                <w:sz w:val="20"/>
                <w:szCs w:val="20"/>
              </w:rPr>
              <w:t xml:space="preserve">AMC/CAMC Charges for </w:t>
            </w:r>
            <w:r w:rsidR="001E120F">
              <w:rPr>
                <w:rFonts w:asciiTheme="minorHAnsi" w:hAnsiTheme="minorHAnsi" w:cstheme="minorHAnsi"/>
                <w:b/>
              </w:rPr>
              <w:t xml:space="preserve">Cell Washer </w:t>
            </w:r>
            <w:r w:rsidRPr="000D0426">
              <w:rPr>
                <w:rFonts w:asciiTheme="minorHAnsi" w:hAnsiTheme="minorHAnsi" w:cstheme="minorHAnsi"/>
                <w:b/>
                <w:sz w:val="20"/>
                <w:szCs w:val="20"/>
              </w:rPr>
              <w:t xml:space="preserve">(after warranty period) </w:t>
            </w:r>
          </w:p>
        </w:tc>
        <w:tc>
          <w:tcPr>
            <w:tcW w:w="900" w:type="dxa"/>
            <w:vAlign w:val="center"/>
          </w:tcPr>
          <w:p w14:paraId="0BB37091" w14:textId="77777777" w:rsidR="00711A5E" w:rsidRPr="000D0426" w:rsidRDefault="00711A5E" w:rsidP="002A25BA">
            <w:pPr>
              <w:jc w:val="center"/>
              <w:rPr>
                <w:rFonts w:asciiTheme="minorHAnsi" w:hAnsiTheme="minorHAnsi" w:cstheme="minorHAnsi"/>
                <w:b/>
                <w:sz w:val="20"/>
                <w:szCs w:val="20"/>
              </w:rPr>
            </w:pPr>
          </w:p>
        </w:tc>
        <w:tc>
          <w:tcPr>
            <w:tcW w:w="1166" w:type="dxa"/>
            <w:vAlign w:val="center"/>
          </w:tcPr>
          <w:p w14:paraId="7DF2178E" w14:textId="77777777" w:rsidR="00711A5E" w:rsidRPr="000D0426" w:rsidRDefault="00711A5E" w:rsidP="002A25BA">
            <w:pPr>
              <w:jc w:val="center"/>
              <w:rPr>
                <w:rFonts w:asciiTheme="minorHAnsi" w:hAnsiTheme="minorHAnsi" w:cstheme="minorHAnsi"/>
              </w:rPr>
            </w:pPr>
          </w:p>
        </w:tc>
        <w:tc>
          <w:tcPr>
            <w:tcW w:w="1242" w:type="dxa"/>
            <w:vAlign w:val="center"/>
          </w:tcPr>
          <w:p w14:paraId="4B7E9B38" w14:textId="77777777" w:rsidR="00711A5E" w:rsidRPr="000D0426" w:rsidRDefault="00711A5E" w:rsidP="002A25BA">
            <w:pPr>
              <w:jc w:val="center"/>
              <w:rPr>
                <w:rFonts w:asciiTheme="minorHAnsi" w:hAnsiTheme="minorHAnsi" w:cstheme="minorHAnsi"/>
              </w:rPr>
            </w:pPr>
          </w:p>
        </w:tc>
        <w:tc>
          <w:tcPr>
            <w:tcW w:w="1979" w:type="dxa"/>
            <w:vAlign w:val="center"/>
          </w:tcPr>
          <w:p w14:paraId="53159E44" w14:textId="77777777" w:rsidR="00711A5E" w:rsidRPr="000D0426" w:rsidRDefault="00711A5E" w:rsidP="002A25BA">
            <w:pPr>
              <w:jc w:val="center"/>
              <w:rPr>
                <w:rFonts w:asciiTheme="minorHAnsi" w:hAnsiTheme="minorHAnsi" w:cstheme="minorHAnsi"/>
              </w:rPr>
            </w:pPr>
          </w:p>
        </w:tc>
      </w:tr>
      <w:tr w:rsidR="00711A5E" w:rsidRPr="000D0426" w14:paraId="25D2FB2A" w14:textId="77777777" w:rsidTr="00FF5F3C">
        <w:tc>
          <w:tcPr>
            <w:tcW w:w="621" w:type="dxa"/>
            <w:vAlign w:val="center"/>
          </w:tcPr>
          <w:p w14:paraId="72C368D8" w14:textId="77777777" w:rsidR="00711A5E" w:rsidRPr="000D0426" w:rsidRDefault="00711A5E" w:rsidP="002A25BA">
            <w:pPr>
              <w:jc w:val="center"/>
              <w:rPr>
                <w:rFonts w:asciiTheme="minorHAnsi" w:hAnsiTheme="minorHAnsi" w:cstheme="minorHAnsi"/>
                <w:b/>
                <w:sz w:val="20"/>
                <w:szCs w:val="20"/>
                <w:u w:val="single"/>
              </w:rPr>
            </w:pPr>
            <w:r w:rsidRPr="000D0426">
              <w:rPr>
                <w:rFonts w:asciiTheme="minorHAnsi" w:hAnsiTheme="minorHAnsi" w:cstheme="minorHAnsi"/>
                <w:b/>
                <w:sz w:val="20"/>
                <w:szCs w:val="20"/>
                <w:u w:val="single"/>
              </w:rPr>
              <w:t>A</w:t>
            </w:r>
          </w:p>
        </w:tc>
        <w:tc>
          <w:tcPr>
            <w:tcW w:w="3964" w:type="dxa"/>
            <w:vAlign w:val="center"/>
          </w:tcPr>
          <w:p w14:paraId="4D9A23D3" w14:textId="77777777" w:rsidR="00711A5E" w:rsidRPr="000D0426" w:rsidRDefault="00711A5E" w:rsidP="002A25BA">
            <w:pPr>
              <w:rPr>
                <w:rFonts w:asciiTheme="minorHAnsi" w:hAnsiTheme="minorHAnsi" w:cstheme="minorHAnsi"/>
                <w:b/>
                <w:sz w:val="20"/>
                <w:szCs w:val="20"/>
              </w:rPr>
            </w:pPr>
            <w:r w:rsidRPr="000D0426">
              <w:rPr>
                <w:rFonts w:asciiTheme="minorHAnsi" w:hAnsiTheme="minorHAnsi" w:cstheme="minorHAnsi"/>
                <w:b/>
                <w:sz w:val="20"/>
                <w:szCs w:val="20"/>
              </w:rPr>
              <w:t>Yearly % rate for AMC</w:t>
            </w:r>
          </w:p>
        </w:tc>
        <w:tc>
          <w:tcPr>
            <w:tcW w:w="900" w:type="dxa"/>
            <w:vAlign w:val="center"/>
          </w:tcPr>
          <w:p w14:paraId="2D5D2B26" w14:textId="77777777" w:rsidR="00711A5E" w:rsidRPr="000D0426" w:rsidRDefault="00711A5E" w:rsidP="002A25BA">
            <w:pPr>
              <w:jc w:val="center"/>
              <w:rPr>
                <w:rFonts w:asciiTheme="minorHAnsi" w:hAnsiTheme="minorHAnsi" w:cstheme="minorHAnsi"/>
                <w:b/>
                <w:sz w:val="20"/>
                <w:szCs w:val="20"/>
              </w:rPr>
            </w:pPr>
            <w:r w:rsidRPr="000D0426">
              <w:rPr>
                <w:rFonts w:asciiTheme="minorHAnsi" w:hAnsiTheme="minorHAnsi" w:cstheme="minorHAnsi"/>
                <w:b/>
                <w:sz w:val="20"/>
                <w:szCs w:val="20"/>
              </w:rPr>
              <w:t>For 08 Years</w:t>
            </w:r>
          </w:p>
        </w:tc>
        <w:tc>
          <w:tcPr>
            <w:tcW w:w="1166" w:type="dxa"/>
            <w:vAlign w:val="center"/>
          </w:tcPr>
          <w:p w14:paraId="6A4D0DF2" w14:textId="77777777" w:rsidR="00711A5E" w:rsidRPr="000D0426" w:rsidRDefault="00711A5E" w:rsidP="002A25BA">
            <w:pPr>
              <w:jc w:val="center"/>
              <w:rPr>
                <w:rFonts w:asciiTheme="minorHAnsi" w:hAnsiTheme="minorHAnsi" w:cstheme="minorHAnsi"/>
                <w:b/>
                <w:sz w:val="20"/>
                <w:szCs w:val="20"/>
              </w:rPr>
            </w:pPr>
            <w:r w:rsidRPr="000D0426">
              <w:rPr>
                <w:rFonts w:asciiTheme="minorHAnsi" w:hAnsiTheme="minorHAnsi" w:cstheme="minorHAnsi"/>
                <w:b/>
                <w:sz w:val="20"/>
                <w:szCs w:val="20"/>
              </w:rPr>
              <w:t>………..……%</w:t>
            </w:r>
          </w:p>
        </w:tc>
        <w:tc>
          <w:tcPr>
            <w:tcW w:w="1242" w:type="dxa"/>
            <w:vAlign w:val="center"/>
          </w:tcPr>
          <w:p w14:paraId="291CDF26" w14:textId="77777777" w:rsidR="00711A5E" w:rsidRPr="000D0426" w:rsidRDefault="00711A5E" w:rsidP="002A25BA">
            <w:pPr>
              <w:jc w:val="center"/>
              <w:rPr>
                <w:rFonts w:asciiTheme="minorHAnsi" w:hAnsiTheme="minorHAnsi" w:cstheme="minorHAnsi"/>
                <w:b/>
                <w:sz w:val="20"/>
                <w:szCs w:val="20"/>
                <w:u w:val="single"/>
              </w:rPr>
            </w:pPr>
          </w:p>
        </w:tc>
        <w:tc>
          <w:tcPr>
            <w:tcW w:w="1979" w:type="dxa"/>
            <w:vAlign w:val="center"/>
          </w:tcPr>
          <w:p w14:paraId="53A96D4D" w14:textId="77777777" w:rsidR="00711A5E" w:rsidRPr="000D0426" w:rsidRDefault="00711A5E" w:rsidP="002A25BA">
            <w:pPr>
              <w:jc w:val="center"/>
              <w:rPr>
                <w:rFonts w:asciiTheme="minorHAnsi" w:hAnsiTheme="minorHAnsi" w:cstheme="minorHAnsi"/>
                <w:b/>
                <w:sz w:val="20"/>
                <w:szCs w:val="20"/>
                <w:u w:val="single"/>
              </w:rPr>
            </w:pPr>
          </w:p>
        </w:tc>
      </w:tr>
      <w:tr w:rsidR="00711A5E" w:rsidRPr="000D0426" w14:paraId="135B3A99" w14:textId="77777777" w:rsidTr="00FF5F3C">
        <w:tc>
          <w:tcPr>
            <w:tcW w:w="621" w:type="dxa"/>
            <w:vAlign w:val="center"/>
          </w:tcPr>
          <w:p w14:paraId="29FA4C15" w14:textId="77777777" w:rsidR="00711A5E" w:rsidRPr="000D0426" w:rsidRDefault="00711A5E" w:rsidP="002A25BA">
            <w:pPr>
              <w:jc w:val="center"/>
              <w:rPr>
                <w:rFonts w:asciiTheme="minorHAnsi" w:hAnsiTheme="minorHAnsi" w:cstheme="minorHAnsi"/>
                <w:b/>
                <w:sz w:val="20"/>
                <w:szCs w:val="20"/>
                <w:u w:val="single"/>
              </w:rPr>
            </w:pPr>
            <w:r w:rsidRPr="000D0426">
              <w:rPr>
                <w:rFonts w:asciiTheme="minorHAnsi" w:hAnsiTheme="minorHAnsi" w:cstheme="minorHAnsi"/>
                <w:b/>
                <w:sz w:val="20"/>
                <w:szCs w:val="20"/>
                <w:u w:val="single"/>
              </w:rPr>
              <w:t>B</w:t>
            </w:r>
          </w:p>
        </w:tc>
        <w:tc>
          <w:tcPr>
            <w:tcW w:w="3964" w:type="dxa"/>
            <w:vAlign w:val="center"/>
          </w:tcPr>
          <w:p w14:paraId="02458299" w14:textId="77777777" w:rsidR="00711A5E" w:rsidRPr="000D0426" w:rsidRDefault="00711A5E" w:rsidP="002A25BA">
            <w:pPr>
              <w:rPr>
                <w:rFonts w:asciiTheme="minorHAnsi" w:hAnsiTheme="minorHAnsi" w:cstheme="minorHAnsi"/>
                <w:b/>
                <w:sz w:val="20"/>
                <w:szCs w:val="20"/>
              </w:rPr>
            </w:pPr>
            <w:r w:rsidRPr="000D0426">
              <w:rPr>
                <w:rFonts w:asciiTheme="minorHAnsi" w:hAnsiTheme="minorHAnsi" w:cstheme="minorHAnsi"/>
                <w:b/>
                <w:sz w:val="20"/>
                <w:szCs w:val="20"/>
              </w:rPr>
              <w:t xml:space="preserve">Yearly % rate for CAMC </w:t>
            </w:r>
          </w:p>
        </w:tc>
        <w:tc>
          <w:tcPr>
            <w:tcW w:w="900" w:type="dxa"/>
            <w:vAlign w:val="center"/>
          </w:tcPr>
          <w:p w14:paraId="3FAFC734" w14:textId="77777777" w:rsidR="00711A5E" w:rsidRPr="000D0426" w:rsidRDefault="00711A5E" w:rsidP="002A25BA">
            <w:pPr>
              <w:jc w:val="center"/>
              <w:rPr>
                <w:rFonts w:asciiTheme="minorHAnsi" w:hAnsiTheme="minorHAnsi" w:cstheme="minorHAnsi"/>
                <w:b/>
                <w:sz w:val="20"/>
                <w:szCs w:val="20"/>
              </w:rPr>
            </w:pPr>
            <w:r w:rsidRPr="000D0426">
              <w:rPr>
                <w:rFonts w:asciiTheme="minorHAnsi" w:hAnsiTheme="minorHAnsi" w:cstheme="minorHAnsi"/>
                <w:b/>
                <w:sz w:val="20"/>
                <w:szCs w:val="20"/>
              </w:rPr>
              <w:t>For 08 Years</w:t>
            </w:r>
          </w:p>
        </w:tc>
        <w:tc>
          <w:tcPr>
            <w:tcW w:w="1166" w:type="dxa"/>
            <w:vAlign w:val="center"/>
          </w:tcPr>
          <w:p w14:paraId="5579E265" w14:textId="77777777" w:rsidR="00711A5E" w:rsidRPr="000D0426" w:rsidRDefault="00711A5E" w:rsidP="002A25BA">
            <w:pPr>
              <w:jc w:val="center"/>
              <w:rPr>
                <w:rFonts w:asciiTheme="minorHAnsi" w:hAnsiTheme="minorHAnsi" w:cstheme="minorHAnsi"/>
                <w:b/>
                <w:sz w:val="20"/>
                <w:szCs w:val="20"/>
              </w:rPr>
            </w:pPr>
            <w:r w:rsidRPr="000D0426">
              <w:rPr>
                <w:rFonts w:asciiTheme="minorHAnsi" w:hAnsiTheme="minorHAnsi" w:cstheme="minorHAnsi"/>
                <w:b/>
                <w:sz w:val="20"/>
                <w:szCs w:val="20"/>
              </w:rPr>
              <w:t>………..……%</w:t>
            </w:r>
          </w:p>
        </w:tc>
        <w:tc>
          <w:tcPr>
            <w:tcW w:w="1242" w:type="dxa"/>
            <w:vAlign w:val="center"/>
          </w:tcPr>
          <w:p w14:paraId="3FEF18A1" w14:textId="77777777" w:rsidR="00711A5E" w:rsidRPr="000D0426" w:rsidRDefault="00711A5E" w:rsidP="002A25BA">
            <w:pPr>
              <w:jc w:val="center"/>
              <w:rPr>
                <w:rFonts w:asciiTheme="minorHAnsi" w:hAnsiTheme="minorHAnsi" w:cstheme="minorHAnsi"/>
                <w:b/>
                <w:sz w:val="20"/>
                <w:szCs w:val="20"/>
                <w:u w:val="single"/>
              </w:rPr>
            </w:pPr>
          </w:p>
        </w:tc>
        <w:tc>
          <w:tcPr>
            <w:tcW w:w="1979" w:type="dxa"/>
            <w:vAlign w:val="center"/>
          </w:tcPr>
          <w:p w14:paraId="5290AD75" w14:textId="77777777" w:rsidR="00711A5E" w:rsidRPr="000D0426" w:rsidRDefault="00711A5E" w:rsidP="002A25BA">
            <w:pPr>
              <w:jc w:val="center"/>
              <w:rPr>
                <w:rFonts w:asciiTheme="minorHAnsi" w:hAnsiTheme="minorHAnsi" w:cstheme="minorHAnsi"/>
                <w:b/>
                <w:sz w:val="20"/>
                <w:szCs w:val="20"/>
                <w:u w:val="single"/>
              </w:rPr>
            </w:pPr>
          </w:p>
        </w:tc>
      </w:tr>
    </w:tbl>
    <w:p w14:paraId="2DE3B1EF" w14:textId="77777777" w:rsidR="00711A5E" w:rsidRPr="000D0426" w:rsidRDefault="00711A5E" w:rsidP="00711A5E">
      <w:pPr>
        <w:jc w:val="center"/>
        <w:rPr>
          <w:rFonts w:asciiTheme="minorHAnsi" w:hAnsiTheme="minorHAnsi" w:cstheme="minorHAnsi"/>
          <w:b/>
          <w:sz w:val="8"/>
          <w:szCs w:val="8"/>
          <w:u w:val="single"/>
        </w:rPr>
      </w:pPr>
    </w:p>
    <w:p w14:paraId="132DFA10" w14:textId="77777777" w:rsidR="00711A5E" w:rsidRPr="000D0426" w:rsidRDefault="00711A5E" w:rsidP="00711A5E">
      <w:pPr>
        <w:ind w:left="-180"/>
        <w:jc w:val="both"/>
        <w:rPr>
          <w:rFonts w:asciiTheme="minorHAnsi" w:hAnsiTheme="minorHAnsi" w:cstheme="minorHAnsi"/>
          <w:b/>
          <w:sz w:val="20"/>
          <w:szCs w:val="20"/>
        </w:rPr>
      </w:pPr>
      <w:r w:rsidRPr="000D0426">
        <w:rPr>
          <w:rFonts w:asciiTheme="minorHAnsi" w:hAnsiTheme="minorHAnsi" w:cstheme="minorHAnsi"/>
          <w:b/>
          <w:sz w:val="20"/>
          <w:szCs w:val="20"/>
        </w:rPr>
        <w:t>Note:</w:t>
      </w:r>
    </w:p>
    <w:p w14:paraId="65DF024A" w14:textId="5A10A740" w:rsidR="00711A5E" w:rsidRPr="000D0426" w:rsidRDefault="00711A5E" w:rsidP="00AA596F">
      <w:pPr>
        <w:pStyle w:val="ListParagraph"/>
        <w:numPr>
          <w:ilvl w:val="0"/>
          <w:numId w:val="22"/>
        </w:numPr>
        <w:tabs>
          <w:tab w:val="clear" w:pos="1080"/>
        </w:tabs>
        <w:spacing w:after="0" w:line="240" w:lineRule="auto"/>
        <w:ind w:left="810" w:hanging="630"/>
        <w:jc w:val="both"/>
        <w:rPr>
          <w:rFonts w:asciiTheme="minorHAnsi" w:hAnsiTheme="minorHAnsi" w:cstheme="minorHAnsi"/>
          <w:sz w:val="20"/>
          <w:szCs w:val="20"/>
        </w:rPr>
      </w:pPr>
      <w:r w:rsidRPr="000D0426">
        <w:rPr>
          <w:rFonts w:asciiTheme="minorHAnsi" w:hAnsiTheme="minorHAnsi" w:cstheme="minorHAnsi"/>
          <w:sz w:val="20"/>
          <w:szCs w:val="20"/>
        </w:rPr>
        <w:t xml:space="preserve">The quoted rate should be FOR: Destination </w:t>
      </w:r>
      <w:r w:rsidR="002D6D0B" w:rsidRPr="000D0426">
        <w:rPr>
          <w:rFonts w:asciiTheme="minorHAnsi" w:hAnsiTheme="minorHAnsi" w:cstheme="minorHAnsi"/>
          <w:sz w:val="20"/>
          <w:szCs w:val="20"/>
        </w:rPr>
        <w:t>i.e.,</w:t>
      </w:r>
      <w:r w:rsidRPr="000D0426">
        <w:rPr>
          <w:rFonts w:asciiTheme="minorHAnsi" w:hAnsiTheme="minorHAnsi" w:cstheme="minorHAnsi"/>
          <w:sz w:val="20"/>
          <w:szCs w:val="20"/>
        </w:rPr>
        <w:t xml:space="preserve"> for supply of items up to Stores, </w:t>
      </w:r>
      <w:r w:rsidRPr="000D0426">
        <w:rPr>
          <w:rFonts w:asciiTheme="minorHAnsi" w:hAnsiTheme="minorHAnsi" w:cstheme="minorHAnsi"/>
          <w:b/>
          <w:bCs/>
          <w:sz w:val="20"/>
          <w:szCs w:val="20"/>
        </w:rPr>
        <w:t>HBCH&amp;RC, Muzaffarpur</w:t>
      </w:r>
      <w:r w:rsidRPr="000D0426">
        <w:rPr>
          <w:rFonts w:asciiTheme="minorHAnsi" w:hAnsiTheme="minorHAnsi" w:cstheme="minorHAnsi"/>
          <w:sz w:val="20"/>
          <w:szCs w:val="20"/>
        </w:rPr>
        <w:t xml:space="preserve">. </w:t>
      </w:r>
    </w:p>
    <w:p w14:paraId="3767BFDA" w14:textId="77777777" w:rsidR="00711A5E" w:rsidRPr="000D0426" w:rsidRDefault="00711A5E" w:rsidP="00AA596F">
      <w:pPr>
        <w:pStyle w:val="ListParagraph"/>
        <w:numPr>
          <w:ilvl w:val="0"/>
          <w:numId w:val="22"/>
        </w:numPr>
        <w:tabs>
          <w:tab w:val="clear" w:pos="1080"/>
        </w:tabs>
        <w:spacing w:after="0" w:line="240" w:lineRule="auto"/>
        <w:ind w:left="810" w:hanging="630"/>
        <w:jc w:val="both"/>
        <w:rPr>
          <w:rFonts w:asciiTheme="minorHAnsi" w:hAnsiTheme="minorHAnsi" w:cstheme="minorHAnsi"/>
          <w:sz w:val="20"/>
          <w:szCs w:val="20"/>
        </w:rPr>
      </w:pPr>
      <w:r w:rsidRPr="000D0426">
        <w:rPr>
          <w:rFonts w:asciiTheme="minorHAnsi" w:hAnsiTheme="minorHAnsi" w:cstheme="minorHAnsi"/>
          <w:sz w:val="20"/>
          <w:szCs w:val="20"/>
        </w:rPr>
        <w:t>This is a fixed price tender. Any request for rate revision till currency of Contract shall not be considered.</w:t>
      </w:r>
    </w:p>
    <w:p w14:paraId="2237E869" w14:textId="77777777" w:rsidR="00711A5E" w:rsidRPr="000D0426" w:rsidRDefault="00711A5E" w:rsidP="00AA596F">
      <w:pPr>
        <w:pStyle w:val="ListParagraph"/>
        <w:numPr>
          <w:ilvl w:val="0"/>
          <w:numId w:val="22"/>
        </w:numPr>
        <w:tabs>
          <w:tab w:val="clear" w:pos="1080"/>
        </w:tabs>
        <w:spacing w:after="0" w:line="240" w:lineRule="auto"/>
        <w:ind w:left="810" w:hanging="630"/>
        <w:jc w:val="both"/>
        <w:rPr>
          <w:rFonts w:asciiTheme="minorHAnsi" w:hAnsiTheme="minorHAnsi" w:cstheme="minorHAnsi"/>
          <w:sz w:val="20"/>
          <w:szCs w:val="20"/>
        </w:rPr>
      </w:pPr>
      <w:r w:rsidRPr="000D0426">
        <w:rPr>
          <w:rFonts w:asciiTheme="minorHAnsi" w:hAnsiTheme="minorHAnsi" w:cstheme="minorHAnsi"/>
          <w:sz w:val="20"/>
          <w:szCs w:val="20"/>
        </w:rPr>
        <w:t>The currency of all quoted rates shall be in Indian Rupees. All payment shall be made in Indian Rupees.</w:t>
      </w:r>
    </w:p>
    <w:p w14:paraId="55DBD24B" w14:textId="77777777" w:rsidR="00711A5E" w:rsidRPr="000D0426" w:rsidRDefault="00711A5E" w:rsidP="00AA596F">
      <w:pPr>
        <w:pStyle w:val="ListParagraph"/>
        <w:numPr>
          <w:ilvl w:val="0"/>
          <w:numId w:val="22"/>
        </w:numPr>
        <w:tabs>
          <w:tab w:val="clear" w:pos="1080"/>
        </w:tabs>
        <w:spacing w:after="0" w:line="240" w:lineRule="auto"/>
        <w:ind w:left="810" w:hanging="630"/>
        <w:jc w:val="both"/>
        <w:rPr>
          <w:rFonts w:asciiTheme="minorHAnsi" w:hAnsiTheme="minorHAnsi" w:cstheme="minorHAnsi"/>
          <w:sz w:val="20"/>
          <w:szCs w:val="20"/>
        </w:rPr>
      </w:pPr>
      <w:r w:rsidRPr="000D0426">
        <w:rPr>
          <w:rFonts w:asciiTheme="minorHAnsi" w:hAnsiTheme="minorHAnsi" w:cstheme="minorHAnsi"/>
          <w:sz w:val="20"/>
          <w:szCs w:val="20"/>
        </w:rPr>
        <w:t xml:space="preserve">The Price Bid shall contain price for supply at </w:t>
      </w:r>
      <w:r w:rsidRPr="000D0426">
        <w:rPr>
          <w:rFonts w:asciiTheme="minorHAnsi" w:hAnsiTheme="minorHAnsi" w:cstheme="minorHAnsi"/>
          <w:b/>
          <w:bCs/>
          <w:sz w:val="20"/>
          <w:szCs w:val="20"/>
        </w:rPr>
        <w:t>HBCH&amp;RC, Muzaffarpur</w:t>
      </w:r>
      <w:r w:rsidRPr="000D0426">
        <w:rPr>
          <w:rFonts w:asciiTheme="minorHAnsi" w:hAnsiTheme="minorHAnsi" w:cstheme="minorHAnsi"/>
          <w:sz w:val="20"/>
          <w:szCs w:val="20"/>
        </w:rPr>
        <w:t xml:space="preserve"> along with mentioning complete breakup i.e. Basic Price, applicable GST along with HSN Code, as per the format at Annexure –II (Price Bid). </w:t>
      </w:r>
    </w:p>
    <w:p w14:paraId="6D1F7264" w14:textId="77777777" w:rsidR="00711A5E" w:rsidRPr="000D0426" w:rsidRDefault="00711A5E" w:rsidP="001B0CB5">
      <w:pPr>
        <w:pStyle w:val="ListParagraph"/>
        <w:spacing w:after="0" w:line="240" w:lineRule="auto"/>
        <w:ind w:left="810"/>
        <w:jc w:val="both"/>
        <w:rPr>
          <w:rFonts w:asciiTheme="minorHAnsi" w:hAnsiTheme="minorHAnsi" w:cstheme="minorHAnsi"/>
          <w:sz w:val="20"/>
          <w:szCs w:val="20"/>
        </w:rPr>
      </w:pPr>
      <w:r w:rsidRPr="000D0426">
        <w:rPr>
          <w:rFonts w:asciiTheme="minorHAnsi" w:hAnsiTheme="minorHAnsi" w:cstheme="minorHAnsi"/>
          <w:sz w:val="20"/>
          <w:szCs w:val="20"/>
        </w:rPr>
        <w:t>(If zero ‘0’ OR ‘– ‘is quoted in GST Column; Basic Price would be deemed to be including supply &amp; Installation (if applicable) and GST.</w:t>
      </w:r>
    </w:p>
    <w:p w14:paraId="6A745CCA" w14:textId="77777777" w:rsidR="00711A5E" w:rsidRPr="000D0426" w:rsidRDefault="00711A5E" w:rsidP="00AA596F">
      <w:pPr>
        <w:pStyle w:val="ListParagraph"/>
        <w:numPr>
          <w:ilvl w:val="0"/>
          <w:numId w:val="22"/>
        </w:numPr>
        <w:tabs>
          <w:tab w:val="clear" w:pos="1080"/>
        </w:tabs>
        <w:spacing w:after="0" w:line="240" w:lineRule="auto"/>
        <w:ind w:left="810" w:hanging="630"/>
        <w:jc w:val="both"/>
        <w:rPr>
          <w:rFonts w:asciiTheme="minorHAnsi" w:hAnsiTheme="minorHAnsi" w:cstheme="minorHAnsi"/>
          <w:sz w:val="20"/>
          <w:szCs w:val="20"/>
        </w:rPr>
      </w:pPr>
      <w:r w:rsidRPr="000D0426">
        <w:rPr>
          <w:rFonts w:asciiTheme="minorHAnsi" w:hAnsiTheme="minorHAnsi" w:cstheme="minorHAnsi"/>
          <w:sz w:val="20"/>
          <w:szCs w:val="20"/>
        </w:rPr>
        <w:t xml:space="preserve">Bidders are required to quote AMC &amp; CAMC rates (in % only) for respective items for providing AMC @maximum </w:t>
      </w:r>
      <w:proofErr w:type="spellStart"/>
      <w:r w:rsidRPr="000D0426">
        <w:rPr>
          <w:rFonts w:asciiTheme="minorHAnsi" w:hAnsiTheme="minorHAnsi" w:cstheme="minorHAnsi"/>
          <w:sz w:val="20"/>
          <w:szCs w:val="20"/>
        </w:rPr>
        <w:t>upto</w:t>
      </w:r>
      <w:proofErr w:type="spellEnd"/>
      <w:r w:rsidRPr="000D0426">
        <w:rPr>
          <w:rFonts w:asciiTheme="minorHAnsi" w:hAnsiTheme="minorHAnsi" w:cstheme="minorHAnsi"/>
          <w:sz w:val="20"/>
          <w:szCs w:val="20"/>
        </w:rPr>
        <w:t xml:space="preserve"> 2% per annum </w:t>
      </w:r>
      <w:r w:rsidRPr="000D0426">
        <w:rPr>
          <w:rFonts w:asciiTheme="minorHAnsi" w:hAnsiTheme="minorHAnsi" w:cstheme="minorHAnsi"/>
          <w:b/>
          <w:sz w:val="20"/>
          <w:szCs w:val="20"/>
        </w:rPr>
        <w:t>//</w:t>
      </w:r>
      <w:r w:rsidRPr="000D0426">
        <w:rPr>
          <w:rFonts w:asciiTheme="minorHAnsi" w:hAnsiTheme="minorHAnsi" w:cstheme="minorHAnsi"/>
          <w:sz w:val="20"/>
          <w:szCs w:val="20"/>
        </w:rPr>
        <w:t xml:space="preserve"> CAMC @ maximum </w:t>
      </w:r>
      <w:proofErr w:type="spellStart"/>
      <w:r w:rsidRPr="000D0426">
        <w:rPr>
          <w:rFonts w:asciiTheme="minorHAnsi" w:hAnsiTheme="minorHAnsi" w:cstheme="minorHAnsi"/>
          <w:sz w:val="20"/>
          <w:szCs w:val="20"/>
        </w:rPr>
        <w:t>upto</w:t>
      </w:r>
      <w:proofErr w:type="spellEnd"/>
      <w:r w:rsidRPr="000D0426">
        <w:rPr>
          <w:rFonts w:asciiTheme="minorHAnsi" w:hAnsiTheme="minorHAnsi" w:cstheme="minorHAnsi"/>
          <w:sz w:val="20"/>
          <w:szCs w:val="20"/>
        </w:rPr>
        <w:t xml:space="preserve"> 5% per annum for 8 years on Basic Equipment Cost after warranty (quote in % only)</w:t>
      </w:r>
      <w:r w:rsidRPr="000D0426">
        <w:rPr>
          <w:rFonts w:asciiTheme="minorHAnsi" w:hAnsiTheme="minorHAnsi" w:cstheme="minorHAnsi"/>
          <w:bCs/>
          <w:sz w:val="20"/>
          <w:szCs w:val="20"/>
        </w:rPr>
        <w:t>.</w:t>
      </w:r>
      <w:r w:rsidRPr="000D0426">
        <w:rPr>
          <w:rFonts w:asciiTheme="minorHAnsi" w:hAnsiTheme="minorHAnsi" w:cstheme="minorHAnsi"/>
          <w:sz w:val="20"/>
          <w:szCs w:val="20"/>
        </w:rPr>
        <w:t xml:space="preserve"> The (%) Rates of AMC/CAMC for the prescribed period to be shown separately in price bid.</w:t>
      </w:r>
    </w:p>
    <w:p w14:paraId="0D1891F8" w14:textId="77777777" w:rsidR="00711A5E" w:rsidRPr="000D0426" w:rsidRDefault="00711A5E" w:rsidP="00AA596F">
      <w:pPr>
        <w:pStyle w:val="ListParagraph"/>
        <w:numPr>
          <w:ilvl w:val="0"/>
          <w:numId w:val="22"/>
        </w:numPr>
        <w:tabs>
          <w:tab w:val="clear" w:pos="1080"/>
        </w:tabs>
        <w:spacing w:after="0" w:line="240" w:lineRule="auto"/>
        <w:ind w:left="810" w:hanging="630"/>
        <w:jc w:val="both"/>
        <w:rPr>
          <w:rFonts w:asciiTheme="minorHAnsi" w:hAnsiTheme="minorHAnsi" w:cstheme="minorHAnsi"/>
          <w:sz w:val="20"/>
          <w:szCs w:val="20"/>
        </w:rPr>
      </w:pPr>
      <w:r w:rsidRPr="000D0426">
        <w:rPr>
          <w:rFonts w:asciiTheme="minorHAnsi" w:hAnsiTheme="minorHAnsi" w:cstheme="minorHAnsi"/>
          <w:sz w:val="20"/>
          <w:szCs w:val="20"/>
        </w:rPr>
        <w:t>In case if the respective columns/row of AMC/CAMC are left blank in the prescribed price bid format it shall be considered as free of cost.</w:t>
      </w:r>
    </w:p>
    <w:p w14:paraId="02A48FBE" w14:textId="77777777" w:rsidR="00711A5E" w:rsidRPr="000D0426" w:rsidRDefault="00711A5E" w:rsidP="00AA596F">
      <w:pPr>
        <w:pStyle w:val="ListParagraph"/>
        <w:numPr>
          <w:ilvl w:val="0"/>
          <w:numId w:val="22"/>
        </w:numPr>
        <w:tabs>
          <w:tab w:val="clear" w:pos="1080"/>
        </w:tabs>
        <w:spacing w:after="0" w:line="240" w:lineRule="auto"/>
        <w:ind w:left="810" w:hanging="630"/>
        <w:jc w:val="both"/>
        <w:rPr>
          <w:rFonts w:asciiTheme="minorHAnsi" w:hAnsiTheme="minorHAnsi" w:cstheme="minorHAnsi"/>
          <w:sz w:val="20"/>
          <w:szCs w:val="20"/>
        </w:rPr>
      </w:pPr>
      <w:r w:rsidRPr="000D0426">
        <w:rPr>
          <w:rFonts w:asciiTheme="minorHAnsi" w:hAnsiTheme="minorHAnsi" w:cstheme="minorHAnsi"/>
          <w:sz w:val="20"/>
          <w:szCs w:val="20"/>
        </w:rPr>
        <w:t>Tender Inviting Authority reserves the right to place order with AMC or CAMC OR without AMC/CAMC.</w:t>
      </w:r>
    </w:p>
    <w:p w14:paraId="7E2B2BC9" w14:textId="77777777" w:rsidR="00711A5E" w:rsidRPr="000D0426" w:rsidRDefault="00711A5E" w:rsidP="00AA596F">
      <w:pPr>
        <w:pStyle w:val="ListParagraph"/>
        <w:numPr>
          <w:ilvl w:val="0"/>
          <w:numId w:val="22"/>
        </w:numPr>
        <w:tabs>
          <w:tab w:val="clear" w:pos="1080"/>
        </w:tabs>
        <w:spacing w:after="0" w:line="240" w:lineRule="auto"/>
        <w:ind w:left="810" w:hanging="630"/>
        <w:jc w:val="both"/>
        <w:rPr>
          <w:rFonts w:asciiTheme="minorHAnsi" w:hAnsiTheme="minorHAnsi" w:cstheme="minorHAnsi"/>
          <w:sz w:val="20"/>
          <w:szCs w:val="20"/>
        </w:rPr>
      </w:pPr>
      <w:r w:rsidRPr="000D0426">
        <w:rPr>
          <w:rFonts w:asciiTheme="minorHAnsi" w:hAnsiTheme="minorHAnsi" w:cstheme="minorHAnsi"/>
          <w:b/>
          <w:sz w:val="20"/>
          <w:szCs w:val="20"/>
        </w:rPr>
        <w:t xml:space="preserve">If 2 years Warranty, + AMC@ maximum </w:t>
      </w:r>
      <w:proofErr w:type="spellStart"/>
      <w:r w:rsidRPr="000D0426">
        <w:rPr>
          <w:rFonts w:asciiTheme="minorHAnsi" w:hAnsiTheme="minorHAnsi" w:cstheme="minorHAnsi"/>
          <w:b/>
          <w:sz w:val="20"/>
          <w:szCs w:val="20"/>
        </w:rPr>
        <w:t>upto</w:t>
      </w:r>
      <w:proofErr w:type="spellEnd"/>
      <w:r w:rsidRPr="000D0426">
        <w:rPr>
          <w:rFonts w:asciiTheme="minorHAnsi" w:hAnsiTheme="minorHAnsi" w:cstheme="minorHAnsi"/>
          <w:b/>
          <w:sz w:val="20"/>
          <w:szCs w:val="20"/>
        </w:rPr>
        <w:t xml:space="preserve"> 2% per annum &amp; CMC @ maximum </w:t>
      </w:r>
      <w:proofErr w:type="spellStart"/>
      <w:r w:rsidRPr="000D0426">
        <w:rPr>
          <w:rFonts w:asciiTheme="minorHAnsi" w:hAnsiTheme="minorHAnsi" w:cstheme="minorHAnsi"/>
          <w:b/>
          <w:sz w:val="20"/>
          <w:szCs w:val="20"/>
        </w:rPr>
        <w:t>upto</w:t>
      </w:r>
      <w:proofErr w:type="spellEnd"/>
      <w:r w:rsidRPr="000D0426">
        <w:rPr>
          <w:rFonts w:asciiTheme="minorHAnsi" w:hAnsiTheme="minorHAnsi" w:cstheme="minorHAnsi"/>
          <w:b/>
          <w:sz w:val="20"/>
          <w:szCs w:val="20"/>
        </w:rPr>
        <w:t xml:space="preserve"> 5% per annum for 8 years on Basic Equipment Cost after warranty (quote in % only) and buyback values (if applicable) are not mentioned, then offer will be disqualified.</w:t>
      </w:r>
    </w:p>
    <w:p w14:paraId="593BADF7" w14:textId="77777777" w:rsidR="00711A5E" w:rsidRPr="000D0426" w:rsidRDefault="00711A5E" w:rsidP="00711A5E">
      <w:pPr>
        <w:pStyle w:val="ListParagraph"/>
        <w:spacing w:after="0" w:line="240" w:lineRule="auto"/>
        <w:ind w:left="810"/>
        <w:jc w:val="both"/>
        <w:rPr>
          <w:rFonts w:asciiTheme="minorHAnsi" w:hAnsiTheme="minorHAnsi" w:cstheme="minorHAnsi"/>
          <w:sz w:val="20"/>
          <w:szCs w:val="20"/>
        </w:rPr>
      </w:pPr>
    </w:p>
    <w:p w14:paraId="618DB585" w14:textId="77777777" w:rsidR="00711A5E" w:rsidRPr="000D0426" w:rsidRDefault="00711A5E" w:rsidP="00711A5E">
      <w:pPr>
        <w:jc w:val="both"/>
        <w:rPr>
          <w:rFonts w:asciiTheme="minorHAnsi" w:hAnsiTheme="minorHAnsi" w:cstheme="minorHAnsi"/>
          <w:sz w:val="20"/>
          <w:szCs w:val="20"/>
        </w:rPr>
      </w:pPr>
    </w:p>
    <w:p w14:paraId="14799286" w14:textId="77777777" w:rsidR="002A25BA" w:rsidRPr="000D0426" w:rsidRDefault="002A25BA" w:rsidP="00711A5E">
      <w:pPr>
        <w:jc w:val="both"/>
        <w:rPr>
          <w:rFonts w:asciiTheme="minorHAnsi" w:hAnsiTheme="minorHAnsi" w:cstheme="minorHAnsi"/>
          <w:sz w:val="20"/>
          <w:szCs w:val="20"/>
        </w:rPr>
      </w:pPr>
    </w:p>
    <w:p w14:paraId="16F6E50A" w14:textId="77777777" w:rsidR="002A25BA" w:rsidRPr="000D0426" w:rsidRDefault="002A25BA" w:rsidP="00711A5E">
      <w:pPr>
        <w:jc w:val="both"/>
        <w:rPr>
          <w:rFonts w:asciiTheme="minorHAnsi" w:hAnsiTheme="minorHAnsi" w:cstheme="minorHAnsi"/>
          <w:sz w:val="20"/>
          <w:szCs w:val="20"/>
        </w:rPr>
      </w:pPr>
    </w:p>
    <w:p w14:paraId="18BD799E" w14:textId="77777777" w:rsidR="002A25BA" w:rsidRPr="000D0426" w:rsidRDefault="002A25BA" w:rsidP="00711A5E">
      <w:pPr>
        <w:jc w:val="both"/>
        <w:rPr>
          <w:rFonts w:asciiTheme="minorHAnsi" w:hAnsiTheme="minorHAnsi" w:cstheme="minorHAnsi"/>
          <w:sz w:val="20"/>
          <w:szCs w:val="20"/>
        </w:rPr>
      </w:pPr>
    </w:p>
    <w:p w14:paraId="37EF52BA" w14:textId="77777777" w:rsidR="002A25BA" w:rsidRPr="000D0426" w:rsidRDefault="002A25BA" w:rsidP="00711A5E">
      <w:pPr>
        <w:jc w:val="both"/>
        <w:rPr>
          <w:rFonts w:asciiTheme="minorHAnsi" w:hAnsiTheme="minorHAnsi" w:cstheme="minorHAnsi"/>
          <w:sz w:val="20"/>
          <w:szCs w:val="20"/>
        </w:rPr>
      </w:pPr>
    </w:p>
    <w:p w14:paraId="7345897A" w14:textId="77777777" w:rsidR="002A25BA" w:rsidRPr="000D0426" w:rsidRDefault="002A25BA" w:rsidP="00711A5E">
      <w:pPr>
        <w:jc w:val="both"/>
        <w:rPr>
          <w:rFonts w:asciiTheme="minorHAnsi" w:hAnsiTheme="minorHAnsi" w:cstheme="minorHAnsi"/>
          <w:sz w:val="20"/>
          <w:szCs w:val="20"/>
        </w:rPr>
      </w:pPr>
    </w:p>
    <w:p w14:paraId="4DB7FA57" w14:textId="77777777" w:rsidR="002A25BA" w:rsidRPr="000D0426" w:rsidRDefault="002A25BA" w:rsidP="00711A5E">
      <w:pPr>
        <w:jc w:val="both"/>
        <w:rPr>
          <w:rFonts w:asciiTheme="minorHAnsi" w:hAnsiTheme="minorHAnsi" w:cstheme="minorHAnsi"/>
          <w:sz w:val="20"/>
          <w:szCs w:val="20"/>
        </w:rPr>
      </w:pPr>
    </w:p>
    <w:p w14:paraId="260BC089" w14:textId="77777777" w:rsidR="002A25BA" w:rsidRPr="000D0426" w:rsidRDefault="002A25BA" w:rsidP="00711A5E">
      <w:pPr>
        <w:jc w:val="both"/>
        <w:rPr>
          <w:rFonts w:asciiTheme="minorHAnsi" w:hAnsiTheme="minorHAnsi" w:cstheme="minorHAnsi"/>
          <w:sz w:val="20"/>
          <w:szCs w:val="20"/>
        </w:rPr>
      </w:pPr>
    </w:p>
    <w:p w14:paraId="2BE614F2" w14:textId="77777777" w:rsidR="002A25BA" w:rsidRPr="000D0426" w:rsidRDefault="002A25BA" w:rsidP="00711A5E">
      <w:pPr>
        <w:jc w:val="both"/>
        <w:rPr>
          <w:rFonts w:asciiTheme="minorHAnsi" w:hAnsiTheme="minorHAnsi" w:cstheme="minorHAnsi"/>
          <w:sz w:val="20"/>
          <w:szCs w:val="20"/>
        </w:rPr>
      </w:pPr>
    </w:p>
    <w:p w14:paraId="34BE6533" w14:textId="77777777" w:rsidR="002A25BA" w:rsidRPr="000D0426" w:rsidRDefault="002A25BA" w:rsidP="00711A5E">
      <w:pPr>
        <w:jc w:val="both"/>
        <w:rPr>
          <w:rFonts w:asciiTheme="minorHAnsi" w:hAnsiTheme="minorHAnsi" w:cstheme="minorHAnsi"/>
          <w:sz w:val="20"/>
          <w:szCs w:val="20"/>
        </w:rPr>
      </w:pPr>
    </w:p>
    <w:p w14:paraId="073D34D7" w14:textId="77777777" w:rsidR="002A25BA" w:rsidRPr="000D0426" w:rsidRDefault="002A25BA" w:rsidP="00711A5E">
      <w:pPr>
        <w:jc w:val="both"/>
        <w:rPr>
          <w:rFonts w:asciiTheme="minorHAnsi" w:hAnsiTheme="minorHAnsi" w:cstheme="minorHAnsi"/>
          <w:sz w:val="20"/>
          <w:szCs w:val="20"/>
        </w:rPr>
      </w:pPr>
    </w:p>
    <w:p w14:paraId="5220D161" w14:textId="77777777" w:rsidR="002A25BA" w:rsidRPr="000D0426" w:rsidRDefault="002A25BA" w:rsidP="00711A5E">
      <w:pPr>
        <w:jc w:val="both"/>
        <w:rPr>
          <w:rFonts w:asciiTheme="minorHAnsi" w:hAnsiTheme="minorHAnsi" w:cstheme="minorHAnsi"/>
          <w:sz w:val="20"/>
          <w:szCs w:val="20"/>
        </w:rPr>
      </w:pPr>
    </w:p>
    <w:p w14:paraId="500D55B2" w14:textId="77777777" w:rsidR="000C67A3" w:rsidRPr="000D0426" w:rsidRDefault="000C67A3" w:rsidP="00812C2B">
      <w:pPr>
        <w:jc w:val="right"/>
        <w:rPr>
          <w:rFonts w:asciiTheme="minorHAnsi" w:hAnsiTheme="minorHAnsi" w:cstheme="minorHAnsi"/>
          <w:b/>
        </w:rPr>
      </w:pPr>
    </w:p>
    <w:sectPr w:rsidR="000C67A3" w:rsidRPr="000D0426" w:rsidSect="006B4823">
      <w:headerReference w:type="default" r:id="rId14"/>
      <w:footerReference w:type="default" r:id="rId15"/>
      <w:pgSz w:w="11906" w:h="16838" w:code="9"/>
      <w:pgMar w:top="1008" w:right="1016" w:bottom="630" w:left="1008" w:header="44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5C440" w14:textId="77777777" w:rsidR="00612DCF" w:rsidRDefault="00612DCF" w:rsidP="0016318F">
      <w:r>
        <w:separator/>
      </w:r>
    </w:p>
  </w:endnote>
  <w:endnote w:type="continuationSeparator" w:id="0">
    <w:p w14:paraId="19014AF2" w14:textId="77777777" w:rsidR="00612DCF" w:rsidRDefault="00612DCF" w:rsidP="0016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8697248"/>
      <w:docPartObj>
        <w:docPartGallery w:val="Page Numbers (Bottom of Page)"/>
        <w:docPartUnique/>
      </w:docPartObj>
    </w:sdtPr>
    <w:sdtContent>
      <w:sdt>
        <w:sdtPr>
          <w:id w:val="1728636285"/>
          <w:docPartObj>
            <w:docPartGallery w:val="Page Numbers (Top of Page)"/>
            <w:docPartUnique/>
          </w:docPartObj>
        </w:sdtPr>
        <w:sdtContent>
          <w:p w14:paraId="6A040D60" w14:textId="77777777" w:rsidR="00612DCF" w:rsidRDefault="00612DC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21</w:t>
            </w:r>
            <w:r>
              <w:rPr>
                <w:b/>
                <w:bCs/>
                <w:sz w:val="24"/>
                <w:szCs w:val="24"/>
              </w:rPr>
              <w:fldChar w:fldCharType="end"/>
            </w:r>
          </w:p>
        </w:sdtContent>
      </w:sdt>
    </w:sdtContent>
  </w:sdt>
  <w:p w14:paraId="3881FE2F" w14:textId="77777777" w:rsidR="00612DCF" w:rsidRDefault="00612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F5F10" w14:textId="77777777" w:rsidR="00612DCF" w:rsidRDefault="00612DCF" w:rsidP="0016318F">
      <w:r>
        <w:separator/>
      </w:r>
    </w:p>
  </w:footnote>
  <w:footnote w:type="continuationSeparator" w:id="0">
    <w:p w14:paraId="153C7788" w14:textId="77777777" w:rsidR="00612DCF" w:rsidRDefault="00612DCF" w:rsidP="00163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400A7" w14:textId="5062D029" w:rsidR="00612DCF" w:rsidRPr="00994005" w:rsidRDefault="00612DCF" w:rsidP="0016318F">
    <w:pPr>
      <w:pStyle w:val="NoSpacing"/>
      <w:jc w:val="center"/>
      <w:rPr>
        <w:b/>
      </w:rPr>
    </w:pPr>
    <w:r w:rsidRPr="00994005">
      <w:rPr>
        <w:b/>
      </w:rPr>
      <w:t>HOMI BHABHA CANCER HOSPITAL &amp; MAHAMANA PANDIT MADANMOHAN MALVIYA CANCER CENTRE</w:t>
    </w:r>
  </w:p>
  <w:p w14:paraId="2829F484" w14:textId="77777777" w:rsidR="00612DCF" w:rsidRPr="00994005" w:rsidRDefault="00612DCF" w:rsidP="0016318F">
    <w:pPr>
      <w:pStyle w:val="NoSpacing"/>
      <w:ind w:left="2880" w:firstLine="720"/>
      <w:rPr>
        <w:b/>
      </w:rPr>
    </w:pPr>
    <w:r w:rsidRPr="00994005">
      <w:rPr>
        <w:b/>
      </w:rPr>
      <w:t>(TATA MEMORIAL CENTRE)</w:t>
    </w:r>
  </w:p>
  <w:p w14:paraId="6C962A5E" w14:textId="77777777" w:rsidR="00612DCF" w:rsidRPr="00F1587F" w:rsidRDefault="00612DCF" w:rsidP="0016318F">
    <w:pPr>
      <w:pStyle w:val="NoSpacing"/>
      <w:jc w:val="center"/>
      <w:rPr>
        <w:rFonts w:cs="Arial"/>
        <w:b/>
        <w:sz w:val="20"/>
        <w:szCs w:val="24"/>
      </w:rPr>
    </w:pPr>
    <w:r w:rsidRPr="00F1587F">
      <w:rPr>
        <w:rFonts w:cs="Arial"/>
        <w:b/>
        <w:sz w:val="20"/>
        <w:szCs w:val="24"/>
      </w:rPr>
      <w:t>(A grant-in-Aid Institute under the Department of Atomic Energy, Govt. of India)</w:t>
    </w:r>
  </w:p>
  <w:p w14:paraId="57E43DC0" w14:textId="77777777" w:rsidR="00612DCF" w:rsidRDefault="00612DCF" w:rsidP="0016318F">
    <w:pPr>
      <w:jc w:val="center"/>
      <w:rPr>
        <w:rStyle w:val="Hyperlink"/>
        <w:rFonts w:ascii="Arial Narrow" w:hAnsi="Arial Narrow"/>
        <w:b/>
        <w:sz w:val="20"/>
        <w:szCs w:val="20"/>
      </w:rPr>
    </w:pPr>
    <w:r w:rsidRPr="00D86816">
      <w:rPr>
        <w:rFonts w:ascii="Arial Narrow" w:hAnsi="Arial Narrow"/>
        <w:b/>
        <w:color w:val="222222"/>
        <w:sz w:val="18"/>
        <w:szCs w:val="18"/>
        <w:shd w:val="clear" w:color="auto" w:fill="FFFFFF"/>
      </w:rPr>
      <w:t xml:space="preserve">HBCH: Old Loco Colony, </w:t>
    </w:r>
    <w:proofErr w:type="spellStart"/>
    <w:r w:rsidRPr="00D86816">
      <w:rPr>
        <w:rFonts w:ascii="Arial Narrow" w:hAnsi="Arial Narrow"/>
        <w:b/>
        <w:color w:val="222222"/>
        <w:sz w:val="18"/>
        <w:szCs w:val="18"/>
        <w:shd w:val="clear" w:color="auto" w:fill="FFFFFF"/>
      </w:rPr>
      <w:t>Shivpurwa</w:t>
    </w:r>
    <w:proofErr w:type="spellEnd"/>
    <w:r w:rsidRPr="00D86816">
      <w:rPr>
        <w:rFonts w:ascii="Arial Narrow" w:hAnsi="Arial Narrow"/>
        <w:b/>
        <w:color w:val="222222"/>
        <w:sz w:val="18"/>
        <w:szCs w:val="18"/>
        <w:shd w:val="clear" w:color="auto" w:fill="FFFFFF"/>
      </w:rPr>
      <w:t>, Varanasi, Uttar Pradesh 221002</w:t>
    </w:r>
    <w:r>
      <w:rPr>
        <w:rFonts w:ascii="Arial Narrow" w:hAnsi="Arial Narrow"/>
        <w:b/>
        <w:color w:val="222222"/>
        <w:sz w:val="18"/>
        <w:szCs w:val="18"/>
        <w:shd w:val="clear" w:color="auto" w:fill="FFFFFF"/>
      </w:rPr>
      <w:t xml:space="preserve"> </w:t>
    </w:r>
    <w:r w:rsidRPr="00D86816">
      <w:rPr>
        <w:rFonts w:ascii="Arial Narrow" w:hAnsi="Arial Narrow"/>
        <w:b/>
        <w:sz w:val="18"/>
        <w:szCs w:val="18"/>
      </w:rPr>
      <w:t>Ph. 0542 2225022, 2224922, Ext- 187 website:</w:t>
    </w:r>
    <w:r>
      <w:rPr>
        <w:rFonts w:ascii="Arial Narrow" w:hAnsi="Arial Narrow"/>
        <w:b/>
        <w:sz w:val="18"/>
        <w:szCs w:val="18"/>
      </w:rPr>
      <w:t xml:space="preserve"> </w:t>
    </w:r>
    <w:hyperlink r:id="rId1" w:history="1">
      <w:r w:rsidRPr="00B92BEB">
        <w:rPr>
          <w:rStyle w:val="Hyperlink"/>
          <w:rFonts w:ascii="Arial Narrow" w:hAnsi="Arial Narrow"/>
          <w:b/>
          <w:sz w:val="18"/>
          <w:szCs w:val="18"/>
        </w:rPr>
        <w:t>www.tmc.gov.in</w:t>
      </w:r>
    </w:hyperlink>
    <w:r w:rsidRPr="00D86816">
      <w:rPr>
        <w:rStyle w:val="Hyperlink"/>
        <w:rFonts w:ascii="Arial Narrow" w:hAnsi="Arial Narrow"/>
        <w:b/>
        <w:sz w:val="20"/>
        <w:szCs w:val="20"/>
      </w:rPr>
      <w:t xml:space="preserve"> </w:t>
    </w:r>
  </w:p>
  <w:p w14:paraId="6A21D447" w14:textId="77777777" w:rsidR="00612DCF" w:rsidRPr="0016318F" w:rsidRDefault="00612DCF" w:rsidP="00334D01">
    <w:pPr>
      <w:jc w:val="center"/>
    </w:pPr>
    <w:r w:rsidRPr="00D86816">
      <w:rPr>
        <w:rFonts w:ascii="Arial Narrow" w:hAnsi="Arial Narrow"/>
        <w:b/>
        <w:sz w:val="18"/>
        <w:szCs w:val="18"/>
      </w:rPr>
      <w:t xml:space="preserve">MPMMCC: </w:t>
    </w:r>
    <w:r w:rsidRPr="00D86816">
      <w:rPr>
        <w:rStyle w:val="jicons-icons"/>
        <w:rFonts w:ascii="Arial Narrow" w:hAnsi="Arial Narrow"/>
        <w:b/>
        <w:color w:val="000000"/>
        <w:sz w:val="18"/>
        <w:szCs w:val="18"/>
        <w:shd w:val="clear" w:color="auto" w:fill="FFFFFF"/>
      </w:rPr>
      <w:t xml:space="preserve">Sundar </w:t>
    </w:r>
    <w:proofErr w:type="spellStart"/>
    <w:r w:rsidRPr="00D86816">
      <w:rPr>
        <w:rStyle w:val="jicons-icons"/>
        <w:rFonts w:ascii="Arial Narrow" w:hAnsi="Arial Narrow"/>
        <w:b/>
        <w:color w:val="000000"/>
        <w:sz w:val="18"/>
        <w:szCs w:val="18"/>
        <w:shd w:val="clear" w:color="auto" w:fill="FFFFFF"/>
      </w:rPr>
      <w:t>Bagiya</w:t>
    </w:r>
    <w:proofErr w:type="spellEnd"/>
    <w:r w:rsidRPr="00D86816">
      <w:rPr>
        <w:rStyle w:val="jicons-icons"/>
        <w:rFonts w:ascii="Arial Narrow" w:hAnsi="Arial Narrow"/>
        <w:b/>
        <w:color w:val="000000"/>
        <w:sz w:val="18"/>
        <w:szCs w:val="18"/>
        <w:shd w:val="clear" w:color="auto" w:fill="FFFFFF"/>
      </w:rPr>
      <w:t xml:space="preserve">, Near </w:t>
    </w:r>
    <w:proofErr w:type="spellStart"/>
    <w:r w:rsidRPr="00D86816">
      <w:rPr>
        <w:rStyle w:val="jicons-icons"/>
        <w:rFonts w:ascii="Arial Narrow" w:hAnsi="Arial Narrow"/>
        <w:b/>
        <w:color w:val="000000"/>
        <w:sz w:val="18"/>
        <w:szCs w:val="18"/>
        <w:shd w:val="clear" w:color="auto" w:fill="FFFFFF"/>
      </w:rPr>
      <w:t>Nariya</w:t>
    </w:r>
    <w:proofErr w:type="spellEnd"/>
    <w:r w:rsidRPr="00D86816">
      <w:rPr>
        <w:rStyle w:val="jicons-icons"/>
        <w:rFonts w:ascii="Arial Narrow" w:hAnsi="Arial Narrow"/>
        <w:b/>
        <w:color w:val="000000"/>
        <w:sz w:val="18"/>
        <w:szCs w:val="18"/>
        <w:shd w:val="clear" w:color="auto" w:fill="FFFFFF"/>
      </w:rPr>
      <w:t xml:space="preserve"> Gate, </w:t>
    </w:r>
    <w:r w:rsidRPr="00D86816">
      <w:rPr>
        <w:rStyle w:val="main"/>
        <w:rFonts w:ascii="Arial Narrow" w:hAnsi="Arial Narrow"/>
        <w:b/>
        <w:color w:val="000000"/>
        <w:sz w:val="18"/>
        <w:szCs w:val="18"/>
        <w:shd w:val="clear" w:color="auto" w:fill="FFFFFF"/>
      </w:rPr>
      <w:t xml:space="preserve">Banaras Hindu University Campus, Varanasi (U.P.) </w:t>
    </w:r>
    <w:r>
      <w:rPr>
        <w:rStyle w:val="main"/>
        <w:rFonts w:ascii="Arial Narrow" w:hAnsi="Arial Narrow"/>
        <w:b/>
        <w:color w:val="000000"/>
        <w:sz w:val="18"/>
        <w:szCs w:val="18"/>
        <w:shd w:val="clear" w:color="auto" w:fill="FFFFFF"/>
      </w:rPr>
      <w:t>–</w:t>
    </w:r>
    <w:r w:rsidRPr="00D86816">
      <w:rPr>
        <w:rStyle w:val="main"/>
        <w:rFonts w:ascii="Arial Narrow" w:hAnsi="Arial Narrow"/>
        <w:b/>
        <w:color w:val="000000"/>
        <w:sz w:val="18"/>
        <w:szCs w:val="18"/>
        <w:shd w:val="clear" w:color="auto" w:fill="FFFFFF"/>
      </w:rPr>
      <w:t xml:space="preserve"> 221005</w:t>
    </w:r>
    <w:r>
      <w:rPr>
        <w:rStyle w:val="main"/>
        <w:rFonts w:ascii="Arial Narrow" w:hAnsi="Arial Narrow"/>
        <w:b/>
        <w:color w:val="000000"/>
        <w:sz w:val="18"/>
        <w:szCs w:val="18"/>
        <w:shd w:val="clear" w:color="auto" w:fill="FFFFFF"/>
      </w:rPr>
      <w:t xml:space="preserve"> </w:t>
    </w:r>
    <w:r w:rsidRPr="00D86816">
      <w:rPr>
        <w:rFonts w:ascii="Arial Narrow" w:hAnsi="Arial Narrow"/>
        <w:b/>
        <w:sz w:val="18"/>
        <w:szCs w:val="18"/>
      </w:rPr>
      <w:t xml:space="preserve">Ph. 0542 2575035, 2575032,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30"/>
    <w:multiLevelType w:val="hybridMultilevel"/>
    <w:tmpl w:val="27E2825E"/>
    <w:lvl w:ilvl="0" w:tplc="9E4066E2">
      <w:start w:val="1"/>
      <w:numFmt w:val="upperRoman"/>
      <w:lvlText w:val="%1."/>
      <w:lvlJc w:val="left"/>
      <w:pPr>
        <w:ind w:left="0" w:firstLine="0"/>
      </w:pPr>
      <w:rPr>
        <w:rFonts w:ascii="Times New Roman" w:eastAsia="Times New Roman" w:hAnsi="Times New Roman" w:cs="Times New Roman" w:hint="default"/>
        <w:b/>
        <w:spacing w:val="-23"/>
        <w:w w:val="94"/>
        <w:sz w:val="20"/>
        <w:szCs w:val="20"/>
        <w:lang w:val="en-US" w:eastAsia="en-US" w:bidi="ar-SA"/>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34"/>
    <w:multiLevelType w:val="hybridMultilevel"/>
    <w:tmpl w:val="0DACE254"/>
    <w:lvl w:ilvl="0" w:tplc="43AEFFC0">
      <w:start w:val="3"/>
      <w:numFmt w:val="decimal"/>
      <w:lvlText w:val="%1."/>
      <w:lvlJc w:val="left"/>
      <w:pPr>
        <w:ind w:left="0" w:firstLine="0"/>
      </w:pPr>
      <w:rPr>
        <w:b/>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35"/>
    <w:multiLevelType w:val="hybridMultilevel"/>
    <w:tmpl w:val="799D0246"/>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36"/>
    <w:multiLevelType w:val="hybridMultilevel"/>
    <w:tmpl w:val="06B94764"/>
    <w:lvl w:ilvl="0" w:tplc="FFFFFFFF">
      <w:start w:val="1"/>
      <w:numFmt w:val="lowerLetter"/>
      <w:lvlText w:val="(%1)"/>
      <w:lvlJc w:val="left"/>
      <w:pPr>
        <w:ind w:left="0" w:firstLine="0"/>
      </w:pPr>
    </w:lvl>
    <w:lvl w:ilvl="1" w:tplc="FFFFFFFF">
      <w:start w:val="9"/>
      <w:numFmt w:val="upp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37"/>
    <w:multiLevelType w:val="hybridMultilevel"/>
    <w:tmpl w:val="42C296BC"/>
    <w:lvl w:ilvl="0" w:tplc="FFFFFFFF">
      <w:start w:val="35"/>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38"/>
    <w:multiLevelType w:val="hybridMultilevel"/>
    <w:tmpl w:val="168E121E"/>
    <w:lvl w:ilvl="0" w:tplc="FFFFFFFF">
      <w:start w:val="1"/>
      <w:numFmt w:val="lowerLetter"/>
      <w:lvlText w:val="%1"/>
      <w:lvlJc w:val="left"/>
      <w:pPr>
        <w:ind w:left="0" w:firstLine="0"/>
      </w:pPr>
    </w:lvl>
    <w:lvl w:ilvl="1" w:tplc="FFFFFFFF">
      <w:start w:val="3"/>
      <w:numFmt w:val="lowerLetter"/>
      <w:lvlText w:val="(%2)"/>
      <w:lvlJc w:val="left"/>
      <w:pPr>
        <w:ind w:left="0" w:firstLine="0"/>
      </w:pPr>
    </w:lvl>
    <w:lvl w:ilvl="2" w:tplc="FFFFFFFF">
      <w:start w:val="1"/>
      <w:numFmt w:val="lowerRoman"/>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39"/>
    <w:multiLevelType w:val="hybridMultilevel"/>
    <w:tmpl w:val="1EBA5D22"/>
    <w:lvl w:ilvl="0" w:tplc="FFFFFFFF">
      <w:start w:val="4"/>
      <w:numFmt w:val="lowerLetter"/>
      <w:lvlText w:val="(%1)"/>
      <w:lvlJc w:val="left"/>
      <w:pPr>
        <w:ind w:left="0" w:firstLine="0"/>
      </w:pPr>
    </w:lvl>
    <w:lvl w:ilvl="1" w:tplc="FFFFFFFF">
      <w:start w:val="1"/>
      <w:numFmt w:val="lowerLetter"/>
      <w:lvlText w:val="%2"/>
      <w:lvlJc w:val="left"/>
      <w:pPr>
        <w:ind w:left="0" w:firstLine="0"/>
      </w:pPr>
    </w:lvl>
    <w:lvl w:ilvl="2" w:tplc="FFFFFFFF">
      <w:start w:val="1"/>
      <w:numFmt w:val="lowerRoman"/>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3A"/>
    <w:multiLevelType w:val="hybridMultilevel"/>
    <w:tmpl w:val="661E3F1E"/>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3B"/>
    <w:multiLevelType w:val="hybridMultilevel"/>
    <w:tmpl w:val="5DC79EA8"/>
    <w:lvl w:ilvl="0" w:tplc="FFFFFFFF">
      <w:start w:val="3"/>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00003C"/>
    <w:multiLevelType w:val="hybridMultilevel"/>
    <w:tmpl w:val="540A471C"/>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0000003D"/>
    <w:multiLevelType w:val="hybridMultilevel"/>
    <w:tmpl w:val="7BD3EE7A"/>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15:restartNumberingAfterBreak="0">
    <w:nsid w:val="0000003E"/>
    <w:multiLevelType w:val="hybridMultilevel"/>
    <w:tmpl w:val="51D9C564"/>
    <w:lvl w:ilvl="0" w:tplc="FFFFFFFF">
      <w:start w:val="1"/>
      <w:numFmt w:val="lowerRoman"/>
      <w:lvlText w:val="%1."/>
      <w:lvlJc w:val="left"/>
      <w:pPr>
        <w:ind w:left="0" w:firstLine="0"/>
      </w:pPr>
    </w:lvl>
    <w:lvl w:ilvl="1" w:tplc="FFFFFFFF">
      <w:start w:val="8"/>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00000040"/>
    <w:multiLevelType w:val="hybridMultilevel"/>
    <w:tmpl w:val="0BF72B14"/>
    <w:lvl w:ilvl="0" w:tplc="FFFFFFFF">
      <w:start w:val="1"/>
      <w:numFmt w:val="lowerRoman"/>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15:restartNumberingAfterBreak="0">
    <w:nsid w:val="00000041"/>
    <w:multiLevelType w:val="hybridMultilevel"/>
    <w:tmpl w:val="11447B7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15:restartNumberingAfterBreak="0">
    <w:nsid w:val="00000042"/>
    <w:multiLevelType w:val="hybridMultilevel"/>
    <w:tmpl w:val="42963E5A"/>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15:restartNumberingAfterBreak="0">
    <w:nsid w:val="00000043"/>
    <w:multiLevelType w:val="hybridMultilevel"/>
    <w:tmpl w:val="0A0382C4"/>
    <w:lvl w:ilvl="0" w:tplc="FFFFFFFF">
      <w:start w:val="1"/>
      <w:numFmt w:val="lowerRoman"/>
      <w:lvlText w:val="%1"/>
      <w:lvlJc w:val="left"/>
      <w:pPr>
        <w:ind w:left="0" w:firstLine="0"/>
      </w:pPr>
    </w:lvl>
    <w:lvl w:ilvl="1" w:tplc="FFFFFFFF">
      <w:start w:val="1"/>
      <w:numFmt w:val="lowerLetter"/>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15:restartNumberingAfterBreak="0">
    <w:nsid w:val="00000044"/>
    <w:multiLevelType w:val="hybridMultilevel"/>
    <w:tmpl w:val="08F2B15E"/>
    <w:lvl w:ilvl="0" w:tplc="FFFFFFFF">
      <w:start w:val="4"/>
      <w:numFmt w:val="lowerRoman"/>
      <w:lvlText w:val="%1."/>
      <w:lvlJc w:val="left"/>
      <w:pPr>
        <w:ind w:left="0" w:firstLine="0"/>
      </w:pPr>
    </w:lvl>
    <w:lvl w:ilvl="1" w:tplc="FFFFFFFF">
      <w:start w:val="1"/>
      <w:numFmt w:val="lowerLetter"/>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7" w15:restartNumberingAfterBreak="0">
    <w:nsid w:val="00000045"/>
    <w:multiLevelType w:val="hybridMultilevel"/>
    <w:tmpl w:val="1A32234A"/>
    <w:lvl w:ilvl="0" w:tplc="FFFFFFFF">
      <w:start w:val="1"/>
      <w:numFmt w:val="lowerRoman"/>
      <w:lvlText w:val="%1"/>
      <w:lvlJc w:val="left"/>
      <w:pPr>
        <w:ind w:left="0" w:firstLine="0"/>
      </w:pPr>
    </w:lvl>
    <w:lvl w:ilvl="1" w:tplc="FFFFFFFF">
      <w:start w:val="3"/>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8" w15:restartNumberingAfterBreak="0">
    <w:nsid w:val="00000046"/>
    <w:multiLevelType w:val="hybridMultilevel"/>
    <w:tmpl w:val="3B0FD378"/>
    <w:lvl w:ilvl="0" w:tplc="FFFFFFFF">
      <w:start w:val="7"/>
      <w:numFmt w:val="lowerRoman"/>
      <w:lvlText w:val="%1."/>
      <w:lvlJc w:val="left"/>
      <w:pPr>
        <w:ind w:left="0" w:firstLine="0"/>
      </w:pPr>
    </w:lvl>
    <w:lvl w:ilvl="1" w:tplc="FFFFFFFF">
      <w:start w:val="1"/>
      <w:numFmt w:val="lowerLetter"/>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9" w15:restartNumberingAfterBreak="0">
    <w:nsid w:val="00000048"/>
    <w:multiLevelType w:val="hybridMultilevel"/>
    <w:tmpl w:val="4962813A"/>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0" w15:restartNumberingAfterBreak="0">
    <w:nsid w:val="00000054"/>
    <w:multiLevelType w:val="hybridMultilevel"/>
    <w:tmpl w:val="FDE62298"/>
    <w:lvl w:ilvl="0" w:tplc="A806A26A">
      <w:start w:val="1"/>
      <w:numFmt w:val="lowerLetter"/>
      <w:lvlText w:val="%1)"/>
      <w:lvlJc w:val="left"/>
      <w:pPr>
        <w:ind w:left="0" w:firstLine="0"/>
      </w:pPr>
      <w:rPr>
        <w:b/>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1" w15:restartNumberingAfterBreak="0">
    <w:nsid w:val="05891832"/>
    <w:multiLevelType w:val="hybridMultilevel"/>
    <w:tmpl w:val="CDB2E58C"/>
    <w:lvl w:ilvl="0" w:tplc="FFFFFFFF">
      <w:start w:val="1"/>
      <w:numFmt w:val="decimal"/>
      <w:lvlText w:val="%1."/>
      <w:lvlJc w:val="left"/>
      <w:pPr>
        <w:ind w:left="0" w:firstLine="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15:restartNumberingAfterBreak="0">
    <w:nsid w:val="08140C4C"/>
    <w:multiLevelType w:val="hybridMultilevel"/>
    <w:tmpl w:val="BD24B8B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08DA377D"/>
    <w:multiLevelType w:val="hybridMultilevel"/>
    <w:tmpl w:val="64E2C2BC"/>
    <w:lvl w:ilvl="0" w:tplc="F6EEA9EC">
      <w:start w:val="1"/>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4" w15:restartNumberingAfterBreak="0">
    <w:nsid w:val="0A545A3E"/>
    <w:multiLevelType w:val="hybridMultilevel"/>
    <w:tmpl w:val="751C313C"/>
    <w:lvl w:ilvl="0" w:tplc="23E0CFA6">
      <w:start w:val="1"/>
      <w:numFmt w:val="decimal"/>
      <w:lvlText w:val="%1."/>
      <w:lvlJc w:val="left"/>
      <w:pPr>
        <w:ind w:left="1316" w:hanging="548"/>
      </w:pPr>
      <w:rPr>
        <w:rFonts w:ascii="Times New Roman" w:eastAsia="Times New Roman" w:hAnsi="Times New Roman" w:cs="Times New Roman" w:hint="default"/>
        <w:spacing w:val="0"/>
        <w:w w:val="103"/>
        <w:sz w:val="27"/>
        <w:szCs w:val="27"/>
        <w:lang w:val="en-US" w:eastAsia="en-US" w:bidi="ar-SA"/>
      </w:rPr>
    </w:lvl>
    <w:lvl w:ilvl="1" w:tplc="96908E48">
      <w:numFmt w:val="bullet"/>
      <w:lvlText w:val="•"/>
      <w:lvlJc w:val="left"/>
      <w:pPr>
        <w:ind w:left="2310" w:hanging="548"/>
      </w:pPr>
      <w:rPr>
        <w:rFonts w:hint="default"/>
        <w:lang w:val="en-US" w:eastAsia="en-US" w:bidi="ar-SA"/>
      </w:rPr>
    </w:lvl>
    <w:lvl w:ilvl="2" w:tplc="FEB053E8">
      <w:numFmt w:val="bullet"/>
      <w:lvlText w:val="•"/>
      <w:lvlJc w:val="left"/>
      <w:pPr>
        <w:ind w:left="3300" w:hanging="548"/>
      </w:pPr>
      <w:rPr>
        <w:rFonts w:hint="default"/>
        <w:lang w:val="en-US" w:eastAsia="en-US" w:bidi="ar-SA"/>
      </w:rPr>
    </w:lvl>
    <w:lvl w:ilvl="3" w:tplc="4A9461E8">
      <w:numFmt w:val="bullet"/>
      <w:lvlText w:val="•"/>
      <w:lvlJc w:val="left"/>
      <w:pPr>
        <w:ind w:left="4290" w:hanging="548"/>
      </w:pPr>
      <w:rPr>
        <w:rFonts w:hint="default"/>
        <w:lang w:val="en-US" w:eastAsia="en-US" w:bidi="ar-SA"/>
      </w:rPr>
    </w:lvl>
    <w:lvl w:ilvl="4" w:tplc="9BC8C16C">
      <w:numFmt w:val="bullet"/>
      <w:lvlText w:val="•"/>
      <w:lvlJc w:val="left"/>
      <w:pPr>
        <w:ind w:left="5280" w:hanging="548"/>
      </w:pPr>
      <w:rPr>
        <w:rFonts w:hint="default"/>
        <w:lang w:val="en-US" w:eastAsia="en-US" w:bidi="ar-SA"/>
      </w:rPr>
    </w:lvl>
    <w:lvl w:ilvl="5" w:tplc="FB245DD6">
      <w:numFmt w:val="bullet"/>
      <w:lvlText w:val="•"/>
      <w:lvlJc w:val="left"/>
      <w:pPr>
        <w:ind w:left="6270" w:hanging="548"/>
      </w:pPr>
      <w:rPr>
        <w:rFonts w:hint="default"/>
        <w:lang w:val="en-US" w:eastAsia="en-US" w:bidi="ar-SA"/>
      </w:rPr>
    </w:lvl>
    <w:lvl w:ilvl="6" w:tplc="6EDEAF06">
      <w:numFmt w:val="bullet"/>
      <w:lvlText w:val="•"/>
      <w:lvlJc w:val="left"/>
      <w:pPr>
        <w:ind w:left="7260" w:hanging="548"/>
      </w:pPr>
      <w:rPr>
        <w:rFonts w:hint="default"/>
        <w:lang w:val="en-US" w:eastAsia="en-US" w:bidi="ar-SA"/>
      </w:rPr>
    </w:lvl>
    <w:lvl w:ilvl="7" w:tplc="177C4B5C">
      <w:numFmt w:val="bullet"/>
      <w:lvlText w:val="•"/>
      <w:lvlJc w:val="left"/>
      <w:pPr>
        <w:ind w:left="8250" w:hanging="548"/>
      </w:pPr>
      <w:rPr>
        <w:rFonts w:hint="default"/>
        <w:lang w:val="en-US" w:eastAsia="en-US" w:bidi="ar-SA"/>
      </w:rPr>
    </w:lvl>
    <w:lvl w:ilvl="8" w:tplc="743CC086">
      <w:numFmt w:val="bullet"/>
      <w:lvlText w:val="•"/>
      <w:lvlJc w:val="left"/>
      <w:pPr>
        <w:ind w:left="9240" w:hanging="548"/>
      </w:pPr>
      <w:rPr>
        <w:rFonts w:hint="default"/>
        <w:lang w:val="en-US" w:eastAsia="en-US" w:bidi="ar-SA"/>
      </w:rPr>
    </w:lvl>
  </w:abstractNum>
  <w:abstractNum w:abstractNumId="25"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C145C33"/>
    <w:multiLevelType w:val="multilevel"/>
    <w:tmpl w:val="C80644A0"/>
    <w:lvl w:ilvl="0">
      <w:start w:val="1"/>
      <w:numFmt w:val="upperLetter"/>
      <w:lvlText w:val="%1."/>
      <w:lvlJc w:val="left"/>
      <w:pPr>
        <w:tabs>
          <w:tab w:val="num" w:pos="540"/>
        </w:tabs>
        <w:ind w:left="54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1F4D7BAF"/>
    <w:multiLevelType w:val="hybridMultilevel"/>
    <w:tmpl w:val="89BEC04A"/>
    <w:lvl w:ilvl="0" w:tplc="7E1C950A">
      <w:numFmt w:val="bullet"/>
      <w:lvlText w:val=""/>
      <w:lvlJc w:val="left"/>
      <w:pPr>
        <w:ind w:left="566" w:hanging="135"/>
      </w:pPr>
      <w:rPr>
        <w:rFonts w:ascii="Symbol" w:eastAsia="Symbol" w:hAnsi="Symbol" w:cs="Symbol" w:hint="default"/>
        <w:w w:val="102"/>
        <w:sz w:val="22"/>
        <w:szCs w:val="22"/>
        <w:lang w:val="en-US" w:eastAsia="en-US" w:bidi="en-US"/>
      </w:rPr>
    </w:lvl>
    <w:lvl w:ilvl="1" w:tplc="4ADEAA12">
      <w:numFmt w:val="bullet"/>
      <w:lvlText w:val="•"/>
      <w:lvlJc w:val="left"/>
      <w:pPr>
        <w:ind w:left="1442" w:hanging="135"/>
      </w:pPr>
      <w:rPr>
        <w:rFonts w:hint="default"/>
        <w:lang w:val="en-US" w:eastAsia="en-US" w:bidi="en-US"/>
      </w:rPr>
    </w:lvl>
    <w:lvl w:ilvl="2" w:tplc="10864C48">
      <w:numFmt w:val="bullet"/>
      <w:lvlText w:val="•"/>
      <w:lvlJc w:val="left"/>
      <w:pPr>
        <w:ind w:left="2324" w:hanging="135"/>
      </w:pPr>
      <w:rPr>
        <w:rFonts w:hint="default"/>
        <w:lang w:val="en-US" w:eastAsia="en-US" w:bidi="en-US"/>
      </w:rPr>
    </w:lvl>
    <w:lvl w:ilvl="3" w:tplc="E2C8B1DA">
      <w:numFmt w:val="bullet"/>
      <w:lvlText w:val="•"/>
      <w:lvlJc w:val="left"/>
      <w:pPr>
        <w:ind w:left="3206" w:hanging="135"/>
      </w:pPr>
      <w:rPr>
        <w:rFonts w:hint="default"/>
        <w:lang w:val="en-US" w:eastAsia="en-US" w:bidi="en-US"/>
      </w:rPr>
    </w:lvl>
    <w:lvl w:ilvl="4" w:tplc="A64640D6">
      <w:numFmt w:val="bullet"/>
      <w:lvlText w:val="•"/>
      <w:lvlJc w:val="left"/>
      <w:pPr>
        <w:ind w:left="4088" w:hanging="135"/>
      </w:pPr>
      <w:rPr>
        <w:rFonts w:hint="default"/>
        <w:lang w:val="en-US" w:eastAsia="en-US" w:bidi="en-US"/>
      </w:rPr>
    </w:lvl>
    <w:lvl w:ilvl="5" w:tplc="B43CE48C">
      <w:numFmt w:val="bullet"/>
      <w:lvlText w:val="•"/>
      <w:lvlJc w:val="left"/>
      <w:pPr>
        <w:ind w:left="4970" w:hanging="135"/>
      </w:pPr>
      <w:rPr>
        <w:rFonts w:hint="default"/>
        <w:lang w:val="en-US" w:eastAsia="en-US" w:bidi="en-US"/>
      </w:rPr>
    </w:lvl>
    <w:lvl w:ilvl="6" w:tplc="54386876">
      <w:numFmt w:val="bullet"/>
      <w:lvlText w:val="•"/>
      <w:lvlJc w:val="left"/>
      <w:pPr>
        <w:ind w:left="5852" w:hanging="135"/>
      </w:pPr>
      <w:rPr>
        <w:rFonts w:hint="default"/>
        <w:lang w:val="en-US" w:eastAsia="en-US" w:bidi="en-US"/>
      </w:rPr>
    </w:lvl>
    <w:lvl w:ilvl="7" w:tplc="E4A08CDE">
      <w:numFmt w:val="bullet"/>
      <w:lvlText w:val="•"/>
      <w:lvlJc w:val="left"/>
      <w:pPr>
        <w:ind w:left="6734" w:hanging="135"/>
      </w:pPr>
      <w:rPr>
        <w:rFonts w:hint="default"/>
        <w:lang w:val="en-US" w:eastAsia="en-US" w:bidi="en-US"/>
      </w:rPr>
    </w:lvl>
    <w:lvl w:ilvl="8" w:tplc="8A683DE6">
      <w:numFmt w:val="bullet"/>
      <w:lvlText w:val="•"/>
      <w:lvlJc w:val="left"/>
      <w:pPr>
        <w:ind w:left="7616" w:hanging="135"/>
      </w:pPr>
      <w:rPr>
        <w:rFonts w:hint="default"/>
        <w:lang w:val="en-US" w:eastAsia="en-US" w:bidi="en-US"/>
      </w:rPr>
    </w:lvl>
  </w:abstractNum>
  <w:abstractNum w:abstractNumId="29" w15:restartNumberingAfterBreak="0">
    <w:nsid w:val="21CB2FBD"/>
    <w:multiLevelType w:val="hybridMultilevel"/>
    <w:tmpl w:val="383CAEB0"/>
    <w:lvl w:ilvl="0" w:tplc="196EE4F4">
      <w:start w:val="1"/>
      <w:numFmt w:val="decimal"/>
      <w:lvlText w:val="%1)"/>
      <w:lvlJc w:val="left"/>
      <w:pPr>
        <w:ind w:left="720" w:hanging="360"/>
      </w:pPr>
      <w:rPr>
        <w:b/>
      </w:rPr>
    </w:lvl>
    <w:lvl w:ilvl="1" w:tplc="1112456E">
      <w:start w:val="2"/>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31" w15:restartNumberingAfterBreak="0">
    <w:nsid w:val="2C3A5644"/>
    <w:multiLevelType w:val="hybridMultilevel"/>
    <w:tmpl w:val="7354DCAA"/>
    <w:lvl w:ilvl="0" w:tplc="3758AEB8">
      <w:start w:val="1"/>
      <w:numFmt w:val="lowerLetter"/>
      <w:lvlText w:val="(%1)"/>
      <w:lvlJc w:val="left"/>
      <w:pPr>
        <w:ind w:left="709" w:hanging="360"/>
      </w:pPr>
      <w:rPr>
        <w:rFonts w:hint="default"/>
      </w:rPr>
    </w:lvl>
    <w:lvl w:ilvl="1" w:tplc="40090019" w:tentative="1">
      <w:start w:val="1"/>
      <w:numFmt w:val="lowerLetter"/>
      <w:lvlText w:val="%2."/>
      <w:lvlJc w:val="left"/>
      <w:pPr>
        <w:ind w:left="1429" w:hanging="360"/>
      </w:pPr>
    </w:lvl>
    <w:lvl w:ilvl="2" w:tplc="4009001B" w:tentative="1">
      <w:start w:val="1"/>
      <w:numFmt w:val="lowerRoman"/>
      <w:lvlText w:val="%3."/>
      <w:lvlJc w:val="right"/>
      <w:pPr>
        <w:ind w:left="2149" w:hanging="180"/>
      </w:pPr>
    </w:lvl>
    <w:lvl w:ilvl="3" w:tplc="4009000F" w:tentative="1">
      <w:start w:val="1"/>
      <w:numFmt w:val="decimal"/>
      <w:lvlText w:val="%4."/>
      <w:lvlJc w:val="left"/>
      <w:pPr>
        <w:ind w:left="2869" w:hanging="360"/>
      </w:pPr>
    </w:lvl>
    <w:lvl w:ilvl="4" w:tplc="40090019" w:tentative="1">
      <w:start w:val="1"/>
      <w:numFmt w:val="lowerLetter"/>
      <w:lvlText w:val="%5."/>
      <w:lvlJc w:val="left"/>
      <w:pPr>
        <w:ind w:left="3589" w:hanging="360"/>
      </w:pPr>
    </w:lvl>
    <w:lvl w:ilvl="5" w:tplc="4009001B" w:tentative="1">
      <w:start w:val="1"/>
      <w:numFmt w:val="lowerRoman"/>
      <w:lvlText w:val="%6."/>
      <w:lvlJc w:val="right"/>
      <w:pPr>
        <w:ind w:left="4309" w:hanging="180"/>
      </w:pPr>
    </w:lvl>
    <w:lvl w:ilvl="6" w:tplc="4009000F" w:tentative="1">
      <w:start w:val="1"/>
      <w:numFmt w:val="decimal"/>
      <w:lvlText w:val="%7."/>
      <w:lvlJc w:val="left"/>
      <w:pPr>
        <w:ind w:left="5029" w:hanging="360"/>
      </w:pPr>
    </w:lvl>
    <w:lvl w:ilvl="7" w:tplc="40090019" w:tentative="1">
      <w:start w:val="1"/>
      <w:numFmt w:val="lowerLetter"/>
      <w:lvlText w:val="%8."/>
      <w:lvlJc w:val="left"/>
      <w:pPr>
        <w:ind w:left="5749" w:hanging="360"/>
      </w:pPr>
    </w:lvl>
    <w:lvl w:ilvl="8" w:tplc="4009001B" w:tentative="1">
      <w:start w:val="1"/>
      <w:numFmt w:val="lowerRoman"/>
      <w:lvlText w:val="%9."/>
      <w:lvlJc w:val="right"/>
      <w:pPr>
        <w:ind w:left="6469" w:hanging="180"/>
      </w:pPr>
    </w:lvl>
  </w:abstractNum>
  <w:abstractNum w:abstractNumId="32" w15:restartNumberingAfterBreak="0">
    <w:nsid w:val="2CCE1DAC"/>
    <w:multiLevelType w:val="multilevel"/>
    <w:tmpl w:val="2A64C7F8"/>
    <w:lvl w:ilvl="0">
      <w:start w:val="1"/>
      <w:numFmt w:val="decimal"/>
      <w:lvlText w:val="%1."/>
      <w:lvlJc w:val="left"/>
      <w:pPr>
        <w:tabs>
          <w:tab w:val="num" w:pos="540"/>
        </w:tabs>
        <w:ind w:left="540" w:hanging="360"/>
      </w:pPr>
      <w:rPr>
        <w:rFonts w:hint="default"/>
        <w:b w:val="0"/>
      </w:rPr>
    </w:lvl>
    <w:lvl w:ilvl="1">
      <w:start w:val="1"/>
      <w:numFmt w:val="lowerLetter"/>
      <w:lvlText w:val="%2."/>
      <w:lvlJc w:val="left"/>
      <w:pPr>
        <w:ind w:left="1440" w:hanging="360"/>
      </w:pPr>
    </w:lvl>
    <w:lvl w:ilvl="2">
      <w:start w:val="15"/>
      <w:numFmt w:val="decimal"/>
      <w:lvlText w:val="%3"/>
      <w:lvlJc w:val="left"/>
      <w:pPr>
        <w:ind w:left="2340" w:hanging="360"/>
      </w:pPr>
      <w:rPr>
        <w:rFonts w:hint="default"/>
        <w:w w:val="105"/>
        <w:u w:val="thick"/>
      </w:r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15:restartNumberingAfterBreak="0">
    <w:nsid w:val="2D567A3F"/>
    <w:multiLevelType w:val="hybridMultilevel"/>
    <w:tmpl w:val="430EDF04"/>
    <w:lvl w:ilvl="0" w:tplc="1A80DE9C">
      <w:start w:val="1"/>
      <w:numFmt w:val="upperLetter"/>
      <w:lvlText w:val="%1."/>
      <w:lvlJc w:val="left"/>
      <w:pPr>
        <w:ind w:left="769" w:hanging="552"/>
      </w:pPr>
      <w:rPr>
        <w:rFonts w:ascii="Calibri" w:eastAsia="Calibri" w:hAnsi="Calibri" w:cs="Calibri" w:hint="default"/>
        <w:b/>
        <w:bCs/>
        <w:spacing w:val="-1"/>
        <w:w w:val="102"/>
        <w:sz w:val="21"/>
        <w:szCs w:val="21"/>
        <w:lang w:val="en-US" w:eastAsia="en-US" w:bidi="ar-SA"/>
      </w:rPr>
    </w:lvl>
    <w:lvl w:ilvl="1" w:tplc="A5AA1C38">
      <w:start w:val="1"/>
      <w:numFmt w:val="upperRoman"/>
      <w:lvlText w:val="%2."/>
      <w:lvlJc w:val="left"/>
      <w:pPr>
        <w:ind w:left="769" w:hanging="552"/>
      </w:pPr>
      <w:rPr>
        <w:rFonts w:ascii="Times New Roman" w:eastAsia="Times New Roman" w:hAnsi="Times New Roman" w:cs="Times New Roman" w:hint="default"/>
        <w:spacing w:val="-23"/>
        <w:w w:val="94"/>
        <w:sz w:val="27"/>
        <w:szCs w:val="27"/>
        <w:lang w:val="en-US" w:eastAsia="en-US" w:bidi="ar-SA"/>
      </w:rPr>
    </w:lvl>
    <w:lvl w:ilvl="2" w:tplc="00007776">
      <w:start w:val="1"/>
      <w:numFmt w:val="lowerLetter"/>
      <w:lvlText w:val="%3."/>
      <w:lvlJc w:val="left"/>
      <w:pPr>
        <w:ind w:left="1316" w:hanging="548"/>
      </w:pPr>
      <w:rPr>
        <w:rFonts w:ascii="Calibri" w:eastAsia="Calibri" w:hAnsi="Calibri" w:cs="Calibri" w:hint="default"/>
        <w:color w:val="090B0D"/>
        <w:spacing w:val="-12"/>
        <w:w w:val="106"/>
        <w:sz w:val="21"/>
        <w:szCs w:val="21"/>
        <w:lang w:val="en-US" w:eastAsia="en-US" w:bidi="ar-SA"/>
      </w:rPr>
    </w:lvl>
    <w:lvl w:ilvl="3" w:tplc="884C6870">
      <w:numFmt w:val="bullet"/>
      <w:lvlText w:val="•"/>
      <w:lvlJc w:val="left"/>
      <w:pPr>
        <w:ind w:left="3520" w:hanging="548"/>
      </w:pPr>
      <w:rPr>
        <w:rFonts w:hint="default"/>
        <w:lang w:val="en-US" w:eastAsia="en-US" w:bidi="ar-SA"/>
      </w:rPr>
    </w:lvl>
    <w:lvl w:ilvl="4" w:tplc="0358AE06">
      <w:numFmt w:val="bullet"/>
      <w:lvlText w:val="•"/>
      <w:lvlJc w:val="left"/>
      <w:pPr>
        <w:ind w:left="4620" w:hanging="548"/>
      </w:pPr>
      <w:rPr>
        <w:rFonts w:hint="default"/>
        <w:lang w:val="en-US" w:eastAsia="en-US" w:bidi="ar-SA"/>
      </w:rPr>
    </w:lvl>
    <w:lvl w:ilvl="5" w:tplc="C14632AC">
      <w:numFmt w:val="bullet"/>
      <w:lvlText w:val="•"/>
      <w:lvlJc w:val="left"/>
      <w:pPr>
        <w:ind w:left="5720" w:hanging="548"/>
      </w:pPr>
      <w:rPr>
        <w:rFonts w:hint="default"/>
        <w:lang w:val="en-US" w:eastAsia="en-US" w:bidi="ar-SA"/>
      </w:rPr>
    </w:lvl>
    <w:lvl w:ilvl="6" w:tplc="7F266E0C">
      <w:numFmt w:val="bullet"/>
      <w:lvlText w:val="•"/>
      <w:lvlJc w:val="left"/>
      <w:pPr>
        <w:ind w:left="6820" w:hanging="548"/>
      </w:pPr>
      <w:rPr>
        <w:rFonts w:hint="default"/>
        <w:lang w:val="en-US" w:eastAsia="en-US" w:bidi="ar-SA"/>
      </w:rPr>
    </w:lvl>
    <w:lvl w:ilvl="7" w:tplc="58540D8C">
      <w:numFmt w:val="bullet"/>
      <w:lvlText w:val="•"/>
      <w:lvlJc w:val="left"/>
      <w:pPr>
        <w:ind w:left="7920" w:hanging="548"/>
      </w:pPr>
      <w:rPr>
        <w:rFonts w:hint="default"/>
        <w:lang w:val="en-US" w:eastAsia="en-US" w:bidi="ar-SA"/>
      </w:rPr>
    </w:lvl>
    <w:lvl w:ilvl="8" w:tplc="261660E4">
      <w:numFmt w:val="bullet"/>
      <w:lvlText w:val="•"/>
      <w:lvlJc w:val="left"/>
      <w:pPr>
        <w:ind w:left="9020" w:hanging="548"/>
      </w:pPr>
      <w:rPr>
        <w:rFonts w:hint="default"/>
        <w:lang w:val="en-US" w:eastAsia="en-US" w:bidi="ar-SA"/>
      </w:rPr>
    </w:lvl>
  </w:abstractNum>
  <w:abstractNum w:abstractNumId="34" w15:restartNumberingAfterBreak="0">
    <w:nsid w:val="2F5A5F49"/>
    <w:multiLevelType w:val="hybridMultilevel"/>
    <w:tmpl w:val="8BFA9D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38531509"/>
    <w:multiLevelType w:val="hybridMultilevel"/>
    <w:tmpl w:val="723A9C5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15:restartNumberingAfterBreak="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7" w15:restartNumberingAfterBreak="0">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38" w15:restartNumberingAfterBreak="0">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588F2321"/>
    <w:multiLevelType w:val="multilevel"/>
    <w:tmpl w:val="77848D04"/>
    <w:lvl w:ilvl="0">
      <w:start w:val="1"/>
      <w:numFmt w:val="upperLetter"/>
      <w:lvlText w:val="%1)"/>
      <w:lvlJc w:val="left"/>
      <w:pPr>
        <w:tabs>
          <w:tab w:val="num" w:pos="1080"/>
        </w:tabs>
        <w:ind w:left="1080" w:hanging="360"/>
      </w:pPr>
      <w:rPr>
        <w:b/>
      </w:rPr>
    </w:lvl>
    <w:lvl w:ilvl="1" w:tentative="1">
      <w:start w:val="1"/>
      <w:numFmt w:val="bullet"/>
      <w:lvlText w:val="o"/>
      <w:lvlJc w:val="left"/>
      <w:pPr>
        <w:ind w:left="1890" w:hanging="360"/>
      </w:pPr>
      <w:rPr>
        <w:rFonts w:ascii="Courier New" w:hAnsi="Courier New" w:cs="Courier New" w:hint="default"/>
      </w:rPr>
    </w:lvl>
    <w:lvl w:ilvl="2" w:tentative="1">
      <w:start w:val="1"/>
      <w:numFmt w:val="bullet"/>
      <w:lvlText w:val=""/>
      <w:lvlJc w:val="left"/>
      <w:pPr>
        <w:ind w:left="2610" w:hanging="360"/>
      </w:pPr>
      <w:rPr>
        <w:rFonts w:ascii="Wingdings" w:hAnsi="Wingdings" w:hint="default"/>
      </w:rPr>
    </w:lvl>
    <w:lvl w:ilvl="3" w:tentative="1">
      <w:start w:val="1"/>
      <w:numFmt w:val="bullet"/>
      <w:lvlText w:val=""/>
      <w:lvlJc w:val="left"/>
      <w:pPr>
        <w:ind w:left="3330" w:hanging="360"/>
      </w:pPr>
      <w:rPr>
        <w:rFonts w:ascii="Symbol" w:hAnsi="Symbol" w:hint="default"/>
      </w:rPr>
    </w:lvl>
    <w:lvl w:ilvl="4" w:tentative="1">
      <w:start w:val="1"/>
      <w:numFmt w:val="bullet"/>
      <w:lvlText w:val="o"/>
      <w:lvlJc w:val="left"/>
      <w:pPr>
        <w:ind w:left="4050" w:hanging="360"/>
      </w:pPr>
      <w:rPr>
        <w:rFonts w:ascii="Courier New" w:hAnsi="Courier New" w:cs="Courier New" w:hint="default"/>
      </w:rPr>
    </w:lvl>
    <w:lvl w:ilvl="5" w:tentative="1">
      <w:start w:val="1"/>
      <w:numFmt w:val="bullet"/>
      <w:lvlText w:val=""/>
      <w:lvlJc w:val="left"/>
      <w:pPr>
        <w:ind w:left="4770" w:hanging="360"/>
      </w:pPr>
      <w:rPr>
        <w:rFonts w:ascii="Wingdings" w:hAnsi="Wingdings" w:hint="default"/>
      </w:rPr>
    </w:lvl>
    <w:lvl w:ilvl="6" w:tentative="1">
      <w:start w:val="1"/>
      <w:numFmt w:val="bullet"/>
      <w:lvlText w:val=""/>
      <w:lvlJc w:val="left"/>
      <w:pPr>
        <w:ind w:left="5490" w:hanging="360"/>
      </w:pPr>
      <w:rPr>
        <w:rFonts w:ascii="Symbol" w:hAnsi="Symbol" w:hint="default"/>
      </w:rPr>
    </w:lvl>
    <w:lvl w:ilvl="7" w:tentative="1">
      <w:start w:val="1"/>
      <w:numFmt w:val="bullet"/>
      <w:lvlText w:val="o"/>
      <w:lvlJc w:val="left"/>
      <w:pPr>
        <w:ind w:left="6210" w:hanging="360"/>
      </w:pPr>
      <w:rPr>
        <w:rFonts w:ascii="Courier New" w:hAnsi="Courier New" w:cs="Courier New" w:hint="default"/>
      </w:rPr>
    </w:lvl>
    <w:lvl w:ilvl="8" w:tentative="1">
      <w:start w:val="1"/>
      <w:numFmt w:val="bullet"/>
      <w:lvlText w:val=""/>
      <w:lvlJc w:val="left"/>
      <w:pPr>
        <w:ind w:left="6930" w:hanging="360"/>
      </w:pPr>
      <w:rPr>
        <w:rFonts w:ascii="Wingdings" w:hAnsi="Wingdings" w:hint="default"/>
      </w:rPr>
    </w:lvl>
  </w:abstractNum>
  <w:abstractNum w:abstractNumId="40" w15:restartNumberingAfterBreak="0">
    <w:nsid w:val="63C25B34"/>
    <w:multiLevelType w:val="hybridMultilevel"/>
    <w:tmpl w:val="30686D5C"/>
    <w:lvl w:ilvl="0" w:tplc="BA48F226">
      <w:start w:val="1"/>
      <w:numFmt w:val="lowerLetter"/>
      <w:lvlText w:val="%1)"/>
      <w:lvlJc w:val="left"/>
      <w:pPr>
        <w:ind w:left="1316" w:hanging="548"/>
      </w:pPr>
      <w:rPr>
        <w:rFonts w:ascii="Calibri" w:eastAsia="Calibri" w:hAnsi="Calibri" w:cs="Calibri" w:hint="default"/>
        <w:spacing w:val="-4"/>
        <w:w w:val="89"/>
        <w:sz w:val="21"/>
        <w:szCs w:val="21"/>
        <w:lang w:val="en-US" w:eastAsia="en-US" w:bidi="ar-SA"/>
      </w:rPr>
    </w:lvl>
    <w:lvl w:ilvl="1" w:tplc="52C8302A">
      <w:numFmt w:val="bullet"/>
      <w:lvlText w:val="•"/>
      <w:lvlJc w:val="left"/>
      <w:pPr>
        <w:ind w:left="2310" w:hanging="548"/>
      </w:pPr>
      <w:rPr>
        <w:rFonts w:hint="default"/>
        <w:lang w:val="en-US" w:eastAsia="en-US" w:bidi="ar-SA"/>
      </w:rPr>
    </w:lvl>
    <w:lvl w:ilvl="2" w:tplc="0C0EE4FC">
      <w:numFmt w:val="bullet"/>
      <w:lvlText w:val="•"/>
      <w:lvlJc w:val="left"/>
      <w:pPr>
        <w:ind w:left="3300" w:hanging="548"/>
      </w:pPr>
      <w:rPr>
        <w:rFonts w:hint="default"/>
        <w:lang w:val="en-US" w:eastAsia="en-US" w:bidi="ar-SA"/>
      </w:rPr>
    </w:lvl>
    <w:lvl w:ilvl="3" w:tplc="50F42320">
      <w:numFmt w:val="bullet"/>
      <w:lvlText w:val="•"/>
      <w:lvlJc w:val="left"/>
      <w:pPr>
        <w:ind w:left="4290" w:hanging="548"/>
      </w:pPr>
      <w:rPr>
        <w:rFonts w:hint="default"/>
        <w:lang w:val="en-US" w:eastAsia="en-US" w:bidi="ar-SA"/>
      </w:rPr>
    </w:lvl>
    <w:lvl w:ilvl="4" w:tplc="02DADF80">
      <w:numFmt w:val="bullet"/>
      <w:lvlText w:val="•"/>
      <w:lvlJc w:val="left"/>
      <w:pPr>
        <w:ind w:left="5280" w:hanging="548"/>
      </w:pPr>
      <w:rPr>
        <w:rFonts w:hint="default"/>
        <w:lang w:val="en-US" w:eastAsia="en-US" w:bidi="ar-SA"/>
      </w:rPr>
    </w:lvl>
    <w:lvl w:ilvl="5" w:tplc="D79AAA68">
      <w:numFmt w:val="bullet"/>
      <w:lvlText w:val="•"/>
      <w:lvlJc w:val="left"/>
      <w:pPr>
        <w:ind w:left="6270" w:hanging="548"/>
      </w:pPr>
      <w:rPr>
        <w:rFonts w:hint="default"/>
        <w:lang w:val="en-US" w:eastAsia="en-US" w:bidi="ar-SA"/>
      </w:rPr>
    </w:lvl>
    <w:lvl w:ilvl="6" w:tplc="08EA6580">
      <w:numFmt w:val="bullet"/>
      <w:lvlText w:val="•"/>
      <w:lvlJc w:val="left"/>
      <w:pPr>
        <w:ind w:left="7260" w:hanging="548"/>
      </w:pPr>
      <w:rPr>
        <w:rFonts w:hint="default"/>
        <w:lang w:val="en-US" w:eastAsia="en-US" w:bidi="ar-SA"/>
      </w:rPr>
    </w:lvl>
    <w:lvl w:ilvl="7" w:tplc="6EFAD0C8">
      <w:numFmt w:val="bullet"/>
      <w:lvlText w:val="•"/>
      <w:lvlJc w:val="left"/>
      <w:pPr>
        <w:ind w:left="8250" w:hanging="548"/>
      </w:pPr>
      <w:rPr>
        <w:rFonts w:hint="default"/>
        <w:lang w:val="en-US" w:eastAsia="en-US" w:bidi="ar-SA"/>
      </w:rPr>
    </w:lvl>
    <w:lvl w:ilvl="8" w:tplc="40C432F4">
      <w:numFmt w:val="bullet"/>
      <w:lvlText w:val="•"/>
      <w:lvlJc w:val="left"/>
      <w:pPr>
        <w:ind w:left="9240" w:hanging="548"/>
      </w:pPr>
      <w:rPr>
        <w:rFonts w:hint="default"/>
        <w:lang w:val="en-US" w:eastAsia="en-US" w:bidi="ar-SA"/>
      </w:rPr>
    </w:lvl>
  </w:abstractNum>
  <w:abstractNum w:abstractNumId="41"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42" w15:restartNumberingAfterBreak="0">
    <w:nsid w:val="72F31590"/>
    <w:multiLevelType w:val="hybridMultilevel"/>
    <w:tmpl w:val="DBEC9516"/>
    <w:lvl w:ilvl="0" w:tplc="D3945F56">
      <w:start w:val="2"/>
      <w:numFmt w:val="decimal"/>
      <w:lvlText w:val="%1."/>
      <w:lvlJc w:val="left"/>
      <w:pPr>
        <w:ind w:left="0" w:firstLine="0"/>
      </w:pPr>
      <w:rPr>
        <w:b/>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3"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44" w15:restartNumberingAfterBreak="0">
    <w:nsid w:val="76B37AAB"/>
    <w:multiLevelType w:val="hybridMultilevel"/>
    <w:tmpl w:val="E54ACC2C"/>
    <w:lvl w:ilvl="0" w:tplc="43C8C5C0">
      <w:start w:val="1"/>
      <w:numFmt w:val="decimal"/>
      <w:lvlText w:val="%1."/>
      <w:lvlJc w:val="left"/>
      <w:pPr>
        <w:ind w:left="410" w:hanging="269"/>
      </w:pPr>
      <w:rPr>
        <w:rFonts w:ascii="Times New Roman" w:eastAsia="Times New Roman" w:hAnsi="Times New Roman" w:cs="Times New Roman" w:hint="default"/>
        <w:spacing w:val="0"/>
        <w:w w:val="103"/>
        <w:sz w:val="20"/>
        <w:szCs w:val="20"/>
        <w:lang w:val="en-US" w:eastAsia="en-US" w:bidi="en-US"/>
      </w:rPr>
    </w:lvl>
    <w:lvl w:ilvl="1" w:tplc="018A6676">
      <w:start w:val="1"/>
      <w:numFmt w:val="decimal"/>
      <w:lvlText w:val="%2."/>
      <w:lvlJc w:val="left"/>
      <w:pPr>
        <w:ind w:left="820" w:hanging="339"/>
      </w:pPr>
      <w:rPr>
        <w:rFonts w:ascii="Times New Roman" w:eastAsia="Times New Roman" w:hAnsi="Times New Roman" w:cs="Times New Roman" w:hint="default"/>
        <w:b/>
        <w:bCs/>
        <w:spacing w:val="0"/>
        <w:w w:val="103"/>
        <w:sz w:val="20"/>
        <w:szCs w:val="20"/>
        <w:lang w:val="en-US" w:eastAsia="en-US" w:bidi="en-US"/>
      </w:rPr>
    </w:lvl>
    <w:lvl w:ilvl="2" w:tplc="1DE2A912">
      <w:numFmt w:val="bullet"/>
      <w:lvlText w:val="•"/>
      <w:lvlJc w:val="left"/>
      <w:pPr>
        <w:ind w:left="1771" w:hanging="339"/>
      </w:pPr>
      <w:rPr>
        <w:rFonts w:hint="default"/>
        <w:lang w:val="en-US" w:eastAsia="en-US" w:bidi="en-US"/>
      </w:rPr>
    </w:lvl>
    <w:lvl w:ilvl="3" w:tplc="C09817A8">
      <w:numFmt w:val="bullet"/>
      <w:lvlText w:val="•"/>
      <w:lvlJc w:val="left"/>
      <w:pPr>
        <w:ind w:left="2722" w:hanging="339"/>
      </w:pPr>
      <w:rPr>
        <w:rFonts w:hint="default"/>
        <w:lang w:val="en-US" w:eastAsia="en-US" w:bidi="en-US"/>
      </w:rPr>
    </w:lvl>
    <w:lvl w:ilvl="4" w:tplc="C5AAAB12">
      <w:numFmt w:val="bullet"/>
      <w:lvlText w:val="•"/>
      <w:lvlJc w:val="left"/>
      <w:pPr>
        <w:ind w:left="3673" w:hanging="339"/>
      </w:pPr>
      <w:rPr>
        <w:rFonts w:hint="default"/>
        <w:lang w:val="en-US" w:eastAsia="en-US" w:bidi="en-US"/>
      </w:rPr>
    </w:lvl>
    <w:lvl w:ilvl="5" w:tplc="5D1A3D76">
      <w:numFmt w:val="bullet"/>
      <w:lvlText w:val="•"/>
      <w:lvlJc w:val="left"/>
      <w:pPr>
        <w:ind w:left="4624" w:hanging="339"/>
      </w:pPr>
      <w:rPr>
        <w:rFonts w:hint="default"/>
        <w:lang w:val="en-US" w:eastAsia="en-US" w:bidi="en-US"/>
      </w:rPr>
    </w:lvl>
    <w:lvl w:ilvl="6" w:tplc="307C5A80">
      <w:numFmt w:val="bullet"/>
      <w:lvlText w:val="•"/>
      <w:lvlJc w:val="left"/>
      <w:pPr>
        <w:ind w:left="5575" w:hanging="339"/>
      </w:pPr>
      <w:rPr>
        <w:rFonts w:hint="default"/>
        <w:lang w:val="en-US" w:eastAsia="en-US" w:bidi="en-US"/>
      </w:rPr>
    </w:lvl>
    <w:lvl w:ilvl="7" w:tplc="4D16BBC2">
      <w:numFmt w:val="bullet"/>
      <w:lvlText w:val="•"/>
      <w:lvlJc w:val="left"/>
      <w:pPr>
        <w:ind w:left="6526" w:hanging="339"/>
      </w:pPr>
      <w:rPr>
        <w:rFonts w:hint="default"/>
        <w:lang w:val="en-US" w:eastAsia="en-US" w:bidi="en-US"/>
      </w:rPr>
    </w:lvl>
    <w:lvl w:ilvl="8" w:tplc="896A43EA">
      <w:numFmt w:val="bullet"/>
      <w:lvlText w:val="•"/>
      <w:lvlJc w:val="left"/>
      <w:pPr>
        <w:ind w:left="7477" w:hanging="339"/>
      </w:pPr>
      <w:rPr>
        <w:rFonts w:hint="default"/>
        <w:lang w:val="en-US" w:eastAsia="en-US" w:bidi="en-US"/>
      </w:rPr>
    </w:lvl>
  </w:abstractNum>
  <w:abstractNum w:abstractNumId="45" w15:restartNumberingAfterBreak="0">
    <w:nsid w:val="78ED7EA1"/>
    <w:multiLevelType w:val="hybridMultilevel"/>
    <w:tmpl w:val="38709A6A"/>
    <w:lvl w:ilvl="0" w:tplc="4210AA00">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46" w15:restartNumberingAfterBreak="0">
    <w:nsid w:val="7F665024"/>
    <w:multiLevelType w:val="hybridMultilevel"/>
    <w:tmpl w:val="65FABCB4"/>
    <w:lvl w:ilvl="0" w:tplc="FDC88D42">
      <w:start w:val="22"/>
      <w:numFmt w:val="decimal"/>
      <w:lvlText w:val="%1."/>
      <w:lvlJc w:val="left"/>
      <w:pPr>
        <w:ind w:left="758" w:hanging="332"/>
      </w:pPr>
      <w:rPr>
        <w:rFonts w:ascii="Times New Roman" w:eastAsia="Times New Roman" w:hAnsi="Times New Roman" w:cs="Times New Roman" w:hint="default"/>
        <w:spacing w:val="0"/>
        <w:w w:val="102"/>
        <w:sz w:val="22"/>
        <w:szCs w:val="22"/>
        <w:lang w:val="en-US" w:eastAsia="en-US" w:bidi="en-US"/>
      </w:rPr>
    </w:lvl>
    <w:lvl w:ilvl="1" w:tplc="B67AD86E">
      <w:start w:val="1"/>
      <w:numFmt w:val="lowerLetter"/>
      <w:lvlText w:val="%2)"/>
      <w:lvlJc w:val="left"/>
      <w:pPr>
        <w:ind w:left="1106" w:hanging="339"/>
      </w:pPr>
      <w:rPr>
        <w:rFonts w:hint="default"/>
        <w:spacing w:val="0"/>
        <w:w w:val="103"/>
        <w:lang w:val="en-US" w:eastAsia="en-US" w:bidi="en-US"/>
      </w:rPr>
    </w:lvl>
    <w:lvl w:ilvl="2" w:tplc="70FCE4E6">
      <w:start w:val="1"/>
      <w:numFmt w:val="lowerLetter"/>
      <w:lvlText w:val="(%3)"/>
      <w:lvlJc w:val="left"/>
      <w:pPr>
        <w:ind w:left="1390" w:hanging="341"/>
      </w:pPr>
      <w:rPr>
        <w:rFonts w:ascii="Times New Roman" w:eastAsia="Times New Roman" w:hAnsi="Times New Roman" w:cs="Times New Roman" w:hint="default"/>
        <w:spacing w:val="0"/>
        <w:w w:val="103"/>
        <w:sz w:val="20"/>
        <w:szCs w:val="20"/>
        <w:lang w:val="en-US" w:eastAsia="en-US" w:bidi="en-US"/>
      </w:rPr>
    </w:lvl>
    <w:lvl w:ilvl="3" w:tplc="CA20EC96">
      <w:numFmt w:val="bullet"/>
      <w:lvlText w:val="•"/>
      <w:lvlJc w:val="left"/>
      <w:pPr>
        <w:ind w:left="2421" w:hanging="341"/>
      </w:pPr>
      <w:rPr>
        <w:rFonts w:hint="default"/>
        <w:lang w:val="en-US" w:eastAsia="en-US" w:bidi="en-US"/>
      </w:rPr>
    </w:lvl>
    <w:lvl w:ilvl="4" w:tplc="E5883464">
      <w:numFmt w:val="bullet"/>
      <w:lvlText w:val="•"/>
      <w:lvlJc w:val="left"/>
      <w:pPr>
        <w:ind w:left="3456" w:hanging="341"/>
      </w:pPr>
      <w:rPr>
        <w:rFonts w:hint="default"/>
        <w:lang w:val="en-US" w:eastAsia="en-US" w:bidi="en-US"/>
      </w:rPr>
    </w:lvl>
    <w:lvl w:ilvl="5" w:tplc="5BC879E0">
      <w:numFmt w:val="bullet"/>
      <w:lvlText w:val="•"/>
      <w:lvlJc w:val="left"/>
      <w:pPr>
        <w:ind w:left="4491" w:hanging="341"/>
      </w:pPr>
      <w:rPr>
        <w:rFonts w:hint="default"/>
        <w:lang w:val="en-US" w:eastAsia="en-US" w:bidi="en-US"/>
      </w:rPr>
    </w:lvl>
    <w:lvl w:ilvl="6" w:tplc="10DE622E">
      <w:numFmt w:val="bullet"/>
      <w:lvlText w:val="•"/>
      <w:lvlJc w:val="left"/>
      <w:pPr>
        <w:ind w:left="5526" w:hanging="341"/>
      </w:pPr>
      <w:rPr>
        <w:rFonts w:hint="default"/>
        <w:lang w:val="en-US" w:eastAsia="en-US" w:bidi="en-US"/>
      </w:rPr>
    </w:lvl>
    <w:lvl w:ilvl="7" w:tplc="0BD65B92">
      <w:numFmt w:val="bullet"/>
      <w:lvlText w:val="•"/>
      <w:lvlJc w:val="left"/>
      <w:pPr>
        <w:ind w:left="6561" w:hanging="341"/>
      </w:pPr>
      <w:rPr>
        <w:rFonts w:hint="default"/>
        <w:lang w:val="en-US" w:eastAsia="en-US" w:bidi="en-US"/>
      </w:rPr>
    </w:lvl>
    <w:lvl w:ilvl="8" w:tplc="88B2940A">
      <w:numFmt w:val="bullet"/>
      <w:lvlText w:val="•"/>
      <w:lvlJc w:val="left"/>
      <w:pPr>
        <w:ind w:left="7596" w:hanging="341"/>
      </w:pPr>
      <w:rPr>
        <w:rFonts w:hint="default"/>
        <w:lang w:val="en-US" w:eastAsia="en-US" w:bidi="en-US"/>
      </w:rPr>
    </w:lvl>
  </w:abstractNum>
  <w:num w:numId="1">
    <w:abstractNumId w:val="32"/>
  </w:num>
  <w:num w:numId="2">
    <w:abstractNumId w:val="22"/>
  </w:num>
  <w:num w:numId="3">
    <w:abstractNumId w:val="29"/>
  </w:num>
  <w:num w:numId="4">
    <w:abstractNumId w:val="46"/>
  </w:num>
  <w:num w:numId="5">
    <w:abstractNumId w:val="28"/>
  </w:num>
  <w:num w:numId="6">
    <w:abstractNumId w:val="45"/>
  </w:num>
  <w:num w:numId="7">
    <w:abstractNumId w:val="34"/>
  </w:num>
  <w:num w:numId="8">
    <w:abstractNumId w:val="44"/>
  </w:num>
  <w:num w:numId="9">
    <w:abstractNumId w:val="35"/>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7"/>
  </w:num>
  <w:num w:numId="12">
    <w:abstractNumId w:val="41"/>
  </w:num>
  <w:num w:numId="13">
    <w:abstractNumId w:val="30"/>
  </w:num>
  <w:num w:numId="14">
    <w:abstractNumId w:val="36"/>
  </w:num>
  <w:num w:numId="15">
    <w:abstractNumId w:val="43"/>
  </w:num>
  <w:num w:numId="16">
    <w:abstractNumId w:val="25"/>
  </w:num>
  <w:num w:numId="17">
    <w:abstractNumId w:val="26"/>
  </w:num>
  <w:num w:numId="18">
    <w:abstractNumId w:val="40"/>
  </w:num>
  <w:num w:numId="19">
    <w:abstractNumId w:val="24"/>
  </w:num>
  <w:num w:numId="20">
    <w:abstractNumId w:val="33"/>
  </w:num>
  <w:num w:numId="21">
    <w:abstractNumId w:val="27"/>
  </w:num>
  <w:num w:numId="22">
    <w:abstractNumId w:val="39"/>
  </w:num>
  <w:num w:numId="23">
    <w:abstractNumId w:val="23"/>
  </w:num>
  <w:num w:numId="24">
    <w:abstractNumId w:val="31"/>
  </w:num>
  <w:num w:numId="25">
    <w:abstractNumId w:val="32"/>
    <w:lvlOverride w:ilvl="0">
      <w:startOverride w:val="1"/>
    </w:lvlOverride>
    <w:lvlOverride w:ilvl="1">
      <w:startOverride w:val="1"/>
    </w:lvlOverride>
    <w:lvlOverride w:ilvl="2">
      <w:startOverride w:val="2"/>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3"/>
    </w:lvlOverride>
    <w:lvlOverride w:ilvl="1"/>
    <w:lvlOverride w:ilvl="2"/>
    <w:lvlOverride w:ilvl="3"/>
    <w:lvlOverride w:ilvl="4"/>
    <w:lvlOverride w:ilvl="5"/>
    <w:lvlOverride w:ilvl="6"/>
    <w:lvlOverride w:ilvl="7"/>
    <w:lvlOverride w:ilvl="8"/>
  </w:num>
  <w:num w:numId="30">
    <w:abstractNumId w:val="2"/>
    <w:lvlOverride w:ilvl="0">
      <w:startOverride w:val="1"/>
    </w:lvlOverride>
    <w:lvlOverride w:ilvl="1"/>
    <w:lvlOverride w:ilvl="2"/>
    <w:lvlOverride w:ilvl="3"/>
    <w:lvlOverride w:ilvl="4"/>
    <w:lvlOverride w:ilvl="5"/>
    <w:lvlOverride w:ilvl="6"/>
    <w:lvlOverride w:ilvl="7"/>
    <w:lvlOverride w:ilvl="8"/>
  </w:num>
  <w:num w:numId="31">
    <w:abstractNumId w:val="3"/>
    <w:lvlOverride w:ilvl="0">
      <w:startOverride w:val="1"/>
    </w:lvlOverride>
    <w:lvlOverride w:ilvl="1">
      <w:startOverride w:val="9"/>
    </w:lvlOverride>
    <w:lvlOverride w:ilvl="2"/>
    <w:lvlOverride w:ilvl="3"/>
    <w:lvlOverride w:ilvl="4"/>
    <w:lvlOverride w:ilvl="5"/>
    <w:lvlOverride w:ilvl="6"/>
    <w:lvlOverride w:ilvl="7"/>
    <w:lvlOverride w:ilvl="8"/>
  </w:num>
  <w:num w:numId="32">
    <w:abstractNumId w:val="4"/>
    <w:lvlOverride w:ilvl="0">
      <w:startOverride w:val="35"/>
    </w:lvlOverride>
    <w:lvlOverride w:ilvl="1"/>
    <w:lvlOverride w:ilvl="2"/>
    <w:lvlOverride w:ilvl="3"/>
    <w:lvlOverride w:ilvl="4"/>
    <w:lvlOverride w:ilvl="5"/>
    <w:lvlOverride w:ilvl="6"/>
    <w:lvlOverride w:ilvl="7"/>
    <w:lvlOverride w:ilvl="8"/>
  </w:num>
  <w:num w:numId="33">
    <w:abstractNumId w:val="5"/>
    <w:lvlOverride w:ilvl="0">
      <w:startOverride w:val="1"/>
    </w:lvlOverride>
    <w:lvlOverride w:ilvl="1">
      <w:startOverride w:val="3"/>
    </w:lvlOverride>
    <w:lvlOverride w:ilvl="2">
      <w:startOverride w:val="1"/>
    </w:lvlOverride>
    <w:lvlOverride w:ilvl="3"/>
    <w:lvlOverride w:ilvl="4"/>
    <w:lvlOverride w:ilvl="5"/>
    <w:lvlOverride w:ilvl="6"/>
    <w:lvlOverride w:ilvl="7"/>
    <w:lvlOverride w:ilvl="8"/>
  </w:num>
  <w:num w:numId="34">
    <w:abstractNumId w:val="6"/>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35">
    <w:abstractNumId w:val="7"/>
    <w:lvlOverride w:ilvl="0">
      <w:startOverride w:val="1"/>
    </w:lvlOverride>
    <w:lvlOverride w:ilvl="1"/>
    <w:lvlOverride w:ilvl="2"/>
    <w:lvlOverride w:ilvl="3"/>
    <w:lvlOverride w:ilvl="4"/>
    <w:lvlOverride w:ilvl="5"/>
    <w:lvlOverride w:ilvl="6"/>
    <w:lvlOverride w:ilvl="7"/>
    <w:lvlOverride w:ilvl="8"/>
  </w:num>
  <w:num w:numId="36">
    <w:abstractNumId w:val="8"/>
    <w:lvlOverride w:ilvl="0">
      <w:startOverride w:val="3"/>
    </w:lvlOverride>
    <w:lvlOverride w:ilvl="1"/>
    <w:lvlOverride w:ilvl="2"/>
    <w:lvlOverride w:ilvl="3"/>
    <w:lvlOverride w:ilvl="4"/>
    <w:lvlOverride w:ilvl="5"/>
    <w:lvlOverride w:ilvl="6"/>
    <w:lvlOverride w:ilvl="7"/>
    <w:lvlOverride w:ilvl="8"/>
  </w:num>
  <w:num w:numId="37">
    <w:abstractNumId w:val="9"/>
    <w:lvlOverride w:ilvl="0">
      <w:startOverride w:val="4"/>
    </w:lvlOverride>
    <w:lvlOverride w:ilvl="1"/>
    <w:lvlOverride w:ilvl="2"/>
    <w:lvlOverride w:ilvl="3"/>
    <w:lvlOverride w:ilvl="4"/>
    <w:lvlOverride w:ilvl="5"/>
    <w:lvlOverride w:ilvl="6"/>
    <w:lvlOverride w:ilvl="7"/>
    <w:lvlOverride w:ilvl="8"/>
  </w:num>
  <w:num w:numId="38">
    <w:abstractNumId w:val="10"/>
    <w:lvlOverride w:ilvl="0">
      <w:startOverride w:val="1"/>
    </w:lvlOverride>
    <w:lvlOverride w:ilvl="1"/>
    <w:lvlOverride w:ilvl="2"/>
    <w:lvlOverride w:ilvl="3"/>
    <w:lvlOverride w:ilvl="4"/>
    <w:lvlOverride w:ilvl="5"/>
    <w:lvlOverride w:ilvl="6"/>
    <w:lvlOverride w:ilvl="7"/>
    <w:lvlOverride w:ilvl="8"/>
  </w:num>
  <w:num w:numId="39">
    <w:abstractNumId w:val="11"/>
    <w:lvlOverride w:ilvl="0">
      <w:startOverride w:val="1"/>
    </w:lvlOverride>
    <w:lvlOverride w:ilvl="1">
      <w:startOverride w:val="8"/>
    </w:lvlOverride>
    <w:lvlOverride w:ilvl="2"/>
    <w:lvlOverride w:ilvl="3"/>
    <w:lvlOverride w:ilvl="4"/>
    <w:lvlOverride w:ilvl="5"/>
    <w:lvlOverride w:ilvl="6"/>
    <w:lvlOverride w:ilvl="7"/>
    <w:lvlOverride w:ilvl="8"/>
  </w:num>
  <w:num w:numId="40">
    <w:abstractNumId w:val="12"/>
    <w:lvlOverride w:ilvl="0">
      <w:startOverride w:val="1"/>
    </w:lvlOverride>
    <w:lvlOverride w:ilvl="1"/>
    <w:lvlOverride w:ilvl="2"/>
    <w:lvlOverride w:ilvl="3"/>
    <w:lvlOverride w:ilvl="4"/>
    <w:lvlOverride w:ilvl="5"/>
    <w:lvlOverride w:ilvl="6"/>
    <w:lvlOverride w:ilvl="7"/>
    <w:lvlOverride w:ilvl="8"/>
  </w:num>
  <w:num w:numId="41">
    <w:abstractNumId w:val="13"/>
    <w:lvlOverride w:ilvl="0">
      <w:startOverride w:val="1"/>
    </w:lvlOverride>
    <w:lvlOverride w:ilvl="1"/>
    <w:lvlOverride w:ilvl="2"/>
    <w:lvlOverride w:ilvl="3"/>
    <w:lvlOverride w:ilvl="4"/>
    <w:lvlOverride w:ilvl="5"/>
    <w:lvlOverride w:ilvl="6"/>
    <w:lvlOverride w:ilvl="7"/>
    <w:lvlOverride w:ilvl="8"/>
  </w:num>
  <w:num w:numId="42">
    <w:abstractNumId w:val="14"/>
    <w:lvlOverride w:ilvl="0">
      <w:startOverride w:val="3"/>
    </w:lvlOverride>
    <w:lvlOverride w:ilvl="1"/>
    <w:lvlOverride w:ilvl="2"/>
    <w:lvlOverride w:ilvl="3"/>
    <w:lvlOverride w:ilvl="4"/>
    <w:lvlOverride w:ilvl="5"/>
    <w:lvlOverride w:ilvl="6"/>
    <w:lvlOverride w:ilvl="7"/>
    <w:lvlOverride w:ilvl="8"/>
  </w:num>
  <w:num w:numId="43">
    <w:abstractNumId w:val="1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4">
    <w:abstractNumId w:val="16"/>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45">
    <w:abstractNumId w:val="17"/>
    <w:lvlOverride w:ilvl="0">
      <w:startOverride w:val="1"/>
    </w:lvlOverride>
    <w:lvlOverride w:ilvl="1">
      <w:startOverride w:val="3"/>
    </w:lvlOverride>
    <w:lvlOverride w:ilvl="2"/>
    <w:lvlOverride w:ilvl="3"/>
    <w:lvlOverride w:ilvl="4"/>
    <w:lvlOverride w:ilvl="5"/>
    <w:lvlOverride w:ilvl="6"/>
    <w:lvlOverride w:ilvl="7"/>
    <w:lvlOverride w:ilvl="8"/>
  </w:num>
  <w:num w:numId="46">
    <w:abstractNumId w:val="18"/>
    <w:lvlOverride w:ilvl="0">
      <w:startOverride w:val="7"/>
    </w:lvlOverride>
    <w:lvlOverride w:ilvl="1">
      <w:startOverride w:val="1"/>
    </w:lvlOverride>
    <w:lvlOverride w:ilvl="2"/>
    <w:lvlOverride w:ilvl="3"/>
    <w:lvlOverride w:ilvl="4"/>
    <w:lvlOverride w:ilvl="5"/>
    <w:lvlOverride w:ilvl="6"/>
    <w:lvlOverride w:ilvl="7"/>
    <w:lvlOverride w:ilvl="8"/>
  </w:num>
  <w:num w:numId="47">
    <w:abstractNumId w:val="19"/>
    <w:lvlOverride w:ilvl="0">
      <w:startOverride w:val="1"/>
    </w:lvlOverride>
    <w:lvlOverride w:ilvl="1"/>
    <w:lvlOverride w:ilvl="2"/>
    <w:lvlOverride w:ilvl="3"/>
    <w:lvlOverride w:ilvl="4"/>
    <w:lvlOverride w:ilvl="5"/>
    <w:lvlOverride w:ilvl="6"/>
    <w:lvlOverride w:ilvl="7"/>
    <w:lvlOverride w:ilvl="8"/>
  </w:num>
  <w:num w:numId="48">
    <w:abstractNumId w:val="20"/>
    <w:lvlOverride w:ilvl="0">
      <w:startOverride w:val="1"/>
    </w:lvlOverride>
    <w:lvlOverride w:ilvl="1"/>
    <w:lvlOverride w:ilvl="2"/>
    <w:lvlOverride w:ilvl="3"/>
    <w:lvlOverride w:ilvl="4"/>
    <w:lvlOverride w:ilvl="5"/>
    <w:lvlOverride w:ilvl="6"/>
    <w:lvlOverride w:ilvl="7"/>
    <w:lvlOverride w:ilvl="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B36"/>
    <w:rsid w:val="00000BE5"/>
    <w:rsid w:val="000016A7"/>
    <w:rsid w:val="00001898"/>
    <w:rsid w:val="00003325"/>
    <w:rsid w:val="00004A50"/>
    <w:rsid w:val="00007FB8"/>
    <w:rsid w:val="000119BC"/>
    <w:rsid w:val="000142CB"/>
    <w:rsid w:val="00017310"/>
    <w:rsid w:val="000256EF"/>
    <w:rsid w:val="00027311"/>
    <w:rsid w:val="00030293"/>
    <w:rsid w:val="00030E30"/>
    <w:rsid w:val="00031978"/>
    <w:rsid w:val="000341F5"/>
    <w:rsid w:val="00036E47"/>
    <w:rsid w:val="00040309"/>
    <w:rsid w:val="00042E4F"/>
    <w:rsid w:val="000444F8"/>
    <w:rsid w:val="0004648F"/>
    <w:rsid w:val="00046D9A"/>
    <w:rsid w:val="0005130F"/>
    <w:rsid w:val="000535CD"/>
    <w:rsid w:val="00057935"/>
    <w:rsid w:val="00057B54"/>
    <w:rsid w:val="000608D4"/>
    <w:rsid w:val="00063C73"/>
    <w:rsid w:val="00064BD7"/>
    <w:rsid w:val="00070A2A"/>
    <w:rsid w:val="000727B9"/>
    <w:rsid w:val="000739D0"/>
    <w:rsid w:val="0007529F"/>
    <w:rsid w:val="00076E7D"/>
    <w:rsid w:val="00077094"/>
    <w:rsid w:val="00077EF8"/>
    <w:rsid w:val="00083422"/>
    <w:rsid w:val="0008465B"/>
    <w:rsid w:val="0008482D"/>
    <w:rsid w:val="00085EDA"/>
    <w:rsid w:val="0008786F"/>
    <w:rsid w:val="000900F1"/>
    <w:rsid w:val="00090306"/>
    <w:rsid w:val="00091618"/>
    <w:rsid w:val="0009266C"/>
    <w:rsid w:val="00093AEC"/>
    <w:rsid w:val="000969BA"/>
    <w:rsid w:val="00097E7E"/>
    <w:rsid w:val="000A277E"/>
    <w:rsid w:val="000B0257"/>
    <w:rsid w:val="000B1074"/>
    <w:rsid w:val="000B33C4"/>
    <w:rsid w:val="000C0C3E"/>
    <w:rsid w:val="000C0E18"/>
    <w:rsid w:val="000C0F9B"/>
    <w:rsid w:val="000C10C5"/>
    <w:rsid w:val="000C245B"/>
    <w:rsid w:val="000C312E"/>
    <w:rsid w:val="000C446D"/>
    <w:rsid w:val="000C67A3"/>
    <w:rsid w:val="000C69A7"/>
    <w:rsid w:val="000C6CCE"/>
    <w:rsid w:val="000D0426"/>
    <w:rsid w:val="000D1691"/>
    <w:rsid w:val="000D2375"/>
    <w:rsid w:val="000D5B9B"/>
    <w:rsid w:val="000D5FE0"/>
    <w:rsid w:val="000D6076"/>
    <w:rsid w:val="000D7E32"/>
    <w:rsid w:val="000E0259"/>
    <w:rsid w:val="000E0643"/>
    <w:rsid w:val="000E06F6"/>
    <w:rsid w:val="000E4843"/>
    <w:rsid w:val="000E48B6"/>
    <w:rsid w:val="000E5241"/>
    <w:rsid w:val="000E5784"/>
    <w:rsid w:val="000E60CB"/>
    <w:rsid w:val="000E7E05"/>
    <w:rsid w:val="000F5724"/>
    <w:rsid w:val="000F5C8F"/>
    <w:rsid w:val="00101162"/>
    <w:rsid w:val="001073F2"/>
    <w:rsid w:val="0011370C"/>
    <w:rsid w:val="00114508"/>
    <w:rsid w:val="00114558"/>
    <w:rsid w:val="001165A8"/>
    <w:rsid w:val="0011778C"/>
    <w:rsid w:val="00117D7C"/>
    <w:rsid w:val="00122A72"/>
    <w:rsid w:val="00124606"/>
    <w:rsid w:val="00126880"/>
    <w:rsid w:val="0013132A"/>
    <w:rsid w:val="00132D22"/>
    <w:rsid w:val="00144D10"/>
    <w:rsid w:val="00146555"/>
    <w:rsid w:val="0014726A"/>
    <w:rsid w:val="0014772D"/>
    <w:rsid w:val="00150CA5"/>
    <w:rsid w:val="001526BB"/>
    <w:rsid w:val="0015762F"/>
    <w:rsid w:val="00162187"/>
    <w:rsid w:val="0016318F"/>
    <w:rsid w:val="00164DBF"/>
    <w:rsid w:val="001714E9"/>
    <w:rsid w:val="0017286C"/>
    <w:rsid w:val="0017481D"/>
    <w:rsid w:val="00174FCA"/>
    <w:rsid w:val="001750DB"/>
    <w:rsid w:val="00175EF2"/>
    <w:rsid w:val="001773ED"/>
    <w:rsid w:val="001800F4"/>
    <w:rsid w:val="00180CDA"/>
    <w:rsid w:val="00184857"/>
    <w:rsid w:val="00185226"/>
    <w:rsid w:val="00187F8D"/>
    <w:rsid w:val="001914DC"/>
    <w:rsid w:val="001925CB"/>
    <w:rsid w:val="00195685"/>
    <w:rsid w:val="00196082"/>
    <w:rsid w:val="001A37EE"/>
    <w:rsid w:val="001A428A"/>
    <w:rsid w:val="001A4AFC"/>
    <w:rsid w:val="001A6732"/>
    <w:rsid w:val="001A6DA2"/>
    <w:rsid w:val="001A709C"/>
    <w:rsid w:val="001B0CB5"/>
    <w:rsid w:val="001B27BA"/>
    <w:rsid w:val="001B7A77"/>
    <w:rsid w:val="001D003A"/>
    <w:rsid w:val="001D23BA"/>
    <w:rsid w:val="001D6F8F"/>
    <w:rsid w:val="001E0C9D"/>
    <w:rsid w:val="001E120F"/>
    <w:rsid w:val="001E23A4"/>
    <w:rsid w:val="001E29C8"/>
    <w:rsid w:val="001E4959"/>
    <w:rsid w:val="001E568C"/>
    <w:rsid w:val="002033EE"/>
    <w:rsid w:val="00204662"/>
    <w:rsid w:val="002048E3"/>
    <w:rsid w:val="0020518B"/>
    <w:rsid w:val="00205B70"/>
    <w:rsid w:val="00206355"/>
    <w:rsid w:val="00212353"/>
    <w:rsid w:val="00213692"/>
    <w:rsid w:val="00215775"/>
    <w:rsid w:val="0021612F"/>
    <w:rsid w:val="00217148"/>
    <w:rsid w:val="002176EF"/>
    <w:rsid w:val="0022135E"/>
    <w:rsid w:val="00223C8B"/>
    <w:rsid w:val="00224192"/>
    <w:rsid w:val="00225D62"/>
    <w:rsid w:val="00227638"/>
    <w:rsid w:val="002301E0"/>
    <w:rsid w:val="00230FDB"/>
    <w:rsid w:val="00231433"/>
    <w:rsid w:val="00232E02"/>
    <w:rsid w:val="002341E0"/>
    <w:rsid w:val="00235D96"/>
    <w:rsid w:val="002424D1"/>
    <w:rsid w:val="00245B84"/>
    <w:rsid w:val="0024681A"/>
    <w:rsid w:val="00246AF4"/>
    <w:rsid w:val="00251704"/>
    <w:rsid w:val="00253132"/>
    <w:rsid w:val="0025349A"/>
    <w:rsid w:val="00253B59"/>
    <w:rsid w:val="00253F2E"/>
    <w:rsid w:val="00255605"/>
    <w:rsid w:val="00260657"/>
    <w:rsid w:val="002610E0"/>
    <w:rsid w:val="00263163"/>
    <w:rsid w:val="00265203"/>
    <w:rsid w:val="00265A3B"/>
    <w:rsid w:val="00265D2F"/>
    <w:rsid w:val="00272690"/>
    <w:rsid w:val="0027349B"/>
    <w:rsid w:val="00273B2C"/>
    <w:rsid w:val="0027400A"/>
    <w:rsid w:val="00276281"/>
    <w:rsid w:val="00276A41"/>
    <w:rsid w:val="00276DBF"/>
    <w:rsid w:val="00280435"/>
    <w:rsid w:val="00280687"/>
    <w:rsid w:val="00280E31"/>
    <w:rsid w:val="00282FB9"/>
    <w:rsid w:val="0028390C"/>
    <w:rsid w:val="00283EC0"/>
    <w:rsid w:val="0028480B"/>
    <w:rsid w:val="0028734C"/>
    <w:rsid w:val="00293629"/>
    <w:rsid w:val="00297113"/>
    <w:rsid w:val="002A033D"/>
    <w:rsid w:val="002A1F40"/>
    <w:rsid w:val="002A25BA"/>
    <w:rsid w:val="002A2BD9"/>
    <w:rsid w:val="002A3C88"/>
    <w:rsid w:val="002A4F9B"/>
    <w:rsid w:val="002A5C04"/>
    <w:rsid w:val="002A7874"/>
    <w:rsid w:val="002B07CF"/>
    <w:rsid w:val="002B2F76"/>
    <w:rsid w:val="002B423A"/>
    <w:rsid w:val="002B78BB"/>
    <w:rsid w:val="002C1E49"/>
    <w:rsid w:val="002C46A6"/>
    <w:rsid w:val="002C53EC"/>
    <w:rsid w:val="002C7261"/>
    <w:rsid w:val="002C7CEF"/>
    <w:rsid w:val="002D21D2"/>
    <w:rsid w:val="002D25BA"/>
    <w:rsid w:val="002D2D40"/>
    <w:rsid w:val="002D4F15"/>
    <w:rsid w:val="002D57B8"/>
    <w:rsid w:val="002D6D0B"/>
    <w:rsid w:val="002D77AA"/>
    <w:rsid w:val="002E00E7"/>
    <w:rsid w:val="002E250B"/>
    <w:rsid w:val="002E4045"/>
    <w:rsid w:val="002E6992"/>
    <w:rsid w:val="002F1383"/>
    <w:rsid w:val="002F1D99"/>
    <w:rsid w:val="00305ED5"/>
    <w:rsid w:val="003073DF"/>
    <w:rsid w:val="00311EE4"/>
    <w:rsid w:val="00312655"/>
    <w:rsid w:val="00312FA7"/>
    <w:rsid w:val="0032075A"/>
    <w:rsid w:val="003310B6"/>
    <w:rsid w:val="003325F3"/>
    <w:rsid w:val="0033480C"/>
    <w:rsid w:val="00334D01"/>
    <w:rsid w:val="00336CC5"/>
    <w:rsid w:val="003405E0"/>
    <w:rsid w:val="003405E4"/>
    <w:rsid w:val="00344614"/>
    <w:rsid w:val="00345B09"/>
    <w:rsid w:val="00351C13"/>
    <w:rsid w:val="003525DE"/>
    <w:rsid w:val="00354199"/>
    <w:rsid w:val="00354A2F"/>
    <w:rsid w:val="00356944"/>
    <w:rsid w:val="003610FF"/>
    <w:rsid w:val="0036553B"/>
    <w:rsid w:val="0037371A"/>
    <w:rsid w:val="00376BBB"/>
    <w:rsid w:val="00383633"/>
    <w:rsid w:val="00385ECB"/>
    <w:rsid w:val="003870FF"/>
    <w:rsid w:val="003910A7"/>
    <w:rsid w:val="0039180F"/>
    <w:rsid w:val="00391D36"/>
    <w:rsid w:val="00393B2B"/>
    <w:rsid w:val="003A1D31"/>
    <w:rsid w:val="003A1FAF"/>
    <w:rsid w:val="003A2E7F"/>
    <w:rsid w:val="003A5A76"/>
    <w:rsid w:val="003B7D98"/>
    <w:rsid w:val="003C5B02"/>
    <w:rsid w:val="003C6F91"/>
    <w:rsid w:val="003D13A8"/>
    <w:rsid w:val="003D58F2"/>
    <w:rsid w:val="003D65DA"/>
    <w:rsid w:val="003D7611"/>
    <w:rsid w:val="003E0EE5"/>
    <w:rsid w:val="003E16F1"/>
    <w:rsid w:val="003E2EC6"/>
    <w:rsid w:val="003E7ED6"/>
    <w:rsid w:val="003F2841"/>
    <w:rsid w:val="003F50EA"/>
    <w:rsid w:val="003F6ED7"/>
    <w:rsid w:val="00400F12"/>
    <w:rsid w:val="00402389"/>
    <w:rsid w:val="00403861"/>
    <w:rsid w:val="0040434B"/>
    <w:rsid w:val="004046D1"/>
    <w:rsid w:val="00404ECD"/>
    <w:rsid w:val="00407016"/>
    <w:rsid w:val="004119F8"/>
    <w:rsid w:val="00411D36"/>
    <w:rsid w:val="00415A32"/>
    <w:rsid w:val="00415ABD"/>
    <w:rsid w:val="00416A49"/>
    <w:rsid w:val="004204E7"/>
    <w:rsid w:val="00427D63"/>
    <w:rsid w:val="00437E58"/>
    <w:rsid w:val="00440F08"/>
    <w:rsid w:val="00441372"/>
    <w:rsid w:val="004421C6"/>
    <w:rsid w:val="00443CC9"/>
    <w:rsid w:val="004452FB"/>
    <w:rsid w:val="00445571"/>
    <w:rsid w:val="00445841"/>
    <w:rsid w:val="00452DA6"/>
    <w:rsid w:val="004611AE"/>
    <w:rsid w:val="0046540C"/>
    <w:rsid w:val="004672D1"/>
    <w:rsid w:val="00467A52"/>
    <w:rsid w:val="0047015A"/>
    <w:rsid w:val="00470A6E"/>
    <w:rsid w:val="0047330A"/>
    <w:rsid w:val="0047457B"/>
    <w:rsid w:val="00475066"/>
    <w:rsid w:val="004771FC"/>
    <w:rsid w:val="004826C2"/>
    <w:rsid w:val="004844ED"/>
    <w:rsid w:val="004874BE"/>
    <w:rsid w:val="004922CF"/>
    <w:rsid w:val="004923CF"/>
    <w:rsid w:val="004954E4"/>
    <w:rsid w:val="00497DC7"/>
    <w:rsid w:val="004A21B1"/>
    <w:rsid w:val="004A29CC"/>
    <w:rsid w:val="004A447F"/>
    <w:rsid w:val="004A71D6"/>
    <w:rsid w:val="004B1829"/>
    <w:rsid w:val="004B2D67"/>
    <w:rsid w:val="004B6BE7"/>
    <w:rsid w:val="004C0C5D"/>
    <w:rsid w:val="004C23BB"/>
    <w:rsid w:val="004C2D5A"/>
    <w:rsid w:val="004C359F"/>
    <w:rsid w:val="004C3D63"/>
    <w:rsid w:val="004C3EF2"/>
    <w:rsid w:val="004C62C1"/>
    <w:rsid w:val="004C78A4"/>
    <w:rsid w:val="004C7DEC"/>
    <w:rsid w:val="004D2C8A"/>
    <w:rsid w:val="004D60EE"/>
    <w:rsid w:val="004D6107"/>
    <w:rsid w:val="004D7DB5"/>
    <w:rsid w:val="004E3C31"/>
    <w:rsid w:val="004E4A5D"/>
    <w:rsid w:val="004E693F"/>
    <w:rsid w:val="004F02BA"/>
    <w:rsid w:val="004F11CA"/>
    <w:rsid w:val="004F125F"/>
    <w:rsid w:val="004F461A"/>
    <w:rsid w:val="004F634C"/>
    <w:rsid w:val="004F75DA"/>
    <w:rsid w:val="00500F9D"/>
    <w:rsid w:val="0050160B"/>
    <w:rsid w:val="00501AEC"/>
    <w:rsid w:val="00502A9E"/>
    <w:rsid w:val="0050408F"/>
    <w:rsid w:val="00510EB0"/>
    <w:rsid w:val="00511C4E"/>
    <w:rsid w:val="00512AF5"/>
    <w:rsid w:val="00515D70"/>
    <w:rsid w:val="005169D1"/>
    <w:rsid w:val="00520E76"/>
    <w:rsid w:val="00530217"/>
    <w:rsid w:val="0053103E"/>
    <w:rsid w:val="0053260C"/>
    <w:rsid w:val="00536D88"/>
    <w:rsid w:val="005375DF"/>
    <w:rsid w:val="0054038D"/>
    <w:rsid w:val="0054323D"/>
    <w:rsid w:val="00544617"/>
    <w:rsid w:val="00544AFB"/>
    <w:rsid w:val="00545064"/>
    <w:rsid w:val="00545EA8"/>
    <w:rsid w:val="00550891"/>
    <w:rsid w:val="00550F57"/>
    <w:rsid w:val="00555461"/>
    <w:rsid w:val="0055682B"/>
    <w:rsid w:val="00556ED4"/>
    <w:rsid w:val="00557580"/>
    <w:rsid w:val="00560490"/>
    <w:rsid w:val="00561C78"/>
    <w:rsid w:val="00562546"/>
    <w:rsid w:val="00563297"/>
    <w:rsid w:val="005638A5"/>
    <w:rsid w:val="0057153F"/>
    <w:rsid w:val="00572FD9"/>
    <w:rsid w:val="0057333A"/>
    <w:rsid w:val="00585A2D"/>
    <w:rsid w:val="00586427"/>
    <w:rsid w:val="005869F7"/>
    <w:rsid w:val="005870B6"/>
    <w:rsid w:val="005879CA"/>
    <w:rsid w:val="00593446"/>
    <w:rsid w:val="00597C65"/>
    <w:rsid w:val="005A1B0A"/>
    <w:rsid w:val="005A1F24"/>
    <w:rsid w:val="005A25E4"/>
    <w:rsid w:val="005A548B"/>
    <w:rsid w:val="005A73BB"/>
    <w:rsid w:val="005B2364"/>
    <w:rsid w:val="005B3645"/>
    <w:rsid w:val="005B4FD1"/>
    <w:rsid w:val="005C1783"/>
    <w:rsid w:val="005C3B77"/>
    <w:rsid w:val="005C6706"/>
    <w:rsid w:val="005D07A0"/>
    <w:rsid w:val="005D117E"/>
    <w:rsid w:val="005D3012"/>
    <w:rsid w:val="005D32D6"/>
    <w:rsid w:val="005D413C"/>
    <w:rsid w:val="005D6726"/>
    <w:rsid w:val="005E255F"/>
    <w:rsid w:val="005E3749"/>
    <w:rsid w:val="005F55F0"/>
    <w:rsid w:val="005F63FF"/>
    <w:rsid w:val="005F78BB"/>
    <w:rsid w:val="006000D5"/>
    <w:rsid w:val="00600F75"/>
    <w:rsid w:val="00601B40"/>
    <w:rsid w:val="00610037"/>
    <w:rsid w:val="00610B0C"/>
    <w:rsid w:val="00610DC1"/>
    <w:rsid w:val="00612DCF"/>
    <w:rsid w:val="00613CC7"/>
    <w:rsid w:val="006144F5"/>
    <w:rsid w:val="00615F38"/>
    <w:rsid w:val="006164ED"/>
    <w:rsid w:val="00617E39"/>
    <w:rsid w:val="00621EC1"/>
    <w:rsid w:val="00623385"/>
    <w:rsid w:val="00623DBD"/>
    <w:rsid w:val="006244BE"/>
    <w:rsid w:val="00625153"/>
    <w:rsid w:val="006300B2"/>
    <w:rsid w:val="0063410E"/>
    <w:rsid w:val="006371B9"/>
    <w:rsid w:val="00642584"/>
    <w:rsid w:val="0064264D"/>
    <w:rsid w:val="00645F3C"/>
    <w:rsid w:val="00646FF8"/>
    <w:rsid w:val="00647653"/>
    <w:rsid w:val="00647CF3"/>
    <w:rsid w:val="00651741"/>
    <w:rsid w:val="00651FDE"/>
    <w:rsid w:val="00654A7F"/>
    <w:rsid w:val="0065759F"/>
    <w:rsid w:val="00660410"/>
    <w:rsid w:val="00661EFC"/>
    <w:rsid w:val="00661F8A"/>
    <w:rsid w:val="006622FC"/>
    <w:rsid w:val="00664D50"/>
    <w:rsid w:val="0066729F"/>
    <w:rsid w:val="00670FB4"/>
    <w:rsid w:val="0067213E"/>
    <w:rsid w:val="0067345F"/>
    <w:rsid w:val="00674764"/>
    <w:rsid w:val="006750E9"/>
    <w:rsid w:val="006801C4"/>
    <w:rsid w:val="006804F0"/>
    <w:rsid w:val="00682F7A"/>
    <w:rsid w:val="00687B41"/>
    <w:rsid w:val="0069138B"/>
    <w:rsid w:val="0069190C"/>
    <w:rsid w:val="00692D61"/>
    <w:rsid w:val="006A0353"/>
    <w:rsid w:val="006A32DC"/>
    <w:rsid w:val="006A4DA7"/>
    <w:rsid w:val="006A5899"/>
    <w:rsid w:val="006A5EF7"/>
    <w:rsid w:val="006B0C18"/>
    <w:rsid w:val="006B160D"/>
    <w:rsid w:val="006B196A"/>
    <w:rsid w:val="006B2729"/>
    <w:rsid w:val="006B4446"/>
    <w:rsid w:val="006B4823"/>
    <w:rsid w:val="006B652E"/>
    <w:rsid w:val="006C628C"/>
    <w:rsid w:val="006D4024"/>
    <w:rsid w:val="006D4CF7"/>
    <w:rsid w:val="006D5599"/>
    <w:rsid w:val="006D7B93"/>
    <w:rsid w:val="006E2E5E"/>
    <w:rsid w:val="006E4F12"/>
    <w:rsid w:val="006E6780"/>
    <w:rsid w:val="006E69B5"/>
    <w:rsid w:val="006F07CA"/>
    <w:rsid w:val="006F09CB"/>
    <w:rsid w:val="006F15C4"/>
    <w:rsid w:val="006F2D35"/>
    <w:rsid w:val="006F37C2"/>
    <w:rsid w:val="006F69AB"/>
    <w:rsid w:val="00704DBE"/>
    <w:rsid w:val="00705A3F"/>
    <w:rsid w:val="00706912"/>
    <w:rsid w:val="00706AD2"/>
    <w:rsid w:val="007109F2"/>
    <w:rsid w:val="007114E2"/>
    <w:rsid w:val="00711A5E"/>
    <w:rsid w:val="00715646"/>
    <w:rsid w:val="00715BA6"/>
    <w:rsid w:val="007173F0"/>
    <w:rsid w:val="00722A08"/>
    <w:rsid w:val="007266DF"/>
    <w:rsid w:val="0073369A"/>
    <w:rsid w:val="007368C1"/>
    <w:rsid w:val="00737FDB"/>
    <w:rsid w:val="00740499"/>
    <w:rsid w:val="007404B0"/>
    <w:rsid w:val="0074092B"/>
    <w:rsid w:val="0074575E"/>
    <w:rsid w:val="00747DD1"/>
    <w:rsid w:val="00750437"/>
    <w:rsid w:val="00750793"/>
    <w:rsid w:val="0075161E"/>
    <w:rsid w:val="00757AA0"/>
    <w:rsid w:val="00760FE2"/>
    <w:rsid w:val="007615B8"/>
    <w:rsid w:val="007620E3"/>
    <w:rsid w:val="00762C5C"/>
    <w:rsid w:val="007677A2"/>
    <w:rsid w:val="007705A9"/>
    <w:rsid w:val="007720F2"/>
    <w:rsid w:val="00772E3D"/>
    <w:rsid w:val="00774B96"/>
    <w:rsid w:val="00781769"/>
    <w:rsid w:val="0078570B"/>
    <w:rsid w:val="007859C8"/>
    <w:rsid w:val="00785A11"/>
    <w:rsid w:val="007862DB"/>
    <w:rsid w:val="00786CEE"/>
    <w:rsid w:val="00791E31"/>
    <w:rsid w:val="007926DE"/>
    <w:rsid w:val="00795DEA"/>
    <w:rsid w:val="00797A95"/>
    <w:rsid w:val="007A3BEF"/>
    <w:rsid w:val="007A5A0F"/>
    <w:rsid w:val="007A6C7D"/>
    <w:rsid w:val="007A759D"/>
    <w:rsid w:val="007B1132"/>
    <w:rsid w:val="007B13A3"/>
    <w:rsid w:val="007B2CCE"/>
    <w:rsid w:val="007B3E53"/>
    <w:rsid w:val="007B4516"/>
    <w:rsid w:val="007C0491"/>
    <w:rsid w:val="007C0A94"/>
    <w:rsid w:val="007C15C3"/>
    <w:rsid w:val="007C37BE"/>
    <w:rsid w:val="007C4BC9"/>
    <w:rsid w:val="007C7BA0"/>
    <w:rsid w:val="007D3F90"/>
    <w:rsid w:val="007D45EE"/>
    <w:rsid w:val="007E1143"/>
    <w:rsid w:val="007E4C03"/>
    <w:rsid w:val="007E5372"/>
    <w:rsid w:val="007E7D15"/>
    <w:rsid w:val="007F594B"/>
    <w:rsid w:val="00800778"/>
    <w:rsid w:val="0080249F"/>
    <w:rsid w:val="00806459"/>
    <w:rsid w:val="008072FD"/>
    <w:rsid w:val="008074A1"/>
    <w:rsid w:val="0081106D"/>
    <w:rsid w:val="00812C2B"/>
    <w:rsid w:val="00813EB3"/>
    <w:rsid w:val="008156A1"/>
    <w:rsid w:val="008205AC"/>
    <w:rsid w:val="008215F8"/>
    <w:rsid w:val="00822EEA"/>
    <w:rsid w:val="00823138"/>
    <w:rsid w:val="008235BF"/>
    <w:rsid w:val="00823DD0"/>
    <w:rsid w:val="0082682D"/>
    <w:rsid w:val="00827495"/>
    <w:rsid w:val="0083280A"/>
    <w:rsid w:val="00833089"/>
    <w:rsid w:val="00833BCE"/>
    <w:rsid w:val="008354A1"/>
    <w:rsid w:val="00836363"/>
    <w:rsid w:val="00836632"/>
    <w:rsid w:val="00837701"/>
    <w:rsid w:val="00840080"/>
    <w:rsid w:val="00842A96"/>
    <w:rsid w:val="00843356"/>
    <w:rsid w:val="00844C1E"/>
    <w:rsid w:val="008471CF"/>
    <w:rsid w:val="008478D4"/>
    <w:rsid w:val="0084795E"/>
    <w:rsid w:val="0085110D"/>
    <w:rsid w:val="00851D1A"/>
    <w:rsid w:val="00853141"/>
    <w:rsid w:val="00854DA5"/>
    <w:rsid w:val="00860267"/>
    <w:rsid w:val="0086242E"/>
    <w:rsid w:val="00866178"/>
    <w:rsid w:val="00866399"/>
    <w:rsid w:val="00866961"/>
    <w:rsid w:val="008712F6"/>
    <w:rsid w:val="00881111"/>
    <w:rsid w:val="008866FA"/>
    <w:rsid w:val="00887ABD"/>
    <w:rsid w:val="00896530"/>
    <w:rsid w:val="00896FB7"/>
    <w:rsid w:val="008972B5"/>
    <w:rsid w:val="00897A0F"/>
    <w:rsid w:val="008A0E34"/>
    <w:rsid w:val="008A5252"/>
    <w:rsid w:val="008B0C33"/>
    <w:rsid w:val="008B0FA9"/>
    <w:rsid w:val="008B48C8"/>
    <w:rsid w:val="008B4DEC"/>
    <w:rsid w:val="008B5AEC"/>
    <w:rsid w:val="008C08E7"/>
    <w:rsid w:val="008C574B"/>
    <w:rsid w:val="008C6D2F"/>
    <w:rsid w:val="008C7B1C"/>
    <w:rsid w:val="008D312A"/>
    <w:rsid w:val="008D353A"/>
    <w:rsid w:val="008D38BC"/>
    <w:rsid w:val="008D450C"/>
    <w:rsid w:val="008D51AA"/>
    <w:rsid w:val="008E122B"/>
    <w:rsid w:val="008E1ECD"/>
    <w:rsid w:val="008E2FC8"/>
    <w:rsid w:val="008E61E0"/>
    <w:rsid w:val="008E6917"/>
    <w:rsid w:val="008F261A"/>
    <w:rsid w:val="008F5EFC"/>
    <w:rsid w:val="008F6B12"/>
    <w:rsid w:val="00901009"/>
    <w:rsid w:val="00901694"/>
    <w:rsid w:val="00902679"/>
    <w:rsid w:val="00910607"/>
    <w:rsid w:val="00913012"/>
    <w:rsid w:val="00913698"/>
    <w:rsid w:val="00913F4A"/>
    <w:rsid w:val="00914132"/>
    <w:rsid w:val="00924C4E"/>
    <w:rsid w:val="00925B12"/>
    <w:rsid w:val="00927D18"/>
    <w:rsid w:val="00930458"/>
    <w:rsid w:val="00930F72"/>
    <w:rsid w:val="0093232A"/>
    <w:rsid w:val="00932FDD"/>
    <w:rsid w:val="0093630F"/>
    <w:rsid w:val="00940C9B"/>
    <w:rsid w:val="009417B0"/>
    <w:rsid w:val="00946A69"/>
    <w:rsid w:val="00951DA5"/>
    <w:rsid w:val="0095263D"/>
    <w:rsid w:val="009557EB"/>
    <w:rsid w:val="009558AA"/>
    <w:rsid w:val="009559CB"/>
    <w:rsid w:val="00962837"/>
    <w:rsid w:val="00967323"/>
    <w:rsid w:val="00972AEA"/>
    <w:rsid w:val="00975BCE"/>
    <w:rsid w:val="00975D35"/>
    <w:rsid w:val="00976188"/>
    <w:rsid w:val="00977478"/>
    <w:rsid w:val="00981050"/>
    <w:rsid w:val="00983666"/>
    <w:rsid w:val="009836BE"/>
    <w:rsid w:val="00984740"/>
    <w:rsid w:val="00990883"/>
    <w:rsid w:val="00990F6C"/>
    <w:rsid w:val="00993E56"/>
    <w:rsid w:val="00995792"/>
    <w:rsid w:val="00995B07"/>
    <w:rsid w:val="00995D66"/>
    <w:rsid w:val="00997EDB"/>
    <w:rsid w:val="009A4CCE"/>
    <w:rsid w:val="009A7A6F"/>
    <w:rsid w:val="009B00A1"/>
    <w:rsid w:val="009B229F"/>
    <w:rsid w:val="009B57ED"/>
    <w:rsid w:val="009B6947"/>
    <w:rsid w:val="009B75DF"/>
    <w:rsid w:val="009C0FFE"/>
    <w:rsid w:val="009C2D9C"/>
    <w:rsid w:val="009C3257"/>
    <w:rsid w:val="009C4AC3"/>
    <w:rsid w:val="009C6E97"/>
    <w:rsid w:val="009D5F32"/>
    <w:rsid w:val="009D65B6"/>
    <w:rsid w:val="009D6A57"/>
    <w:rsid w:val="009E22D1"/>
    <w:rsid w:val="009E3C1F"/>
    <w:rsid w:val="009E54D9"/>
    <w:rsid w:val="009E5DFC"/>
    <w:rsid w:val="009E691E"/>
    <w:rsid w:val="009F1143"/>
    <w:rsid w:val="009F1AFC"/>
    <w:rsid w:val="009F280B"/>
    <w:rsid w:val="009F5BC2"/>
    <w:rsid w:val="009F62B0"/>
    <w:rsid w:val="009F7C91"/>
    <w:rsid w:val="00A03E8C"/>
    <w:rsid w:val="00A05137"/>
    <w:rsid w:val="00A05804"/>
    <w:rsid w:val="00A05AF7"/>
    <w:rsid w:val="00A06BF0"/>
    <w:rsid w:val="00A06DA8"/>
    <w:rsid w:val="00A10CDF"/>
    <w:rsid w:val="00A12D59"/>
    <w:rsid w:val="00A137D9"/>
    <w:rsid w:val="00A13D26"/>
    <w:rsid w:val="00A20619"/>
    <w:rsid w:val="00A20E4A"/>
    <w:rsid w:val="00A220AD"/>
    <w:rsid w:val="00A27C04"/>
    <w:rsid w:val="00A312CE"/>
    <w:rsid w:val="00A318A0"/>
    <w:rsid w:val="00A31ADD"/>
    <w:rsid w:val="00A33505"/>
    <w:rsid w:val="00A35F39"/>
    <w:rsid w:val="00A41160"/>
    <w:rsid w:val="00A45B53"/>
    <w:rsid w:val="00A45EFB"/>
    <w:rsid w:val="00A5045A"/>
    <w:rsid w:val="00A5105B"/>
    <w:rsid w:val="00A52CD5"/>
    <w:rsid w:val="00A53272"/>
    <w:rsid w:val="00A55D53"/>
    <w:rsid w:val="00A5676D"/>
    <w:rsid w:val="00A5733A"/>
    <w:rsid w:val="00A60659"/>
    <w:rsid w:val="00A62D7C"/>
    <w:rsid w:val="00A636D5"/>
    <w:rsid w:val="00A63EE9"/>
    <w:rsid w:val="00A64E97"/>
    <w:rsid w:val="00A66D86"/>
    <w:rsid w:val="00A704AF"/>
    <w:rsid w:val="00A70EB8"/>
    <w:rsid w:val="00A725CA"/>
    <w:rsid w:val="00A73196"/>
    <w:rsid w:val="00A739EF"/>
    <w:rsid w:val="00A73DFC"/>
    <w:rsid w:val="00A7418C"/>
    <w:rsid w:val="00A768DC"/>
    <w:rsid w:val="00A76FDB"/>
    <w:rsid w:val="00A77E62"/>
    <w:rsid w:val="00A80B0B"/>
    <w:rsid w:val="00A81B45"/>
    <w:rsid w:val="00A832B0"/>
    <w:rsid w:val="00A86A34"/>
    <w:rsid w:val="00A87880"/>
    <w:rsid w:val="00A915A3"/>
    <w:rsid w:val="00A92BF1"/>
    <w:rsid w:val="00A94EFA"/>
    <w:rsid w:val="00A9566D"/>
    <w:rsid w:val="00AA0A07"/>
    <w:rsid w:val="00AA1CC5"/>
    <w:rsid w:val="00AA596F"/>
    <w:rsid w:val="00AB0C20"/>
    <w:rsid w:val="00AB20B9"/>
    <w:rsid w:val="00AB7ED1"/>
    <w:rsid w:val="00AC0858"/>
    <w:rsid w:val="00AC0A39"/>
    <w:rsid w:val="00AC2853"/>
    <w:rsid w:val="00AC2D81"/>
    <w:rsid w:val="00AC38B6"/>
    <w:rsid w:val="00AC5358"/>
    <w:rsid w:val="00AC6E06"/>
    <w:rsid w:val="00AC7C58"/>
    <w:rsid w:val="00AD5075"/>
    <w:rsid w:val="00AD59F4"/>
    <w:rsid w:val="00AD5DAE"/>
    <w:rsid w:val="00AE5EAC"/>
    <w:rsid w:val="00AE7E44"/>
    <w:rsid w:val="00AF0203"/>
    <w:rsid w:val="00AF0AC5"/>
    <w:rsid w:val="00B04A49"/>
    <w:rsid w:val="00B054F9"/>
    <w:rsid w:val="00B07B0D"/>
    <w:rsid w:val="00B07C3B"/>
    <w:rsid w:val="00B11F38"/>
    <w:rsid w:val="00B15D7F"/>
    <w:rsid w:val="00B22389"/>
    <w:rsid w:val="00B223FD"/>
    <w:rsid w:val="00B26FA0"/>
    <w:rsid w:val="00B30505"/>
    <w:rsid w:val="00B3325D"/>
    <w:rsid w:val="00B34300"/>
    <w:rsid w:val="00B34635"/>
    <w:rsid w:val="00B34794"/>
    <w:rsid w:val="00B40783"/>
    <w:rsid w:val="00B40905"/>
    <w:rsid w:val="00B45F31"/>
    <w:rsid w:val="00B55819"/>
    <w:rsid w:val="00B66341"/>
    <w:rsid w:val="00B720BE"/>
    <w:rsid w:val="00B7223C"/>
    <w:rsid w:val="00B73C0D"/>
    <w:rsid w:val="00B76F08"/>
    <w:rsid w:val="00B77580"/>
    <w:rsid w:val="00B8044E"/>
    <w:rsid w:val="00B80899"/>
    <w:rsid w:val="00B813A6"/>
    <w:rsid w:val="00B83774"/>
    <w:rsid w:val="00B84D4C"/>
    <w:rsid w:val="00B86E67"/>
    <w:rsid w:val="00B93F1B"/>
    <w:rsid w:val="00B94AE7"/>
    <w:rsid w:val="00B956AD"/>
    <w:rsid w:val="00B96D80"/>
    <w:rsid w:val="00B96E65"/>
    <w:rsid w:val="00BA3CF8"/>
    <w:rsid w:val="00BA5773"/>
    <w:rsid w:val="00BA7D69"/>
    <w:rsid w:val="00BB1C3B"/>
    <w:rsid w:val="00BB26FE"/>
    <w:rsid w:val="00BB638A"/>
    <w:rsid w:val="00BC2D87"/>
    <w:rsid w:val="00BC5946"/>
    <w:rsid w:val="00BC6D98"/>
    <w:rsid w:val="00BD7171"/>
    <w:rsid w:val="00BF0AE5"/>
    <w:rsid w:val="00BF10BC"/>
    <w:rsid w:val="00BF1166"/>
    <w:rsid w:val="00BF4EA5"/>
    <w:rsid w:val="00BF7DAA"/>
    <w:rsid w:val="00C029C6"/>
    <w:rsid w:val="00C02C44"/>
    <w:rsid w:val="00C0781A"/>
    <w:rsid w:val="00C07972"/>
    <w:rsid w:val="00C11867"/>
    <w:rsid w:val="00C13BC9"/>
    <w:rsid w:val="00C13BCC"/>
    <w:rsid w:val="00C14B79"/>
    <w:rsid w:val="00C2064E"/>
    <w:rsid w:val="00C26BC3"/>
    <w:rsid w:val="00C3105D"/>
    <w:rsid w:val="00C32031"/>
    <w:rsid w:val="00C33A13"/>
    <w:rsid w:val="00C35339"/>
    <w:rsid w:val="00C420AF"/>
    <w:rsid w:val="00C50C65"/>
    <w:rsid w:val="00C513BE"/>
    <w:rsid w:val="00C516D3"/>
    <w:rsid w:val="00C51817"/>
    <w:rsid w:val="00C523D6"/>
    <w:rsid w:val="00C52481"/>
    <w:rsid w:val="00C53B5D"/>
    <w:rsid w:val="00C53BFC"/>
    <w:rsid w:val="00C55886"/>
    <w:rsid w:val="00C61CF8"/>
    <w:rsid w:val="00C67969"/>
    <w:rsid w:val="00C75CA3"/>
    <w:rsid w:val="00C77C12"/>
    <w:rsid w:val="00C808EB"/>
    <w:rsid w:val="00C80E6C"/>
    <w:rsid w:val="00C92104"/>
    <w:rsid w:val="00C92299"/>
    <w:rsid w:val="00C92870"/>
    <w:rsid w:val="00C942BB"/>
    <w:rsid w:val="00C962A2"/>
    <w:rsid w:val="00C97499"/>
    <w:rsid w:val="00CA14EB"/>
    <w:rsid w:val="00CA3F05"/>
    <w:rsid w:val="00CA73AC"/>
    <w:rsid w:val="00CB1523"/>
    <w:rsid w:val="00CB1B26"/>
    <w:rsid w:val="00CB4D60"/>
    <w:rsid w:val="00CB5137"/>
    <w:rsid w:val="00CB707C"/>
    <w:rsid w:val="00CB753C"/>
    <w:rsid w:val="00CC1750"/>
    <w:rsid w:val="00CC44F6"/>
    <w:rsid w:val="00CC6EC6"/>
    <w:rsid w:val="00CD27DD"/>
    <w:rsid w:val="00CD361D"/>
    <w:rsid w:val="00CD4316"/>
    <w:rsid w:val="00CD681B"/>
    <w:rsid w:val="00CD7B86"/>
    <w:rsid w:val="00CE0335"/>
    <w:rsid w:val="00CE20FE"/>
    <w:rsid w:val="00CE231C"/>
    <w:rsid w:val="00CE4858"/>
    <w:rsid w:val="00CE5AC6"/>
    <w:rsid w:val="00CF38F4"/>
    <w:rsid w:val="00CF5993"/>
    <w:rsid w:val="00D01FB1"/>
    <w:rsid w:val="00D04C20"/>
    <w:rsid w:val="00D05EF9"/>
    <w:rsid w:val="00D11E79"/>
    <w:rsid w:val="00D11FA4"/>
    <w:rsid w:val="00D1211A"/>
    <w:rsid w:val="00D14015"/>
    <w:rsid w:val="00D167A1"/>
    <w:rsid w:val="00D1745A"/>
    <w:rsid w:val="00D17B00"/>
    <w:rsid w:val="00D17BD5"/>
    <w:rsid w:val="00D20935"/>
    <w:rsid w:val="00D21B38"/>
    <w:rsid w:val="00D22536"/>
    <w:rsid w:val="00D271B4"/>
    <w:rsid w:val="00D3240E"/>
    <w:rsid w:val="00D337D8"/>
    <w:rsid w:val="00D33B08"/>
    <w:rsid w:val="00D34092"/>
    <w:rsid w:val="00D348E2"/>
    <w:rsid w:val="00D370AB"/>
    <w:rsid w:val="00D3750E"/>
    <w:rsid w:val="00D415DD"/>
    <w:rsid w:val="00D43230"/>
    <w:rsid w:val="00D43438"/>
    <w:rsid w:val="00D436A8"/>
    <w:rsid w:val="00D44C9A"/>
    <w:rsid w:val="00D5079E"/>
    <w:rsid w:val="00D52907"/>
    <w:rsid w:val="00D53F3C"/>
    <w:rsid w:val="00D60974"/>
    <w:rsid w:val="00D61D95"/>
    <w:rsid w:val="00D6300D"/>
    <w:rsid w:val="00D6362F"/>
    <w:rsid w:val="00D6653E"/>
    <w:rsid w:val="00D66571"/>
    <w:rsid w:val="00D6661E"/>
    <w:rsid w:val="00D71164"/>
    <w:rsid w:val="00D71672"/>
    <w:rsid w:val="00D71CD1"/>
    <w:rsid w:val="00D82457"/>
    <w:rsid w:val="00D826A4"/>
    <w:rsid w:val="00D83EC5"/>
    <w:rsid w:val="00D84E81"/>
    <w:rsid w:val="00D866BA"/>
    <w:rsid w:val="00D9006F"/>
    <w:rsid w:val="00D95ABE"/>
    <w:rsid w:val="00DA22AE"/>
    <w:rsid w:val="00DA4806"/>
    <w:rsid w:val="00DA4FF8"/>
    <w:rsid w:val="00DA6602"/>
    <w:rsid w:val="00DA7411"/>
    <w:rsid w:val="00DB1D5E"/>
    <w:rsid w:val="00DB328D"/>
    <w:rsid w:val="00DB5509"/>
    <w:rsid w:val="00DB5C6D"/>
    <w:rsid w:val="00DC08F0"/>
    <w:rsid w:val="00DC0C13"/>
    <w:rsid w:val="00DC15FE"/>
    <w:rsid w:val="00DC1D58"/>
    <w:rsid w:val="00DC1E4D"/>
    <w:rsid w:val="00DC2358"/>
    <w:rsid w:val="00DC31A4"/>
    <w:rsid w:val="00DC6020"/>
    <w:rsid w:val="00DD1C25"/>
    <w:rsid w:val="00DD3AEB"/>
    <w:rsid w:val="00DD5A5C"/>
    <w:rsid w:val="00DE3761"/>
    <w:rsid w:val="00DE3EC4"/>
    <w:rsid w:val="00DE4779"/>
    <w:rsid w:val="00DE4865"/>
    <w:rsid w:val="00DE5F2B"/>
    <w:rsid w:val="00DE78D8"/>
    <w:rsid w:val="00DF1958"/>
    <w:rsid w:val="00DF1B36"/>
    <w:rsid w:val="00DF52D5"/>
    <w:rsid w:val="00DF5A72"/>
    <w:rsid w:val="00E0184F"/>
    <w:rsid w:val="00E06B9B"/>
    <w:rsid w:val="00E10071"/>
    <w:rsid w:val="00E11DD3"/>
    <w:rsid w:val="00E14BC1"/>
    <w:rsid w:val="00E24194"/>
    <w:rsid w:val="00E2539C"/>
    <w:rsid w:val="00E27606"/>
    <w:rsid w:val="00E33799"/>
    <w:rsid w:val="00E3388A"/>
    <w:rsid w:val="00E34699"/>
    <w:rsid w:val="00E34775"/>
    <w:rsid w:val="00E377DA"/>
    <w:rsid w:val="00E42F0A"/>
    <w:rsid w:val="00E43C1B"/>
    <w:rsid w:val="00E56A08"/>
    <w:rsid w:val="00E57E20"/>
    <w:rsid w:val="00E60C9D"/>
    <w:rsid w:val="00E65EE4"/>
    <w:rsid w:val="00E67C35"/>
    <w:rsid w:val="00E70129"/>
    <w:rsid w:val="00E72270"/>
    <w:rsid w:val="00E726B9"/>
    <w:rsid w:val="00E802A1"/>
    <w:rsid w:val="00E82161"/>
    <w:rsid w:val="00E839E9"/>
    <w:rsid w:val="00E8775E"/>
    <w:rsid w:val="00E9050C"/>
    <w:rsid w:val="00E933C7"/>
    <w:rsid w:val="00E94FDD"/>
    <w:rsid w:val="00E97E3D"/>
    <w:rsid w:val="00EA1B1F"/>
    <w:rsid w:val="00EA3B4D"/>
    <w:rsid w:val="00EA5624"/>
    <w:rsid w:val="00EA66F9"/>
    <w:rsid w:val="00EA73CE"/>
    <w:rsid w:val="00EA7477"/>
    <w:rsid w:val="00EB027B"/>
    <w:rsid w:val="00EB0DF4"/>
    <w:rsid w:val="00EB1B27"/>
    <w:rsid w:val="00EB2192"/>
    <w:rsid w:val="00EB6037"/>
    <w:rsid w:val="00EB6A50"/>
    <w:rsid w:val="00EC003B"/>
    <w:rsid w:val="00EC298A"/>
    <w:rsid w:val="00ED040D"/>
    <w:rsid w:val="00ED08B7"/>
    <w:rsid w:val="00ED2DEC"/>
    <w:rsid w:val="00ED5111"/>
    <w:rsid w:val="00ED785F"/>
    <w:rsid w:val="00ED7DA3"/>
    <w:rsid w:val="00EE72D5"/>
    <w:rsid w:val="00EF28C4"/>
    <w:rsid w:val="00EF682E"/>
    <w:rsid w:val="00EF6B47"/>
    <w:rsid w:val="00F00A4D"/>
    <w:rsid w:val="00F0249C"/>
    <w:rsid w:val="00F04B97"/>
    <w:rsid w:val="00F11A53"/>
    <w:rsid w:val="00F11F4D"/>
    <w:rsid w:val="00F136C8"/>
    <w:rsid w:val="00F139EE"/>
    <w:rsid w:val="00F1587F"/>
    <w:rsid w:val="00F163C3"/>
    <w:rsid w:val="00F20456"/>
    <w:rsid w:val="00F2085B"/>
    <w:rsid w:val="00F2287A"/>
    <w:rsid w:val="00F2420A"/>
    <w:rsid w:val="00F259F7"/>
    <w:rsid w:val="00F26894"/>
    <w:rsid w:val="00F3087F"/>
    <w:rsid w:val="00F32183"/>
    <w:rsid w:val="00F32C21"/>
    <w:rsid w:val="00F32D13"/>
    <w:rsid w:val="00F34A1F"/>
    <w:rsid w:val="00F40695"/>
    <w:rsid w:val="00F40A46"/>
    <w:rsid w:val="00F418DC"/>
    <w:rsid w:val="00F424F8"/>
    <w:rsid w:val="00F532EC"/>
    <w:rsid w:val="00F5686D"/>
    <w:rsid w:val="00F576A7"/>
    <w:rsid w:val="00F579E5"/>
    <w:rsid w:val="00F60BF9"/>
    <w:rsid w:val="00F61967"/>
    <w:rsid w:val="00F6259C"/>
    <w:rsid w:val="00F6391E"/>
    <w:rsid w:val="00F63A53"/>
    <w:rsid w:val="00F67278"/>
    <w:rsid w:val="00F678C4"/>
    <w:rsid w:val="00F700DB"/>
    <w:rsid w:val="00F82BA1"/>
    <w:rsid w:val="00F845D6"/>
    <w:rsid w:val="00F85F74"/>
    <w:rsid w:val="00F902D8"/>
    <w:rsid w:val="00F923FE"/>
    <w:rsid w:val="00F93895"/>
    <w:rsid w:val="00F97D34"/>
    <w:rsid w:val="00F97F18"/>
    <w:rsid w:val="00FA0C3D"/>
    <w:rsid w:val="00FA0FCE"/>
    <w:rsid w:val="00FA15B6"/>
    <w:rsid w:val="00FA621A"/>
    <w:rsid w:val="00FA6FBE"/>
    <w:rsid w:val="00FB19AF"/>
    <w:rsid w:val="00FB21A1"/>
    <w:rsid w:val="00FB459F"/>
    <w:rsid w:val="00FB6ED4"/>
    <w:rsid w:val="00FB7131"/>
    <w:rsid w:val="00FB7568"/>
    <w:rsid w:val="00FC0580"/>
    <w:rsid w:val="00FC4811"/>
    <w:rsid w:val="00FC5702"/>
    <w:rsid w:val="00FC608E"/>
    <w:rsid w:val="00FD0430"/>
    <w:rsid w:val="00FD23A1"/>
    <w:rsid w:val="00FD34B8"/>
    <w:rsid w:val="00FD4DB4"/>
    <w:rsid w:val="00FD64FC"/>
    <w:rsid w:val="00FD712D"/>
    <w:rsid w:val="00FF0084"/>
    <w:rsid w:val="00FF4875"/>
    <w:rsid w:val="00FF4D31"/>
    <w:rsid w:val="00FF5F3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AF5A8A"/>
  <w15:docId w15:val="{9BC1EDEB-988F-4A5D-A8A8-8123AEBF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25BA"/>
    <w:pPr>
      <w:spacing w:after="0" w:line="240" w:lineRule="auto"/>
    </w:pPr>
    <w:rPr>
      <w:rFonts w:ascii="Times New Roman" w:eastAsia="Times New Roman" w:hAnsi="Times New Roman" w:cs="Times New Roman"/>
      <w:sz w:val="24"/>
      <w:szCs w:val="24"/>
      <w:lang w:val="en-IN" w:eastAsia="en-IN"/>
    </w:rPr>
  </w:style>
  <w:style w:type="paragraph" w:styleId="Heading1">
    <w:name w:val="heading 1"/>
    <w:basedOn w:val="Normal"/>
    <w:next w:val="Normal"/>
    <w:link w:val="Heading1Char"/>
    <w:qFormat/>
    <w:rsid w:val="00DF1B36"/>
    <w:pPr>
      <w:keepNext/>
      <w:outlineLvl w:val="0"/>
    </w:pPr>
    <w:rPr>
      <w:rFonts w:ascii="Arial" w:hAnsi="Arial"/>
      <w:b/>
      <w:sz w:val="22"/>
      <w:szCs w:val="20"/>
      <w:lang w:val="en-US" w:eastAsia="en-US"/>
    </w:rPr>
  </w:style>
  <w:style w:type="paragraph" w:styleId="Heading2">
    <w:name w:val="heading 2"/>
    <w:basedOn w:val="Normal"/>
    <w:next w:val="Normal"/>
    <w:link w:val="Heading2Char"/>
    <w:uiPriority w:val="9"/>
    <w:semiHidden/>
    <w:unhideWhenUsed/>
    <w:qFormat/>
    <w:rsid w:val="002B78BB"/>
    <w:pPr>
      <w:keepNext/>
      <w:keepLines/>
      <w:spacing w:before="40" w:line="276" w:lineRule="auto"/>
      <w:outlineLvl w:val="1"/>
    </w:pPr>
    <w:rPr>
      <w:rFonts w:asciiTheme="majorHAnsi" w:eastAsiaTheme="majorEastAsia" w:hAnsiTheme="majorHAnsi" w:cstheme="majorBidi"/>
      <w:color w:val="365F91" w:themeColor="accent1" w:themeShade="BF"/>
      <w:sz w:val="26"/>
      <w:szCs w:val="26"/>
      <w:lang w:val="en-US" w:eastAsia="en-US"/>
    </w:rPr>
  </w:style>
  <w:style w:type="paragraph" w:styleId="Heading4">
    <w:name w:val="heading 4"/>
    <w:basedOn w:val="Normal"/>
    <w:next w:val="Normal"/>
    <w:link w:val="Heading4Char"/>
    <w:unhideWhenUsed/>
    <w:qFormat/>
    <w:rsid w:val="00DF1B36"/>
    <w:pPr>
      <w:keepNext/>
      <w:jc w:val="center"/>
      <w:outlineLvl w:val="3"/>
    </w:pPr>
    <w:rPr>
      <w:rFonts w:ascii="Arial" w:hAnsi="Arial"/>
      <w:b/>
      <w:i/>
      <w:sz w:val="20"/>
      <w:szCs w:val="20"/>
      <w:lang w:val="en-US" w:eastAsia="en-US"/>
    </w:rPr>
  </w:style>
  <w:style w:type="paragraph" w:styleId="Heading5">
    <w:name w:val="heading 5"/>
    <w:basedOn w:val="Normal"/>
    <w:next w:val="Normal"/>
    <w:link w:val="Heading5Char"/>
    <w:uiPriority w:val="9"/>
    <w:semiHidden/>
    <w:unhideWhenUsed/>
    <w:qFormat/>
    <w:rsid w:val="001A4AFC"/>
    <w:pPr>
      <w:keepNext/>
      <w:keepLines/>
      <w:spacing w:before="40" w:line="276" w:lineRule="auto"/>
      <w:outlineLvl w:val="4"/>
    </w:pPr>
    <w:rPr>
      <w:rFonts w:asciiTheme="majorHAnsi" w:eastAsiaTheme="majorEastAsia" w:hAnsiTheme="majorHAnsi" w:cstheme="majorBidi"/>
      <w:color w:val="365F91" w:themeColor="accent1" w:themeShade="BF"/>
      <w:sz w:val="22"/>
      <w:szCs w:val="22"/>
      <w:lang w:val="en-US" w:eastAsia="en-US"/>
    </w:rPr>
  </w:style>
  <w:style w:type="paragraph" w:styleId="Heading6">
    <w:name w:val="heading 6"/>
    <w:basedOn w:val="Normal"/>
    <w:next w:val="Normal"/>
    <w:link w:val="Heading6Char"/>
    <w:uiPriority w:val="9"/>
    <w:semiHidden/>
    <w:unhideWhenUsed/>
    <w:qFormat/>
    <w:rsid w:val="001A4AFC"/>
    <w:pPr>
      <w:keepNext/>
      <w:keepLines/>
      <w:spacing w:before="40" w:line="276" w:lineRule="auto"/>
      <w:outlineLvl w:val="5"/>
    </w:pPr>
    <w:rPr>
      <w:rFonts w:asciiTheme="majorHAnsi" w:eastAsiaTheme="majorEastAsia" w:hAnsiTheme="majorHAnsi" w:cstheme="majorBidi"/>
      <w:color w:val="243F60" w:themeColor="accent1" w:themeShade="7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1B36"/>
    <w:rPr>
      <w:rFonts w:ascii="Arial" w:eastAsia="Times New Roman" w:hAnsi="Arial" w:cs="Times New Roman"/>
      <w:b/>
      <w:szCs w:val="20"/>
    </w:rPr>
  </w:style>
  <w:style w:type="character" w:customStyle="1" w:styleId="Heading4Char">
    <w:name w:val="Heading 4 Char"/>
    <w:basedOn w:val="DefaultParagraphFont"/>
    <w:link w:val="Heading4"/>
    <w:rsid w:val="00DF1B36"/>
    <w:rPr>
      <w:rFonts w:ascii="Arial" w:eastAsia="Times New Roman" w:hAnsi="Arial" w:cs="Times New Roman"/>
      <w:b/>
      <w:i/>
      <w:sz w:val="20"/>
      <w:szCs w:val="20"/>
    </w:rPr>
  </w:style>
  <w:style w:type="paragraph" w:styleId="BodyText">
    <w:name w:val="Body Text"/>
    <w:basedOn w:val="Normal"/>
    <w:link w:val="BodyTextChar"/>
    <w:unhideWhenUsed/>
    <w:rsid w:val="00DF1B36"/>
    <w:rPr>
      <w:rFonts w:ascii="Arial" w:hAnsi="Arial"/>
      <w:sz w:val="22"/>
      <w:szCs w:val="20"/>
      <w:lang w:val="en-US" w:eastAsia="en-US"/>
    </w:rPr>
  </w:style>
  <w:style w:type="character" w:customStyle="1" w:styleId="BodyTextChar">
    <w:name w:val="Body Text Char"/>
    <w:basedOn w:val="DefaultParagraphFont"/>
    <w:link w:val="BodyText"/>
    <w:rsid w:val="00DF1B36"/>
    <w:rPr>
      <w:rFonts w:ascii="Arial" w:eastAsia="Times New Roman" w:hAnsi="Arial" w:cs="Times New Roman"/>
      <w:szCs w:val="20"/>
    </w:rPr>
  </w:style>
  <w:style w:type="paragraph" w:styleId="BodyTextIndent">
    <w:name w:val="Body Text Indent"/>
    <w:basedOn w:val="Normal"/>
    <w:link w:val="BodyTextIndentChar"/>
    <w:unhideWhenUsed/>
    <w:rsid w:val="00DF1B36"/>
    <w:pPr>
      <w:ind w:left="720"/>
      <w:jc w:val="both"/>
    </w:pPr>
    <w:rPr>
      <w:rFonts w:ascii="Arial" w:hAnsi="Arial"/>
      <w:sz w:val="22"/>
      <w:szCs w:val="20"/>
      <w:lang w:val="en-US" w:eastAsia="en-US"/>
    </w:rPr>
  </w:style>
  <w:style w:type="character" w:customStyle="1" w:styleId="BodyTextIndentChar">
    <w:name w:val="Body Text Indent Char"/>
    <w:basedOn w:val="DefaultParagraphFont"/>
    <w:link w:val="BodyTextIndent"/>
    <w:rsid w:val="00DF1B36"/>
    <w:rPr>
      <w:rFonts w:ascii="Arial" w:eastAsia="Times New Roman" w:hAnsi="Arial" w:cs="Times New Roman"/>
      <w:szCs w:val="20"/>
    </w:rPr>
  </w:style>
  <w:style w:type="paragraph" w:styleId="BodyText2">
    <w:name w:val="Body Text 2"/>
    <w:basedOn w:val="Normal"/>
    <w:link w:val="BodyText2Char"/>
    <w:unhideWhenUsed/>
    <w:rsid w:val="00DF1B36"/>
    <w:pPr>
      <w:jc w:val="both"/>
    </w:pPr>
    <w:rPr>
      <w:rFonts w:ascii="Arial" w:hAnsi="Arial"/>
      <w:b/>
      <w:sz w:val="22"/>
      <w:szCs w:val="20"/>
      <w:lang w:val="en-US" w:eastAsia="en-US"/>
    </w:rPr>
  </w:style>
  <w:style w:type="character" w:customStyle="1" w:styleId="BodyText2Char">
    <w:name w:val="Body Text 2 Char"/>
    <w:basedOn w:val="DefaultParagraphFont"/>
    <w:link w:val="BodyText2"/>
    <w:rsid w:val="00DF1B36"/>
    <w:rPr>
      <w:rFonts w:ascii="Arial" w:eastAsia="Times New Roman" w:hAnsi="Arial" w:cs="Times New Roman"/>
      <w:b/>
      <w:szCs w:val="20"/>
    </w:rPr>
  </w:style>
  <w:style w:type="paragraph" w:styleId="BodyTextIndent2">
    <w:name w:val="Body Text Indent 2"/>
    <w:basedOn w:val="Normal"/>
    <w:link w:val="BodyTextIndent2Char"/>
    <w:semiHidden/>
    <w:unhideWhenUsed/>
    <w:rsid w:val="00DF1B36"/>
    <w:pPr>
      <w:ind w:left="720" w:firstLine="15"/>
      <w:jc w:val="both"/>
    </w:pPr>
    <w:rPr>
      <w:rFonts w:ascii="Arial" w:hAnsi="Arial"/>
      <w:sz w:val="20"/>
      <w:szCs w:val="20"/>
      <w:lang w:val="en-US" w:eastAsia="en-US"/>
    </w:rPr>
  </w:style>
  <w:style w:type="character" w:customStyle="1" w:styleId="BodyTextIndent2Char">
    <w:name w:val="Body Text Indent 2 Char"/>
    <w:basedOn w:val="DefaultParagraphFont"/>
    <w:link w:val="BodyTextIndent2"/>
    <w:semiHidden/>
    <w:rsid w:val="00DF1B36"/>
    <w:rPr>
      <w:rFonts w:ascii="Arial" w:eastAsia="Times New Roman" w:hAnsi="Arial" w:cs="Times New Roman"/>
      <w:sz w:val="20"/>
      <w:szCs w:val="20"/>
    </w:rPr>
  </w:style>
  <w:style w:type="paragraph" w:styleId="BodyTextIndent3">
    <w:name w:val="Body Text Indent 3"/>
    <w:basedOn w:val="Normal"/>
    <w:link w:val="BodyTextIndent3Char"/>
    <w:semiHidden/>
    <w:unhideWhenUsed/>
    <w:rsid w:val="00DF1B36"/>
    <w:pPr>
      <w:ind w:left="720"/>
    </w:pPr>
    <w:rPr>
      <w:rFonts w:ascii="Arial" w:hAnsi="Arial"/>
      <w:b/>
      <w:sz w:val="20"/>
      <w:szCs w:val="20"/>
      <w:u w:val="single"/>
      <w:lang w:val="en-US" w:eastAsia="en-US"/>
    </w:rPr>
  </w:style>
  <w:style w:type="character" w:customStyle="1" w:styleId="BodyTextIndent3Char">
    <w:name w:val="Body Text Indent 3 Char"/>
    <w:basedOn w:val="DefaultParagraphFont"/>
    <w:link w:val="BodyTextIndent3"/>
    <w:semiHidden/>
    <w:rsid w:val="00DF1B36"/>
    <w:rPr>
      <w:rFonts w:ascii="Arial" w:eastAsia="Times New Roman" w:hAnsi="Arial" w:cs="Times New Roman"/>
      <w:b/>
      <w:sz w:val="20"/>
      <w:szCs w:val="20"/>
      <w:u w:val="single"/>
    </w:rPr>
  </w:style>
  <w:style w:type="paragraph" w:styleId="ListParagraph">
    <w:name w:val="List Paragraph"/>
    <w:basedOn w:val="Normal"/>
    <w:uiPriority w:val="34"/>
    <w:qFormat/>
    <w:rsid w:val="00DF1B36"/>
    <w:pPr>
      <w:spacing w:after="200" w:line="276" w:lineRule="auto"/>
      <w:ind w:left="720"/>
    </w:pPr>
    <w:rPr>
      <w:rFonts w:ascii="Calibri" w:hAnsi="Calibri"/>
      <w:sz w:val="22"/>
      <w:szCs w:val="22"/>
      <w:lang w:val="en-US" w:eastAsia="en-US"/>
    </w:rPr>
  </w:style>
  <w:style w:type="character" w:styleId="Hyperlink">
    <w:name w:val="Hyperlink"/>
    <w:basedOn w:val="DefaultParagraphFont"/>
    <w:rsid w:val="00651FDE"/>
    <w:rPr>
      <w:color w:val="0000FF"/>
      <w:u w:val="single"/>
    </w:rPr>
  </w:style>
  <w:style w:type="paragraph" w:styleId="BalloonText">
    <w:name w:val="Balloon Text"/>
    <w:basedOn w:val="Normal"/>
    <w:link w:val="BalloonTextChar"/>
    <w:uiPriority w:val="99"/>
    <w:semiHidden/>
    <w:unhideWhenUsed/>
    <w:rsid w:val="00D6362F"/>
    <w:rPr>
      <w:rFonts w:ascii="Segoe UI" w:eastAsiaTheme="minorEastAsia" w:hAnsi="Segoe UI" w:cs="Segoe UI"/>
      <w:sz w:val="18"/>
      <w:szCs w:val="18"/>
      <w:lang w:val="en-US" w:eastAsia="en-US"/>
    </w:rPr>
  </w:style>
  <w:style w:type="character" w:customStyle="1" w:styleId="BalloonTextChar">
    <w:name w:val="Balloon Text Char"/>
    <w:basedOn w:val="DefaultParagraphFont"/>
    <w:link w:val="BalloonText"/>
    <w:uiPriority w:val="99"/>
    <w:semiHidden/>
    <w:rsid w:val="00D6362F"/>
    <w:rPr>
      <w:rFonts w:ascii="Segoe UI" w:hAnsi="Segoe UI" w:cs="Segoe UI"/>
      <w:sz w:val="18"/>
      <w:szCs w:val="18"/>
    </w:rPr>
  </w:style>
  <w:style w:type="paragraph" w:styleId="Header">
    <w:name w:val="header"/>
    <w:basedOn w:val="Normal"/>
    <w:link w:val="HeaderChar"/>
    <w:uiPriority w:val="99"/>
    <w:unhideWhenUsed/>
    <w:rsid w:val="0016318F"/>
    <w:pPr>
      <w:tabs>
        <w:tab w:val="center" w:pos="4513"/>
        <w:tab w:val="right" w:pos="9026"/>
      </w:tabs>
    </w:pPr>
    <w:rPr>
      <w:rFonts w:asciiTheme="minorHAnsi" w:eastAsiaTheme="minorEastAsia" w:hAnsiTheme="minorHAnsi" w:cstheme="minorBidi"/>
      <w:sz w:val="22"/>
      <w:szCs w:val="22"/>
      <w:lang w:val="en-US" w:eastAsia="en-US"/>
    </w:rPr>
  </w:style>
  <w:style w:type="character" w:customStyle="1" w:styleId="HeaderChar">
    <w:name w:val="Header Char"/>
    <w:basedOn w:val="DefaultParagraphFont"/>
    <w:link w:val="Header"/>
    <w:uiPriority w:val="99"/>
    <w:rsid w:val="0016318F"/>
  </w:style>
  <w:style w:type="paragraph" w:styleId="Footer">
    <w:name w:val="footer"/>
    <w:basedOn w:val="Normal"/>
    <w:link w:val="FooterChar"/>
    <w:uiPriority w:val="99"/>
    <w:unhideWhenUsed/>
    <w:rsid w:val="0016318F"/>
    <w:pPr>
      <w:tabs>
        <w:tab w:val="center" w:pos="4513"/>
        <w:tab w:val="right" w:pos="9026"/>
      </w:tabs>
    </w:pPr>
    <w:rPr>
      <w:rFonts w:asciiTheme="minorHAnsi" w:eastAsiaTheme="minorEastAsia" w:hAnsiTheme="minorHAnsi" w:cstheme="minorBidi"/>
      <w:sz w:val="22"/>
      <w:szCs w:val="22"/>
      <w:lang w:val="en-US" w:eastAsia="en-US"/>
    </w:rPr>
  </w:style>
  <w:style w:type="character" w:customStyle="1" w:styleId="FooterChar">
    <w:name w:val="Footer Char"/>
    <w:basedOn w:val="DefaultParagraphFont"/>
    <w:link w:val="Footer"/>
    <w:uiPriority w:val="99"/>
    <w:rsid w:val="0016318F"/>
  </w:style>
  <w:style w:type="character" w:customStyle="1" w:styleId="jicons-icons">
    <w:name w:val="jicons-icons"/>
    <w:rsid w:val="0016318F"/>
  </w:style>
  <w:style w:type="character" w:customStyle="1" w:styleId="main">
    <w:name w:val="main"/>
    <w:rsid w:val="0016318F"/>
  </w:style>
  <w:style w:type="paragraph" w:styleId="NoSpacing">
    <w:name w:val="No Spacing"/>
    <w:uiPriority w:val="1"/>
    <w:qFormat/>
    <w:rsid w:val="0016318F"/>
    <w:pPr>
      <w:spacing w:after="0" w:line="240" w:lineRule="auto"/>
    </w:pPr>
  </w:style>
  <w:style w:type="character" w:customStyle="1" w:styleId="UnresolvedMention1">
    <w:name w:val="Unresolved Mention1"/>
    <w:basedOn w:val="DefaultParagraphFont"/>
    <w:uiPriority w:val="99"/>
    <w:semiHidden/>
    <w:unhideWhenUsed/>
    <w:rsid w:val="0085110D"/>
    <w:rPr>
      <w:color w:val="605E5C"/>
      <w:shd w:val="clear" w:color="auto" w:fill="E1DFDD"/>
    </w:rPr>
  </w:style>
  <w:style w:type="table" w:styleId="TableGrid">
    <w:name w:val="Table Grid"/>
    <w:basedOn w:val="TableNormal"/>
    <w:uiPriority w:val="39"/>
    <w:rsid w:val="0055682B"/>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Char"/>
    <w:basedOn w:val="Normal"/>
    <w:link w:val="PlainTextChar"/>
    <w:rsid w:val="00DB1D5E"/>
    <w:rPr>
      <w:rFonts w:ascii="Courier New" w:hAnsi="Courier New"/>
      <w:sz w:val="20"/>
      <w:szCs w:val="20"/>
      <w:lang w:val="en-US" w:eastAsia="en-US"/>
    </w:rPr>
  </w:style>
  <w:style w:type="character" w:customStyle="1" w:styleId="PlainTextChar">
    <w:name w:val="Plain Text Char"/>
    <w:aliases w:val=" Char Char,Char Char"/>
    <w:basedOn w:val="DefaultParagraphFont"/>
    <w:link w:val="PlainText"/>
    <w:rsid w:val="00DB1D5E"/>
    <w:rPr>
      <w:rFonts w:ascii="Courier New" w:eastAsia="Times New Roman" w:hAnsi="Courier New" w:cs="Times New Roman"/>
      <w:sz w:val="20"/>
      <w:szCs w:val="20"/>
    </w:rPr>
  </w:style>
  <w:style w:type="paragraph" w:customStyle="1" w:styleId="TableParagraph">
    <w:name w:val="Table Paragraph"/>
    <w:basedOn w:val="Normal"/>
    <w:uiPriority w:val="1"/>
    <w:qFormat/>
    <w:rsid w:val="005638A5"/>
    <w:pPr>
      <w:widowControl w:val="0"/>
      <w:autoSpaceDE w:val="0"/>
      <w:autoSpaceDN w:val="0"/>
    </w:pPr>
    <w:rPr>
      <w:sz w:val="22"/>
      <w:szCs w:val="22"/>
      <w:lang w:val="en-US" w:eastAsia="en-US" w:bidi="en-US"/>
    </w:rPr>
  </w:style>
  <w:style w:type="character" w:customStyle="1" w:styleId="Heading5Char">
    <w:name w:val="Heading 5 Char"/>
    <w:basedOn w:val="DefaultParagraphFont"/>
    <w:link w:val="Heading5"/>
    <w:uiPriority w:val="9"/>
    <w:semiHidden/>
    <w:rsid w:val="001A4AF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1A4AFC"/>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2B78B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210362">
      <w:bodyDiv w:val="1"/>
      <w:marLeft w:val="0"/>
      <w:marRight w:val="0"/>
      <w:marTop w:val="0"/>
      <w:marBottom w:val="0"/>
      <w:divBdr>
        <w:top w:val="none" w:sz="0" w:space="0" w:color="auto"/>
        <w:left w:val="none" w:sz="0" w:space="0" w:color="auto"/>
        <w:bottom w:val="none" w:sz="0" w:space="0" w:color="auto"/>
        <w:right w:val="none" w:sz="0" w:space="0" w:color="auto"/>
      </w:divBdr>
    </w:div>
    <w:div w:id="422260633">
      <w:bodyDiv w:val="1"/>
      <w:marLeft w:val="0"/>
      <w:marRight w:val="0"/>
      <w:marTop w:val="0"/>
      <w:marBottom w:val="0"/>
      <w:divBdr>
        <w:top w:val="none" w:sz="0" w:space="0" w:color="auto"/>
        <w:left w:val="none" w:sz="0" w:space="0" w:color="auto"/>
        <w:bottom w:val="none" w:sz="0" w:space="0" w:color="auto"/>
        <w:right w:val="none" w:sz="0" w:space="0" w:color="auto"/>
      </w:divBdr>
    </w:div>
    <w:div w:id="589235848">
      <w:bodyDiv w:val="1"/>
      <w:marLeft w:val="0"/>
      <w:marRight w:val="0"/>
      <w:marTop w:val="0"/>
      <w:marBottom w:val="0"/>
      <w:divBdr>
        <w:top w:val="none" w:sz="0" w:space="0" w:color="auto"/>
        <w:left w:val="none" w:sz="0" w:space="0" w:color="auto"/>
        <w:bottom w:val="none" w:sz="0" w:space="0" w:color="auto"/>
        <w:right w:val="none" w:sz="0" w:space="0" w:color="auto"/>
      </w:divBdr>
    </w:div>
    <w:div w:id="1085801337">
      <w:bodyDiv w:val="1"/>
      <w:marLeft w:val="0"/>
      <w:marRight w:val="0"/>
      <w:marTop w:val="0"/>
      <w:marBottom w:val="0"/>
      <w:divBdr>
        <w:top w:val="none" w:sz="0" w:space="0" w:color="auto"/>
        <w:left w:val="none" w:sz="0" w:space="0" w:color="auto"/>
        <w:bottom w:val="none" w:sz="0" w:space="0" w:color="auto"/>
        <w:right w:val="none" w:sz="0" w:space="0" w:color="auto"/>
      </w:divBdr>
    </w:div>
    <w:div w:id="1185511281">
      <w:bodyDiv w:val="1"/>
      <w:marLeft w:val="0"/>
      <w:marRight w:val="0"/>
      <w:marTop w:val="0"/>
      <w:marBottom w:val="0"/>
      <w:divBdr>
        <w:top w:val="none" w:sz="0" w:space="0" w:color="auto"/>
        <w:left w:val="none" w:sz="0" w:space="0" w:color="auto"/>
        <w:bottom w:val="none" w:sz="0" w:space="0" w:color="auto"/>
        <w:right w:val="none" w:sz="0" w:space="0" w:color="auto"/>
      </w:divBdr>
    </w:div>
    <w:div w:id="1338194733">
      <w:bodyDiv w:val="1"/>
      <w:marLeft w:val="0"/>
      <w:marRight w:val="0"/>
      <w:marTop w:val="0"/>
      <w:marBottom w:val="0"/>
      <w:divBdr>
        <w:top w:val="none" w:sz="0" w:space="0" w:color="auto"/>
        <w:left w:val="none" w:sz="0" w:space="0" w:color="auto"/>
        <w:bottom w:val="none" w:sz="0" w:space="0" w:color="auto"/>
        <w:right w:val="none" w:sz="0" w:space="0" w:color="auto"/>
      </w:divBdr>
    </w:div>
    <w:div w:id="1502894803">
      <w:bodyDiv w:val="1"/>
      <w:marLeft w:val="0"/>
      <w:marRight w:val="0"/>
      <w:marTop w:val="0"/>
      <w:marBottom w:val="0"/>
      <w:divBdr>
        <w:top w:val="none" w:sz="0" w:space="0" w:color="auto"/>
        <w:left w:val="none" w:sz="0" w:space="0" w:color="auto"/>
        <w:bottom w:val="none" w:sz="0" w:space="0" w:color="auto"/>
        <w:right w:val="none" w:sz="0" w:space="0" w:color="auto"/>
      </w:divBdr>
    </w:div>
    <w:div w:id="1687244636">
      <w:bodyDiv w:val="1"/>
      <w:marLeft w:val="0"/>
      <w:marRight w:val="0"/>
      <w:marTop w:val="0"/>
      <w:marBottom w:val="0"/>
      <w:divBdr>
        <w:top w:val="none" w:sz="0" w:space="0" w:color="auto"/>
        <w:left w:val="none" w:sz="0" w:space="0" w:color="auto"/>
        <w:bottom w:val="none" w:sz="0" w:space="0" w:color="auto"/>
        <w:right w:val="none" w:sz="0" w:space="0" w:color="auto"/>
      </w:divBdr>
    </w:div>
    <w:div w:id="1710833462">
      <w:bodyDiv w:val="1"/>
      <w:marLeft w:val="0"/>
      <w:marRight w:val="0"/>
      <w:marTop w:val="0"/>
      <w:marBottom w:val="0"/>
      <w:divBdr>
        <w:top w:val="none" w:sz="0" w:space="0" w:color="auto"/>
        <w:left w:val="none" w:sz="0" w:space="0" w:color="auto"/>
        <w:bottom w:val="none" w:sz="0" w:space="0" w:color="auto"/>
        <w:right w:val="none" w:sz="0" w:space="0" w:color="auto"/>
      </w:divBdr>
    </w:div>
    <w:div w:id="2023162516">
      <w:bodyDiv w:val="1"/>
      <w:marLeft w:val="0"/>
      <w:marRight w:val="0"/>
      <w:marTop w:val="0"/>
      <w:marBottom w:val="0"/>
      <w:divBdr>
        <w:top w:val="none" w:sz="0" w:space="0" w:color="auto"/>
        <w:left w:val="none" w:sz="0" w:space="0" w:color="auto"/>
        <w:bottom w:val="none" w:sz="0" w:space="0" w:color="auto"/>
        <w:right w:val="none" w:sz="0" w:space="0" w:color="auto"/>
      </w:divBdr>
    </w:div>
    <w:div w:id="202863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cmsme.gov.in/pppm.htm.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tmc.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9BB6B-41EA-4902-8500-27C698EB3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31</Pages>
  <Words>11867</Words>
  <Characters>67645</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ABHISHEK KUMAR TIWARI</dc:creator>
  <cp:lastModifiedBy>MR. ABHISHEK KUMAR TIWARI</cp:lastModifiedBy>
  <cp:revision>32</cp:revision>
  <cp:lastPrinted>2023-05-23T06:05:00Z</cp:lastPrinted>
  <dcterms:created xsi:type="dcterms:W3CDTF">2022-10-27T11:44:00Z</dcterms:created>
  <dcterms:modified xsi:type="dcterms:W3CDTF">2023-05-23T06:08:00Z</dcterms:modified>
</cp:coreProperties>
</file>