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38A5" w:rsidRPr="00F87E05" w:rsidRDefault="005638A5" w:rsidP="005638A5">
      <w:pPr>
        <w:contextualSpacing/>
        <w:rPr>
          <w:rFonts w:eastAsia="Times New Roman" w:cstheme="minorHAnsi"/>
          <w:sz w:val="24"/>
        </w:rPr>
      </w:pPr>
      <w:bookmarkStart w:id="0" w:name="_Hlk69123800"/>
    </w:p>
    <w:p w:rsidR="005638A5" w:rsidRPr="00F87E05" w:rsidRDefault="005638A5" w:rsidP="005638A5">
      <w:pPr>
        <w:contextualSpacing/>
        <w:rPr>
          <w:rFonts w:cstheme="minorHAnsi"/>
          <w:sz w:val="28"/>
          <w:szCs w:val="28"/>
        </w:rPr>
      </w:pPr>
      <w:r w:rsidRPr="00F87E05">
        <w:rPr>
          <w:rFonts w:cstheme="minorHAnsi"/>
          <w:noProof/>
          <w:sz w:val="28"/>
          <w:szCs w:val="28"/>
          <w:lang w:bidi="hi-IN"/>
        </w:rPr>
        <w:drawing>
          <wp:inline distT="0" distB="0" distL="0" distR="0">
            <wp:extent cx="981075" cy="1038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l="2991" t="1018" r="2116" b="1884"/>
                    <a:stretch>
                      <a:fillRect/>
                    </a:stretch>
                  </pic:blipFill>
                  <pic:spPr bwMode="auto">
                    <a:xfrm>
                      <a:off x="0" y="0"/>
                      <a:ext cx="981075" cy="1038225"/>
                    </a:xfrm>
                    <a:prstGeom prst="rect">
                      <a:avLst/>
                    </a:prstGeom>
                    <a:noFill/>
                    <a:ln>
                      <a:noFill/>
                    </a:ln>
                  </pic:spPr>
                </pic:pic>
              </a:graphicData>
            </a:graphic>
          </wp:inline>
        </w:drawing>
      </w:r>
      <w:r w:rsidRPr="00F87E05">
        <w:rPr>
          <w:rFonts w:cstheme="minorHAnsi"/>
          <w:sz w:val="28"/>
          <w:szCs w:val="28"/>
        </w:rPr>
        <w:t xml:space="preserve">                </w:t>
      </w:r>
      <w:r w:rsidR="00A81B45" w:rsidRPr="00F87E05">
        <w:rPr>
          <w:rFonts w:cstheme="minorHAnsi"/>
          <w:sz w:val="28"/>
          <w:szCs w:val="28"/>
        </w:rPr>
        <w:t xml:space="preserve">           </w:t>
      </w:r>
      <w:r w:rsidRPr="00F87E05">
        <w:rPr>
          <w:rFonts w:cstheme="minorHAnsi"/>
          <w:sz w:val="28"/>
          <w:szCs w:val="28"/>
        </w:rPr>
        <w:t xml:space="preserve">      </w:t>
      </w:r>
      <w:r w:rsidR="00F55D32">
        <w:rPr>
          <w:rFonts w:cstheme="minorHAnsi"/>
          <w:sz w:val="28"/>
          <w:szCs w:val="28"/>
        </w:rPr>
        <w:t xml:space="preserve">  </w:t>
      </w:r>
      <w:r w:rsidRPr="00F87E05">
        <w:rPr>
          <w:rFonts w:cstheme="minorHAnsi"/>
          <w:sz w:val="28"/>
          <w:szCs w:val="28"/>
        </w:rPr>
        <w:t xml:space="preserve">      </w:t>
      </w:r>
      <w:r w:rsidRPr="00F87E05">
        <w:rPr>
          <w:rFonts w:cstheme="minorHAnsi"/>
          <w:noProof/>
          <w:sz w:val="28"/>
          <w:szCs w:val="28"/>
          <w:lang w:bidi="hi-IN"/>
        </w:rPr>
        <w:drawing>
          <wp:inline distT="0" distB="0" distL="0" distR="0">
            <wp:extent cx="981075" cy="1038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l="5812" t="2312" r="4448" b="320"/>
                    <a:stretch>
                      <a:fillRect/>
                    </a:stretch>
                  </pic:blipFill>
                  <pic:spPr bwMode="auto">
                    <a:xfrm>
                      <a:off x="0" y="0"/>
                      <a:ext cx="981075" cy="1038225"/>
                    </a:xfrm>
                    <a:prstGeom prst="rect">
                      <a:avLst/>
                    </a:prstGeom>
                    <a:noFill/>
                    <a:ln>
                      <a:noFill/>
                    </a:ln>
                  </pic:spPr>
                </pic:pic>
              </a:graphicData>
            </a:graphic>
          </wp:inline>
        </w:drawing>
      </w:r>
      <w:r w:rsidRPr="00F87E05">
        <w:rPr>
          <w:rFonts w:cstheme="minorHAnsi"/>
          <w:sz w:val="28"/>
          <w:szCs w:val="28"/>
        </w:rPr>
        <w:t xml:space="preserve">   </w:t>
      </w:r>
      <w:r w:rsidR="00A81B45" w:rsidRPr="00F87E05">
        <w:rPr>
          <w:rFonts w:cstheme="minorHAnsi"/>
          <w:sz w:val="28"/>
          <w:szCs w:val="28"/>
        </w:rPr>
        <w:t xml:space="preserve">                     </w:t>
      </w:r>
      <w:r w:rsidRPr="00F87E05">
        <w:rPr>
          <w:rFonts w:cstheme="minorHAnsi"/>
          <w:sz w:val="28"/>
          <w:szCs w:val="28"/>
        </w:rPr>
        <w:t xml:space="preserve">                   </w:t>
      </w:r>
      <w:r w:rsidRPr="00F87E05">
        <w:rPr>
          <w:rFonts w:cstheme="minorHAnsi"/>
          <w:b/>
          <w:noProof/>
          <w:sz w:val="28"/>
          <w:szCs w:val="28"/>
          <w:lang w:bidi="hi-IN"/>
        </w:rPr>
        <w:drawing>
          <wp:inline distT="0" distB="0" distL="0" distR="0">
            <wp:extent cx="942975" cy="1000125"/>
            <wp:effectExtent l="0" t="0" r="9525" b="9525"/>
            <wp:docPr id="2" name="Picture 2" descr="C:\Users\Administrator\Desktop\MPMM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esktop\MPMMCC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1000125"/>
                    </a:xfrm>
                    <a:prstGeom prst="rect">
                      <a:avLst/>
                    </a:prstGeom>
                    <a:noFill/>
                    <a:ln>
                      <a:noFill/>
                    </a:ln>
                  </pic:spPr>
                </pic:pic>
              </a:graphicData>
            </a:graphic>
          </wp:inline>
        </w:drawing>
      </w:r>
    </w:p>
    <w:p w:rsidR="005638A5" w:rsidRPr="00F87E05" w:rsidRDefault="005638A5" w:rsidP="005638A5">
      <w:pPr>
        <w:contextualSpacing/>
        <w:jc w:val="center"/>
        <w:rPr>
          <w:rFonts w:cstheme="minorHAnsi"/>
          <w:b/>
          <w:bCs/>
          <w:sz w:val="36"/>
          <w:szCs w:val="36"/>
          <w:u w:val="single"/>
        </w:rPr>
      </w:pPr>
    </w:p>
    <w:p w:rsidR="005638A5" w:rsidRPr="00F87E05" w:rsidRDefault="00461343" w:rsidP="00461343">
      <w:pPr>
        <w:ind w:left="-90"/>
        <w:contextualSpacing/>
        <w:jc w:val="center"/>
        <w:rPr>
          <w:rFonts w:cstheme="minorHAnsi"/>
          <w:b/>
          <w:bCs/>
          <w:sz w:val="36"/>
          <w:szCs w:val="36"/>
          <w:u w:val="single"/>
        </w:rPr>
      </w:pPr>
      <w:r w:rsidRPr="00F87E05">
        <w:rPr>
          <w:rFonts w:cstheme="minorHAnsi"/>
          <w:b/>
          <w:bCs/>
          <w:sz w:val="36"/>
          <w:szCs w:val="36"/>
          <w:u w:val="single"/>
        </w:rPr>
        <w:t xml:space="preserve">MAHAMANA PANDIT MADAN MOHAN MALAVIYA CANCER CENTRE </w:t>
      </w:r>
    </w:p>
    <w:p w:rsidR="005638A5" w:rsidRPr="00F87E05" w:rsidRDefault="005638A5" w:rsidP="005638A5">
      <w:pPr>
        <w:contextualSpacing/>
        <w:jc w:val="center"/>
        <w:rPr>
          <w:rFonts w:cstheme="minorHAnsi"/>
          <w:b/>
          <w:bCs/>
          <w:sz w:val="36"/>
          <w:szCs w:val="36"/>
          <w:u w:val="single"/>
        </w:rPr>
      </w:pPr>
      <w:r w:rsidRPr="00F87E05">
        <w:rPr>
          <w:rFonts w:cstheme="minorHAnsi"/>
          <w:b/>
          <w:bCs/>
          <w:sz w:val="36"/>
          <w:szCs w:val="36"/>
          <w:u w:val="single"/>
        </w:rPr>
        <w:t>&amp;</w:t>
      </w:r>
    </w:p>
    <w:p w:rsidR="00461343" w:rsidRDefault="00461343" w:rsidP="005638A5">
      <w:pPr>
        <w:ind w:left="-810" w:right="-540"/>
        <w:contextualSpacing/>
        <w:jc w:val="center"/>
        <w:rPr>
          <w:rFonts w:cstheme="minorHAnsi"/>
          <w:b/>
          <w:bCs/>
          <w:sz w:val="36"/>
          <w:szCs w:val="36"/>
          <w:u w:val="single"/>
        </w:rPr>
      </w:pPr>
      <w:r w:rsidRPr="00F87E05">
        <w:rPr>
          <w:rFonts w:cstheme="minorHAnsi"/>
          <w:b/>
          <w:bCs/>
          <w:sz w:val="36"/>
          <w:szCs w:val="36"/>
          <w:u w:val="single"/>
        </w:rPr>
        <w:t>HOMI BHABHA CANCER HOSPITAL</w:t>
      </w:r>
      <w:r w:rsidR="005638A5" w:rsidRPr="00F87E05">
        <w:rPr>
          <w:rFonts w:cstheme="minorHAnsi"/>
          <w:b/>
          <w:bCs/>
          <w:sz w:val="36"/>
          <w:szCs w:val="36"/>
          <w:u w:val="single"/>
        </w:rPr>
        <w:t xml:space="preserve">, </w:t>
      </w:r>
    </w:p>
    <w:p w:rsidR="005638A5" w:rsidRPr="00F87E05" w:rsidRDefault="005638A5" w:rsidP="005638A5">
      <w:pPr>
        <w:ind w:left="-810" w:right="-540"/>
        <w:contextualSpacing/>
        <w:jc w:val="center"/>
        <w:rPr>
          <w:rFonts w:cstheme="minorHAnsi"/>
          <w:b/>
          <w:bCs/>
          <w:sz w:val="36"/>
          <w:szCs w:val="36"/>
          <w:u w:val="single"/>
        </w:rPr>
      </w:pPr>
      <w:r w:rsidRPr="00F87E05">
        <w:rPr>
          <w:rFonts w:cstheme="minorHAnsi"/>
          <w:b/>
          <w:bCs/>
          <w:sz w:val="36"/>
          <w:szCs w:val="36"/>
          <w:u w:val="single"/>
        </w:rPr>
        <w:t>VARANASI</w:t>
      </w:r>
    </w:p>
    <w:p w:rsidR="005638A5" w:rsidRPr="0048460E" w:rsidRDefault="00461343" w:rsidP="005638A5">
      <w:pPr>
        <w:ind w:left="-810" w:right="-540"/>
        <w:contextualSpacing/>
        <w:jc w:val="center"/>
        <w:rPr>
          <w:rFonts w:cstheme="minorHAnsi"/>
          <w:b/>
          <w:bCs/>
          <w:sz w:val="20"/>
          <w:szCs w:val="20"/>
          <w:u w:val="single"/>
        </w:rPr>
      </w:pPr>
      <w:r w:rsidRPr="0048460E">
        <w:rPr>
          <w:rFonts w:cstheme="minorHAnsi"/>
          <w:b/>
          <w:bCs/>
          <w:sz w:val="20"/>
          <w:szCs w:val="20"/>
          <w:u w:val="single"/>
        </w:rPr>
        <w:t xml:space="preserve">Units of </w:t>
      </w:r>
    </w:p>
    <w:p w:rsidR="005638A5" w:rsidRPr="00F87E05" w:rsidRDefault="005638A5" w:rsidP="005638A5">
      <w:pPr>
        <w:contextualSpacing/>
        <w:jc w:val="center"/>
        <w:rPr>
          <w:rFonts w:cstheme="minorHAnsi"/>
          <w:b/>
          <w:bCs/>
          <w:sz w:val="36"/>
          <w:szCs w:val="36"/>
          <w:u w:val="single"/>
        </w:rPr>
      </w:pPr>
      <w:r w:rsidRPr="00F87E05">
        <w:rPr>
          <w:rFonts w:cstheme="minorHAnsi"/>
          <w:b/>
          <w:bCs/>
          <w:sz w:val="36"/>
          <w:szCs w:val="36"/>
          <w:u w:val="single"/>
        </w:rPr>
        <w:t>(TATA MEMORIAL CENTRE)</w:t>
      </w:r>
    </w:p>
    <w:p w:rsidR="005638A5" w:rsidRPr="00F87E05" w:rsidRDefault="005638A5" w:rsidP="005638A5">
      <w:pPr>
        <w:contextualSpacing/>
        <w:jc w:val="center"/>
        <w:rPr>
          <w:rFonts w:cstheme="minorHAnsi"/>
          <w:b/>
          <w:bCs/>
          <w:sz w:val="36"/>
          <w:szCs w:val="36"/>
          <w:u w:val="single"/>
        </w:rPr>
      </w:pPr>
    </w:p>
    <w:p w:rsidR="005638A5" w:rsidRPr="00F87E05" w:rsidRDefault="005638A5" w:rsidP="005638A5">
      <w:pPr>
        <w:contextualSpacing/>
        <w:jc w:val="center"/>
        <w:rPr>
          <w:rFonts w:cstheme="minorHAnsi"/>
          <w:b/>
          <w:bCs/>
          <w:sz w:val="36"/>
          <w:szCs w:val="36"/>
          <w:u w:val="single"/>
        </w:rPr>
      </w:pPr>
      <w:r w:rsidRPr="00F87E05">
        <w:rPr>
          <w:rFonts w:cstheme="minorHAnsi"/>
          <w:b/>
          <w:bCs/>
          <w:sz w:val="36"/>
          <w:szCs w:val="36"/>
          <w:u w:val="single"/>
        </w:rPr>
        <w:t>Notice Inviting Tender</w:t>
      </w:r>
    </w:p>
    <w:p w:rsidR="005638A5" w:rsidRPr="00F87E05" w:rsidRDefault="005638A5" w:rsidP="005638A5">
      <w:pPr>
        <w:contextualSpacing/>
        <w:jc w:val="center"/>
        <w:rPr>
          <w:rFonts w:cstheme="minorHAnsi"/>
          <w:sz w:val="28"/>
          <w:szCs w:val="28"/>
        </w:rPr>
      </w:pPr>
    </w:p>
    <w:p w:rsidR="00236226" w:rsidRPr="00F87E05" w:rsidRDefault="003E3CB1" w:rsidP="00D42DFF">
      <w:pPr>
        <w:jc w:val="center"/>
        <w:rPr>
          <w:rFonts w:ascii="Arial Narrow" w:hAnsi="Arial Narrow"/>
          <w:b/>
          <w:sz w:val="28"/>
          <w:szCs w:val="28"/>
        </w:rPr>
      </w:pPr>
      <w:r w:rsidRPr="00F87E05">
        <w:rPr>
          <w:rFonts w:ascii="Arial Narrow" w:hAnsi="Arial Narrow"/>
          <w:b/>
          <w:sz w:val="28"/>
          <w:szCs w:val="28"/>
        </w:rPr>
        <w:t>T</w:t>
      </w:r>
      <w:r w:rsidR="00BC12E0" w:rsidRPr="00F87E05">
        <w:rPr>
          <w:rFonts w:ascii="Arial Narrow" w:hAnsi="Arial Narrow"/>
          <w:b/>
          <w:sz w:val="28"/>
          <w:szCs w:val="28"/>
        </w:rPr>
        <w:t>enders invited for</w:t>
      </w:r>
      <w:r w:rsidR="00AA7B56">
        <w:rPr>
          <w:rFonts w:ascii="Arial Narrow" w:hAnsi="Arial Narrow"/>
          <w:b/>
          <w:sz w:val="28"/>
          <w:szCs w:val="28"/>
        </w:rPr>
        <w:t xml:space="preserve"> </w:t>
      </w:r>
      <w:r w:rsidR="0046095A">
        <w:rPr>
          <w:rFonts w:ascii="Arial Narrow" w:hAnsi="Arial Narrow"/>
          <w:b/>
          <w:sz w:val="28"/>
          <w:szCs w:val="28"/>
        </w:rPr>
        <w:t xml:space="preserve">Immunoassay </w:t>
      </w:r>
      <w:proofErr w:type="spellStart"/>
      <w:r w:rsidR="0046095A">
        <w:rPr>
          <w:rFonts w:ascii="Arial Narrow" w:hAnsi="Arial Narrow"/>
          <w:b/>
          <w:sz w:val="28"/>
          <w:szCs w:val="28"/>
        </w:rPr>
        <w:t>Analyser</w:t>
      </w:r>
      <w:proofErr w:type="spellEnd"/>
      <w:r w:rsidR="00CB4715">
        <w:rPr>
          <w:rFonts w:ascii="Arial Narrow" w:hAnsi="Arial Narrow"/>
          <w:b/>
          <w:sz w:val="28"/>
          <w:szCs w:val="28"/>
        </w:rPr>
        <w:t xml:space="preserve"> Automated</w:t>
      </w:r>
      <w:r w:rsidR="0046095A">
        <w:rPr>
          <w:rFonts w:ascii="Arial Narrow" w:hAnsi="Arial Narrow"/>
          <w:b/>
          <w:sz w:val="28"/>
          <w:szCs w:val="28"/>
        </w:rPr>
        <w:t xml:space="preserve"> on Regent Rental </w:t>
      </w:r>
      <w:r w:rsidR="000C1A84">
        <w:rPr>
          <w:rFonts w:ascii="Arial Narrow" w:hAnsi="Arial Narrow"/>
          <w:b/>
          <w:sz w:val="28"/>
          <w:szCs w:val="28"/>
        </w:rPr>
        <w:t>02 Years plus Extendable for 0</w:t>
      </w:r>
      <w:r w:rsidR="0046095A">
        <w:rPr>
          <w:rFonts w:ascii="Arial Narrow" w:hAnsi="Arial Narrow"/>
          <w:b/>
          <w:sz w:val="28"/>
          <w:szCs w:val="28"/>
        </w:rPr>
        <w:t>1</w:t>
      </w:r>
      <w:r w:rsidR="000C1A84">
        <w:rPr>
          <w:rFonts w:ascii="Arial Narrow" w:hAnsi="Arial Narrow"/>
          <w:b/>
          <w:sz w:val="28"/>
          <w:szCs w:val="28"/>
        </w:rPr>
        <w:t xml:space="preserve"> Years subject to satisfactory performance and requirement </w:t>
      </w:r>
      <w:r w:rsidR="00267E57" w:rsidRPr="000C1A84">
        <w:rPr>
          <w:rFonts w:ascii="Arial Narrow" w:hAnsi="Arial Narrow"/>
          <w:b/>
          <w:sz w:val="28"/>
          <w:szCs w:val="28"/>
        </w:rPr>
        <w:t xml:space="preserve">for </w:t>
      </w:r>
      <w:r w:rsidR="00635E4F" w:rsidRPr="000C1A84">
        <w:rPr>
          <w:rFonts w:ascii="Arial Narrow" w:hAnsi="Arial Narrow"/>
          <w:b/>
          <w:sz w:val="28"/>
          <w:szCs w:val="28"/>
        </w:rPr>
        <w:t>Biochemistry Department</w:t>
      </w:r>
      <w:r w:rsidR="00267E57">
        <w:rPr>
          <w:rFonts w:ascii="Arial Narrow" w:hAnsi="Arial Narrow"/>
          <w:b/>
          <w:sz w:val="28"/>
          <w:szCs w:val="28"/>
        </w:rPr>
        <w:t xml:space="preserve"> </w:t>
      </w:r>
      <w:r w:rsidR="00B06B85">
        <w:rPr>
          <w:rFonts w:ascii="Arial Narrow" w:hAnsi="Arial Narrow"/>
          <w:b/>
          <w:sz w:val="28"/>
          <w:szCs w:val="28"/>
        </w:rPr>
        <w:t xml:space="preserve">at </w:t>
      </w:r>
      <w:r w:rsidR="00B046B8">
        <w:rPr>
          <w:rFonts w:ascii="Arial Narrow" w:hAnsi="Arial Narrow"/>
          <w:b/>
          <w:sz w:val="28"/>
          <w:szCs w:val="28"/>
        </w:rPr>
        <w:t>HBCH</w:t>
      </w:r>
      <w:r w:rsidR="00494740">
        <w:rPr>
          <w:rFonts w:ascii="Arial Narrow" w:hAnsi="Arial Narrow"/>
          <w:b/>
          <w:sz w:val="28"/>
          <w:szCs w:val="28"/>
        </w:rPr>
        <w:t xml:space="preserve"> &amp; RC</w:t>
      </w:r>
      <w:r w:rsidR="00B06B85">
        <w:rPr>
          <w:rFonts w:ascii="Arial Narrow" w:hAnsi="Arial Narrow"/>
          <w:b/>
          <w:sz w:val="28"/>
          <w:szCs w:val="28"/>
        </w:rPr>
        <w:t>,</w:t>
      </w:r>
      <w:r w:rsidR="00494740">
        <w:rPr>
          <w:rFonts w:ascii="Arial Narrow" w:hAnsi="Arial Narrow"/>
          <w:b/>
          <w:sz w:val="28"/>
          <w:szCs w:val="28"/>
        </w:rPr>
        <w:t xml:space="preserve"> M</w:t>
      </w:r>
      <w:r w:rsidR="00BC12E0">
        <w:rPr>
          <w:rFonts w:ascii="Arial Narrow" w:hAnsi="Arial Narrow"/>
          <w:b/>
          <w:sz w:val="28"/>
          <w:szCs w:val="28"/>
        </w:rPr>
        <w:t>uzaffarpur</w:t>
      </w:r>
    </w:p>
    <w:p w:rsidR="005638A5" w:rsidRPr="00F87E05" w:rsidRDefault="005638A5" w:rsidP="005638A5">
      <w:pPr>
        <w:contextualSpacing/>
        <w:rPr>
          <w:rFonts w:cstheme="minorHAnsi"/>
          <w:sz w:val="28"/>
          <w:szCs w:val="28"/>
        </w:rPr>
      </w:pPr>
    </w:p>
    <w:p w:rsidR="005638A5" w:rsidRPr="00F87E05" w:rsidRDefault="005638A5" w:rsidP="00D42DFF">
      <w:pPr>
        <w:pStyle w:val="TableParagraph"/>
        <w:ind w:left="720"/>
        <w:contextualSpacing/>
        <w:rPr>
          <w:rFonts w:asciiTheme="minorHAnsi" w:hAnsiTheme="minorHAnsi" w:cstheme="minorHAnsi"/>
          <w:sz w:val="28"/>
          <w:szCs w:val="28"/>
        </w:rPr>
      </w:pPr>
      <w:r w:rsidRPr="00F87E05">
        <w:rPr>
          <w:rFonts w:asciiTheme="minorHAnsi" w:hAnsiTheme="minorHAnsi" w:cstheme="minorHAnsi"/>
          <w:sz w:val="28"/>
          <w:szCs w:val="28"/>
        </w:rPr>
        <w:t>Tender No.</w:t>
      </w:r>
      <w:r w:rsidRPr="00F87E05">
        <w:rPr>
          <w:rFonts w:asciiTheme="minorHAnsi" w:hAnsiTheme="minorHAnsi" w:cstheme="minorHAnsi"/>
          <w:sz w:val="28"/>
          <w:szCs w:val="28"/>
        </w:rPr>
        <w:tab/>
      </w:r>
      <w:r w:rsidRPr="00F87E05">
        <w:rPr>
          <w:rFonts w:asciiTheme="minorHAnsi" w:hAnsiTheme="minorHAnsi" w:cstheme="minorHAnsi"/>
          <w:sz w:val="28"/>
          <w:szCs w:val="28"/>
        </w:rPr>
        <w:tab/>
      </w:r>
      <w:r w:rsidRPr="00F87E05">
        <w:rPr>
          <w:rFonts w:asciiTheme="minorHAnsi" w:hAnsiTheme="minorHAnsi" w:cstheme="minorHAnsi"/>
          <w:sz w:val="28"/>
          <w:szCs w:val="28"/>
        </w:rPr>
        <w:tab/>
      </w:r>
      <w:r w:rsidRPr="00F87E05">
        <w:rPr>
          <w:rFonts w:asciiTheme="minorHAnsi" w:hAnsiTheme="minorHAnsi" w:cstheme="minorHAnsi"/>
          <w:sz w:val="28"/>
          <w:szCs w:val="28"/>
        </w:rPr>
        <w:tab/>
        <w:t>:</w:t>
      </w:r>
      <w:r w:rsidRPr="00F87E05">
        <w:rPr>
          <w:rFonts w:asciiTheme="minorHAnsi" w:hAnsiTheme="minorHAnsi" w:cstheme="minorHAnsi"/>
          <w:sz w:val="28"/>
          <w:szCs w:val="28"/>
        </w:rPr>
        <w:tab/>
      </w:r>
      <w:r w:rsidR="000427DE">
        <w:rPr>
          <w:rFonts w:asciiTheme="minorHAnsi" w:hAnsiTheme="minorHAnsi" w:cstheme="minorHAnsi"/>
          <w:sz w:val="28"/>
          <w:szCs w:val="28"/>
        </w:rPr>
        <w:t>HBCH/MPMMCC-MZP/</w:t>
      </w:r>
      <w:r w:rsidR="002C7E4F">
        <w:rPr>
          <w:rFonts w:asciiTheme="minorHAnsi" w:hAnsiTheme="minorHAnsi" w:cstheme="minorHAnsi"/>
          <w:sz w:val="28"/>
          <w:szCs w:val="28"/>
        </w:rPr>
        <w:t>OT/02/KE</w:t>
      </w:r>
    </w:p>
    <w:p w:rsidR="005638A5" w:rsidRPr="00F87E05" w:rsidRDefault="005638A5" w:rsidP="005638A5">
      <w:pPr>
        <w:pStyle w:val="TableParagraph"/>
        <w:ind w:left="720"/>
        <w:contextualSpacing/>
        <w:rPr>
          <w:rFonts w:asciiTheme="minorHAnsi" w:hAnsiTheme="minorHAnsi" w:cstheme="minorHAnsi"/>
          <w:sz w:val="28"/>
          <w:szCs w:val="28"/>
        </w:rPr>
      </w:pPr>
    </w:p>
    <w:p w:rsidR="005638A5" w:rsidRPr="00F87E05" w:rsidRDefault="005638A5" w:rsidP="00D42DFF">
      <w:pPr>
        <w:pStyle w:val="TableParagraph"/>
        <w:ind w:left="720"/>
        <w:contextualSpacing/>
        <w:rPr>
          <w:rFonts w:asciiTheme="minorHAnsi" w:hAnsiTheme="minorHAnsi" w:cstheme="minorHAnsi"/>
          <w:sz w:val="28"/>
          <w:szCs w:val="28"/>
        </w:rPr>
      </w:pPr>
      <w:r w:rsidRPr="00F87E05">
        <w:rPr>
          <w:rFonts w:asciiTheme="minorHAnsi" w:hAnsiTheme="minorHAnsi" w:cstheme="minorHAnsi"/>
          <w:sz w:val="28"/>
          <w:szCs w:val="28"/>
        </w:rPr>
        <w:t>Date of Publication</w:t>
      </w:r>
      <w:r w:rsidRPr="00F87E05">
        <w:rPr>
          <w:rFonts w:asciiTheme="minorHAnsi" w:hAnsiTheme="minorHAnsi" w:cstheme="minorHAnsi"/>
          <w:sz w:val="28"/>
          <w:szCs w:val="28"/>
        </w:rPr>
        <w:tab/>
      </w:r>
      <w:r w:rsidRPr="00F87E05">
        <w:rPr>
          <w:rFonts w:asciiTheme="minorHAnsi" w:hAnsiTheme="minorHAnsi" w:cstheme="minorHAnsi"/>
          <w:sz w:val="28"/>
          <w:szCs w:val="28"/>
        </w:rPr>
        <w:tab/>
        <w:t>:</w:t>
      </w:r>
      <w:r w:rsidRPr="00F87E05">
        <w:rPr>
          <w:rFonts w:asciiTheme="minorHAnsi" w:hAnsiTheme="minorHAnsi" w:cstheme="minorHAnsi"/>
          <w:sz w:val="28"/>
          <w:szCs w:val="28"/>
        </w:rPr>
        <w:tab/>
      </w:r>
      <w:r w:rsidR="002C7E4F">
        <w:rPr>
          <w:rFonts w:asciiTheme="minorHAnsi" w:hAnsiTheme="minorHAnsi" w:cstheme="minorHAnsi"/>
          <w:sz w:val="28"/>
          <w:szCs w:val="28"/>
        </w:rPr>
        <w:t>01/06</w:t>
      </w:r>
      <w:r w:rsidR="00494740">
        <w:rPr>
          <w:rFonts w:asciiTheme="minorHAnsi" w:hAnsiTheme="minorHAnsi" w:cstheme="minorHAnsi"/>
          <w:sz w:val="28"/>
          <w:szCs w:val="28"/>
        </w:rPr>
        <w:t>/202</w:t>
      </w:r>
      <w:r w:rsidR="00635E4F">
        <w:rPr>
          <w:rFonts w:asciiTheme="minorHAnsi" w:hAnsiTheme="minorHAnsi" w:cstheme="minorHAnsi"/>
          <w:sz w:val="28"/>
          <w:szCs w:val="28"/>
        </w:rPr>
        <w:t>2</w:t>
      </w:r>
    </w:p>
    <w:p w:rsidR="005638A5" w:rsidRPr="00F87E05" w:rsidRDefault="005638A5" w:rsidP="005638A5">
      <w:pPr>
        <w:pStyle w:val="TableParagraph"/>
        <w:ind w:left="720"/>
        <w:contextualSpacing/>
        <w:rPr>
          <w:rFonts w:asciiTheme="minorHAnsi" w:hAnsiTheme="minorHAnsi" w:cstheme="minorHAnsi"/>
          <w:sz w:val="28"/>
          <w:szCs w:val="28"/>
        </w:rPr>
      </w:pPr>
    </w:p>
    <w:p w:rsidR="005638A5" w:rsidRPr="00F87E05" w:rsidRDefault="005638A5" w:rsidP="00D42DFF">
      <w:pPr>
        <w:pStyle w:val="TableParagraph"/>
        <w:ind w:left="720"/>
        <w:contextualSpacing/>
        <w:rPr>
          <w:rFonts w:asciiTheme="minorHAnsi" w:hAnsiTheme="minorHAnsi" w:cstheme="minorHAnsi"/>
          <w:sz w:val="28"/>
          <w:szCs w:val="28"/>
        </w:rPr>
      </w:pPr>
      <w:r w:rsidRPr="00F87E05">
        <w:rPr>
          <w:rFonts w:asciiTheme="minorHAnsi" w:hAnsiTheme="minorHAnsi" w:cstheme="minorHAnsi"/>
          <w:sz w:val="28"/>
          <w:szCs w:val="28"/>
        </w:rPr>
        <w:t>Last Date of Submission</w:t>
      </w:r>
      <w:r w:rsidRPr="00F87E05">
        <w:rPr>
          <w:rFonts w:asciiTheme="minorHAnsi" w:hAnsiTheme="minorHAnsi" w:cstheme="minorHAnsi"/>
          <w:sz w:val="28"/>
          <w:szCs w:val="28"/>
        </w:rPr>
        <w:tab/>
      </w:r>
      <w:r w:rsidR="00C35339" w:rsidRPr="00F87E05">
        <w:rPr>
          <w:rFonts w:asciiTheme="minorHAnsi" w:hAnsiTheme="minorHAnsi" w:cstheme="minorHAnsi"/>
          <w:sz w:val="28"/>
          <w:szCs w:val="28"/>
        </w:rPr>
        <w:tab/>
      </w:r>
      <w:r w:rsidRPr="00F87E05">
        <w:rPr>
          <w:rFonts w:asciiTheme="minorHAnsi" w:hAnsiTheme="minorHAnsi" w:cstheme="minorHAnsi"/>
          <w:sz w:val="28"/>
          <w:szCs w:val="28"/>
        </w:rPr>
        <w:t>:</w:t>
      </w:r>
      <w:r w:rsidRPr="00F87E05">
        <w:rPr>
          <w:rFonts w:asciiTheme="minorHAnsi" w:hAnsiTheme="minorHAnsi" w:cstheme="minorHAnsi"/>
          <w:sz w:val="28"/>
          <w:szCs w:val="28"/>
        </w:rPr>
        <w:tab/>
      </w:r>
      <w:r w:rsidR="002C7E4F">
        <w:rPr>
          <w:rFonts w:asciiTheme="minorHAnsi" w:hAnsiTheme="minorHAnsi" w:cstheme="minorHAnsi"/>
          <w:sz w:val="28"/>
          <w:szCs w:val="28"/>
        </w:rPr>
        <w:t>21/06</w:t>
      </w:r>
      <w:r w:rsidR="00F87E05" w:rsidRPr="00F87E05">
        <w:rPr>
          <w:rFonts w:asciiTheme="minorHAnsi" w:hAnsiTheme="minorHAnsi" w:cstheme="minorHAnsi"/>
          <w:sz w:val="28"/>
          <w:szCs w:val="28"/>
        </w:rPr>
        <w:t>/202</w:t>
      </w:r>
      <w:r w:rsidR="00635E4F">
        <w:rPr>
          <w:rFonts w:asciiTheme="minorHAnsi" w:hAnsiTheme="minorHAnsi" w:cstheme="minorHAnsi"/>
          <w:sz w:val="28"/>
          <w:szCs w:val="28"/>
        </w:rPr>
        <w:t>2</w:t>
      </w:r>
      <w:r w:rsidR="00C75CA3" w:rsidRPr="00F87E05">
        <w:rPr>
          <w:rFonts w:asciiTheme="minorHAnsi" w:hAnsiTheme="minorHAnsi" w:cstheme="minorHAnsi"/>
          <w:sz w:val="28"/>
          <w:szCs w:val="28"/>
        </w:rPr>
        <w:t xml:space="preserve"> </w:t>
      </w:r>
      <w:r w:rsidRPr="00F87E05">
        <w:rPr>
          <w:rFonts w:asciiTheme="minorHAnsi" w:hAnsiTheme="minorHAnsi" w:cstheme="minorHAnsi"/>
          <w:sz w:val="28"/>
          <w:szCs w:val="28"/>
        </w:rPr>
        <w:t>up to 13:00 Hrs.</w:t>
      </w:r>
    </w:p>
    <w:p w:rsidR="005638A5" w:rsidRPr="00F87E05" w:rsidRDefault="005638A5" w:rsidP="005638A5">
      <w:pPr>
        <w:pStyle w:val="TableParagraph"/>
        <w:ind w:left="720"/>
        <w:contextualSpacing/>
        <w:rPr>
          <w:rFonts w:asciiTheme="minorHAnsi" w:hAnsiTheme="minorHAnsi" w:cstheme="minorHAnsi"/>
          <w:sz w:val="28"/>
          <w:szCs w:val="28"/>
        </w:rPr>
      </w:pPr>
    </w:p>
    <w:p w:rsidR="005638A5" w:rsidRPr="00F87E05" w:rsidRDefault="005638A5" w:rsidP="00D42DFF">
      <w:pPr>
        <w:pStyle w:val="TableParagraph"/>
        <w:ind w:left="720"/>
        <w:contextualSpacing/>
        <w:rPr>
          <w:rFonts w:asciiTheme="minorHAnsi" w:hAnsiTheme="minorHAnsi" w:cstheme="minorHAnsi"/>
          <w:sz w:val="28"/>
          <w:szCs w:val="28"/>
        </w:rPr>
      </w:pPr>
      <w:r w:rsidRPr="00F87E05">
        <w:rPr>
          <w:rFonts w:asciiTheme="minorHAnsi" w:hAnsiTheme="minorHAnsi" w:cstheme="minorHAnsi"/>
          <w:sz w:val="28"/>
          <w:szCs w:val="28"/>
        </w:rPr>
        <w:t>Opening of Technical Bid</w:t>
      </w:r>
      <w:r w:rsidR="00C35339" w:rsidRPr="00F87E05">
        <w:rPr>
          <w:rFonts w:asciiTheme="minorHAnsi" w:hAnsiTheme="minorHAnsi" w:cstheme="minorHAnsi"/>
          <w:sz w:val="28"/>
          <w:szCs w:val="28"/>
        </w:rPr>
        <w:tab/>
      </w:r>
      <w:r w:rsidRPr="00F87E05">
        <w:rPr>
          <w:rFonts w:asciiTheme="minorHAnsi" w:hAnsiTheme="minorHAnsi" w:cstheme="minorHAnsi"/>
          <w:sz w:val="28"/>
          <w:szCs w:val="28"/>
        </w:rPr>
        <w:tab/>
        <w:t>:</w:t>
      </w:r>
      <w:r w:rsidRPr="00F87E05">
        <w:rPr>
          <w:rFonts w:asciiTheme="minorHAnsi" w:hAnsiTheme="minorHAnsi" w:cstheme="minorHAnsi"/>
          <w:sz w:val="28"/>
          <w:szCs w:val="28"/>
        </w:rPr>
        <w:tab/>
      </w:r>
      <w:r w:rsidR="002C7E4F">
        <w:rPr>
          <w:rFonts w:asciiTheme="minorHAnsi" w:hAnsiTheme="minorHAnsi" w:cstheme="minorHAnsi"/>
          <w:sz w:val="28"/>
          <w:szCs w:val="28"/>
        </w:rPr>
        <w:t>21/06</w:t>
      </w:r>
      <w:r w:rsidR="00F87E05" w:rsidRPr="00F87E05">
        <w:rPr>
          <w:rFonts w:asciiTheme="minorHAnsi" w:hAnsiTheme="minorHAnsi" w:cstheme="minorHAnsi"/>
          <w:sz w:val="28"/>
          <w:szCs w:val="28"/>
        </w:rPr>
        <w:t>/202</w:t>
      </w:r>
      <w:r w:rsidR="00635E4F">
        <w:rPr>
          <w:rFonts w:asciiTheme="minorHAnsi" w:hAnsiTheme="minorHAnsi" w:cstheme="minorHAnsi"/>
          <w:sz w:val="28"/>
          <w:szCs w:val="28"/>
        </w:rPr>
        <w:t>2</w:t>
      </w:r>
      <w:r w:rsidR="00C75CA3" w:rsidRPr="00F87E05">
        <w:rPr>
          <w:rFonts w:asciiTheme="minorHAnsi" w:hAnsiTheme="minorHAnsi" w:cstheme="minorHAnsi"/>
          <w:sz w:val="28"/>
          <w:szCs w:val="28"/>
        </w:rPr>
        <w:t xml:space="preserve"> </w:t>
      </w:r>
      <w:r w:rsidR="00466889" w:rsidRPr="00F87E05">
        <w:rPr>
          <w:rFonts w:asciiTheme="minorHAnsi" w:hAnsiTheme="minorHAnsi" w:cstheme="minorHAnsi"/>
          <w:sz w:val="28"/>
          <w:szCs w:val="28"/>
        </w:rPr>
        <w:t xml:space="preserve">from </w:t>
      </w:r>
      <w:r w:rsidR="00466889">
        <w:rPr>
          <w:rFonts w:asciiTheme="minorHAnsi" w:hAnsiTheme="minorHAnsi" w:cstheme="minorHAnsi"/>
          <w:sz w:val="28"/>
          <w:szCs w:val="28"/>
        </w:rPr>
        <w:t>14:30</w:t>
      </w:r>
      <w:r w:rsidRPr="00F87E05">
        <w:rPr>
          <w:rFonts w:asciiTheme="minorHAnsi" w:hAnsiTheme="minorHAnsi" w:cstheme="minorHAnsi"/>
          <w:sz w:val="28"/>
          <w:szCs w:val="28"/>
        </w:rPr>
        <w:t xml:space="preserve"> Hrs.</w:t>
      </w:r>
    </w:p>
    <w:p w:rsidR="000F5724" w:rsidRPr="00F87E05" w:rsidRDefault="000F5724" w:rsidP="005638A5">
      <w:pPr>
        <w:pStyle w:val="TableParagraph"/>
        <w:ind w:left="720"/>
        <w:contextualSpacing/>
        <w:rPr>
          <w:rFonts w:asciiTheme="minorHAnsi" w:hAnsiTheme="minorHAnsi" w:cstheme="minorHAnsi"/>
          <w:sz w:val="28"/>
          <w:szCs w:val="28"/>
        </w:rPr>
      </w:pPr>
    </w:p>
    <w:bookmarkEnd w:id="0"/>
    <w:p w:rsidR="005638A5" w:rsidRPr="00F87E05" w:rsidRDefault="005638A5" w:rsidP="005638A5">
      <w:pPr>
        <w:contextualSpacing/>
        <w:rPr>
          <w:rFonts w:eastAsia="Times New Roman" w:cstheme="minorHAnsi"/>
          <w:sz w:val="24"/>
        </w:rPr>
      </w:pPr>
    </w:p>
    <w:p w:rsidR="005638A5" w:rsidRPr="00F87E05" w:rsidRDefault="005638A5" w:rsidP="00225D62">
      <w:pPr>
        <w:spacing w:after="0" w:line="240" w:lineRule="auto"/>
        <w:contextualSpacing/>
        <w:jc w:val="center"/>
        <w:rPr>
          <w:rFonts w:cstheme="minorHAnsi"/>
          <w:b/>
          <w:sz w:val="24"/>
          <w:szCs w:val="24"/>
        </w:rPr>
      </w:pPr>
    </w:p>
    <w:p w:rsidR="005638A5" w:rsidRPr="00F87E05" w:rsidRDefault="005638A5" w:rsidP="00225D62">
      <w:pPr>
        <w:spacing w:after="0" w:line="240" w:lineRule="auto"/>
        <w:contextualSpacing/>
        <w:jc w:val="center"/>
        <w:rPr>
          <w:rFonts w:cstheme="minorHAnsi"/>
          <w:b/>
          <w:sz w:val="24"/>
          <w:szCs w:val="24"/>
        </w:rPr>
      </w:pPr>
    </w:p>
    <w:p w:rsidR="005638A5" w:rsidRPr="00F87E05" w:rsidRDefault="005638A5" w:rsidP="00225D62">
      <w:pPr>
        <w:spacing w:after="0" w:line="240" w:lineRule="auto"/>
        <w:contextualSpacing/>
        <w:jc w:val="center"/>
        <w:rPr>
          <w:rFonts w:cstheme="minorHAnsi"/>
          <w:b/>
          <w:sz w:val="24"/>
          <w:szCs w:val="24"/>
        </w:rPr>
      </w:pPr>
    </w:p>
    <w:p w:rsidR="005638A5" w:rsidRPr="00F87E05" w:rsidRDefault="005638A5" w:rsidP="00225D62">
      <w:pPr>
        <w:spacing w:after="0" w:line="240" w:lineRule="auto"/>
        <w:contextualSpacing/>
        <w:jc w:val="center"/>
        <w:rPr>
          <w:rFonts w:cstheme="minorHAnsi"/>
          <w:b/>
          <w:sz w:val="24"/>
          <w:szCs w:val="24"/>
        </w:rPr>
      </w:pPr>
    </w:p>
    <w:p w:rsidR="00ED7DA3" w:rsidRPr="00F87E05" w:rsidRDefault="00ED7DA3" w:rsidP="00225D62">
      <w:pPr>
        <w:spacing w:after="0" w:line="240" w:lineRule="auto"/>
        <w:contextualSpacing/>
        <w:jc w:val="center"/>
        <w:rPr>
          <w:rFonts w:cstheme="minorHAnsi"/>
          <w:b/>
          <w:sz w:val="24"/>
          <w:szCs w:val="24"/>
        </w:rPr>
      </w:pPr>
    </w:p>
    <w:p w:rsidR="00ED7DA3" w:rsidRDefault="00ED7DA3" w:rsidP="00225D62">
      <w:pPr>
        <w:spacing w:after="0" w:line="240" w:lineRule="auto"/>
        <w:contextualSpacing/>
        <w:jc w:val="center"/>
        <w:rPr>
          <w:rFonts w:cstheme="minorHAnsi"/>
          <w:b/>
          <w:sz w:val="24"/>
          <w:szCs w:val="24"/>
        </w:rPr>
      </w:pPr>
    </w:p>
    <w:p w:rsidR="00461343" w:rsidRPr="00F87E05" w:rsidRDefault="00461343" w:rsidP="00225D62">
      <w:pPr>
        <w:spacing w:after="0" w:line="240" w:lineRule="auto"/>
        <w:contextualSpacing/>
        <w:jc w:val="center"/>
        <w:rPr>
          <w:rFonts w:cstheme="minorHAnsi"/>
          <w:b/>
          <w:sz w:val="24"/>
          <w:szCs w:val="24"/>
        </w:rPr>
      </w:pPr>
    </w:p>
    <w:p w:rsidR="005638A5" w:rsidRPr="00F87E05" w:rsidRDefault="005638A5" w:rsidP="00225D62">
      <w:pPr>
        <w:spacing w:after="0" w:line="240" w:lineRule="auto"/>
        <w:contextualSpacing/>
        <w:jc w:val="center"/>
        <w:rPr>
          <w:rFonts w:cstheme="minorHAnsi"/>
          <w:b/>
          <w:sz w:val="24"/>
          <w:szCs w:val="24"/>
        </w:rPr>
      </w:pPr>
    </w:p>
    <w:p w:rsidR="005638A5" w:rsidRPr="00F87E05" w:rsidRDefault="005638A5" w:rsidP="00225D62">
      <w:pPr>
        <w:spacing w:after="0" w:line="240" w:lineRule="auto"/>
        <w:contextualSpacing/>
        <w:jc w:val="center"/>
        <w:rPr>
          <w:rFonts w:cstheme="minorHAnsi"/>
          <w:b/>
          <w:sz w:val="24"/>
          <w:szCs w:val="24"/>
        </w:rPr>
      </w:pPr>
    </w:p>
    <w:p w:rsidR="00C75CA3" w:rsidRPr="00F87E05" w:rsidRDefault="00C75CA3" w:rsidP="00225D62">
      <w:pPr>
        <w:spacing w:after="0" w:line="240" w:lineRule="auto"/>
        <w:contextualSpacing/>
        <w:jc w:val="center"/>
        <w:rPr>
          <w:rFonts w:cstheme="minorHAnsi"/>
          <w:b/>
          <w:sz w:val="24"/>
          <w:szCs w:val="24"/>
        </w:rPr>
      </w:pPr>
    </w:p>
    <w:p w:rsidR="001A428A" w:rsidRPr="00F87E05" w:rsidRDefault="001A428A" w:rsidP="00225D62">
      <w:pPr>
        <w:spacing w:after="0" w:line="240" w:lineRule="auto"/>
        <w:contextualSpacing/>
        <w:jc w:val="center"/>
        <w:rPr>
          <w:rFonts w:cstheme="minorHAnsi"/>
          <w:b/>
          <w:sz w:val="24"/>
          <w:szCs w:val="24"/>
        </w:rPr>
      </w:pPr>
    </w:p>
    <w:p w:rsidR="00CF281B" w:rsidRDefault="00CF281B" w:rsidP="00225D62">
      <w:pPr>
        <w:spacing w:after="0" w:line="240" w:lineRule="auto"/>
        <w:contextualSpacing/>
        <w:jc w:val="center"/>
        <w:rPr>
          <w:rFonts w:cstheme="minorHAnsi"/>
          <w:b/>
          <w:sz w:val="24"/>
          <w:szCs w:val="24"/>
        </w:rPr>
      </w:pPr>
    </w:p>
    <w:p w:rsidR="00225D62" w:rsidRPr="0046095A" w:rsidRDefault="00225D62" w:rsidP="0046095A">
      <w:pPr>
        <w:spacing w:after="0" w:line="240" w:lineRule="auto"/>
        <w:contextualSpacing/>
        <w:jc w:val="center"/>
        <w:rPr>
          <w:rFonts w:cstheme="minorHAnsi"/>
          <w:b/>
          <w:szCs w:val="24"/>
        </w:rPr>
      </w:pPr>
      <w:r w:rsidRPr="0046095A">
        <w:rPr>
          <w:rFonts w:cstheme="minorHAnsi"/>
          <w:b/>
          <w:szCs w:val="24"/>
        </w:rPr>
        <w:lastRenderedPageBreak/>
        <w:t>T</w:t>
      </w:r>
      <w:r w:rsidR="00750A23" w:rsidRPr="0046095A">
        <w:rPr>
          <w:rFonts w:cstheme="minorHAnsi"/>
          <w:b/>
          <w:szCs w:val="24"/>
        </w:rPr>
        <w:t>ender notice for supply</w:t>
      </w:r>
      <w:r w:rsidR="000C1A84" w:rsidRPr="0046095A">
        <w:rPr>
          <w:rFonts w:cstheme="minorHAnsi"/>
          <w:b/>
          <w:szCs w:val="24"/>
        </w:rPr>
        <w:t xml:space="preserve"> of </w:t>
      </w:r>
      <w:r w:rsidR="0046095A" w:rsidRPr="0046095A">
        <w:rPr>
          <w:rFonts w:cstheme="minorHAnsi"/>
          <w:b/>
          <w:szCs w:val="24"/>
        </w:rPr>
        <w:t xml:space="preserve">Immunoassay </w:t>
      </w:r>
      <w:proofErr w:type="spellStart"/>
      <w:r w:rsidR="0046095A" w:rsidRPr="0046095A">
        <w:rPr>
          <w:rFonts w:cstheme="minorHAnsi"/>
          <w:b/>
          <w:szCs w:val="24"/>
        </w:rPr>
        <w:t>Analyser</w:t>
      </w:r>
      <w:proofErr w:type="spellEnd"/>
      <w:r w:rsidR="00CB4715">
        <w:rPr>
          <w:rFonts w:cstheme="minorHAnsi"/>
          <w:b/>
          <w:szCs w:val="24"/>
        </w:rPr>
        <w:t xml:space="preserve"> Automated</w:t>
      </w:r>
      <w:r w:rsidR="0046095A" w:rsidRPr="0046095A">
        <w:rPr>
          <w:rFonts w:ascii="Arial Narrow" w:hAnsi="Arial Narrow"/>
          <w:b/>
          <w:sz w:val="24"/>
          <w:szCs w:val="28"/>
        </w:rPr>
        <w:t xml:space="preserve"> </w:t>
      </w:r>
      <w:r w:rsidR="000C1A84" w:rsidRPr="0046095A">
        <w:rPr>
          <w:rFonts w:cstheme="minorHAnsi"/>
          <w:b/>
          <w:szCs w:val="24"/>
        </w:rPr>
        <w:t xml:space="preserve">on Reagent Rental Contract </w:t>
      </w:r>
      <w:r w:rsidR="00750A23" w:rsidRPr="0046095A">
        <w:rPr>
          <w:rFonts w:cstheme="minorHAnsi"/>
          <w:b/>
          <w:szCs w:val="24"/>
        </w:rPr>
        <w:t>for</w:t>
      </w:r>
      <w:r w:rsidR="00CF281B" w:rsidRPr="0046095A">
        <w:rPr>
          <w:rFonts w:cstheme="minorHAnsi"/>
          <w:b/>
          <w:szCs w:val="24"/>
        </w:rPr>
        <w:t xml:space="preserve"> </w:t>
      </w:r>
      <w:r w:rsidR="00635E4F" w:rsidRPr="0046095A">
        <w:rPr>
          <w:rFonts w:cstheme="minorHAnsi"/>
          <w:b/>
          <w:szCs w:val="24"/>
        </w:rPr>
        <w:t>Biochemistry Department</w:t>
      </w:r>
      <w:r w:rsidR="00217D21" w:rsidRPr="0046095A">
        <w:rPr>
          <w:rFonts w:cstheme="minorHAnsi"/>
          <w:b/>
          <w:szCs w:val="24"/>
        </w:rPr>
        <w:t xml:space="preserve"> at </w:t>
      </w:r>
      <w:r w:rsidR="00CF281B" w:rsidRPr="0046095A">
        <w:rPr>
          <w:rFonts w:cstheme="minorHAnsi"/>
          <w:b/>
          <w:szCs w:val="24"/>
        </w:rPr>
        <w:t>HBCH</w:t>
      </w:r>
      <w:r w:rsidR="00750A23" w:rsidRPr="0046095A">
        <w:rPr>
          <w:rFonts w:cstheme="minorHAnsi"/>
          <w:b/>
          <w:szCs w:val="24"/>
        </w:rPr>
        <w:t xml:space="preserve"> &amp; RC</w:t>
      </w:r>
      <w:r w:rsidR="00A7157F" w:rsidRPr="0046095A">
        <w:rPr>
          <w:rFonts w:cstheme="minorHAnsi"/>
          <w:b/>
          <w:szCs w:val="24"/>
        </w:rPr>
        <w:t xml:space="preserve">, </w:t>
      </w:r>
      <w:r w:rsidR="00750A23" w:rsidRPr="0046095A">
        <w:rPr>
          <w:rFonts w:cstheme="minorHAnsi"/>
          <w:b/>
          <w:szCs w:val="24"/>
        </w:rPr>
        <w:t>Muzaffarpur</w:t>
      </w:r>
      <w:r w:rsidR="00B06B85" w:rsidRPr="0046095A">
        <w:rPr>
          <w:rFonts w:cstheme="minorHAnsi"/>
          <w:b/>
          <w:szCs w:val="24"/>
        </w:rPr>
        <w:t xml:space="preserve"> </w:t>
      </w:r>
    </w:p>
    <w:p w:rsidR="009559CB" w:rsidRPr="00F87E05" w:rsidRDefault="0057333A" w:rsidP="00170407">
      <w:pPr>
        <w:pStyle w:val="Heading1"/>
        <w:ind w:left="5040"/>
        <w:rPr>
          <w:rFonts w:asciiTheme="minorHAnsi" w:hAnsiTheme="minorHAnsi" w:cstheme="minorHAnsi"/>
          <w:b w:val="0"/>
          <w:sz w:val="20"/>
        </w:rPr>
      </w:pPr>
      <w:r w:rsidRPr="00F87E05">
        <w:rPr>
          <w:rFonts w:asciiTheme="minorHAnsi" w:hAnsiTheme="minorHAnsi" w:cstheme="minorHAnsi"/>
          <w:sz w:val="20"/>
        </w:rPr>
        <w:t xml:space="preserve">              </w:t>
      </w:r>
      <w:r w:rsidR="00E11DD3" w:rsidRPr="00F87E05">
        <w:rPr>
          <w:rFonts w:asciiTheme="minorHAnsi" w:hAnsiTheme="minorHAnsi" w:cstheme="minorHAnsi"/>
          <w:sz w:val="20"/>
        </w:rPr>
        <w:t xml:space="preserve">Last date of </w:t>
      </w:r>
      <w:r w:rsidR="003E2EC6" w:rsidRPr="00F87E05">
        <w:rPr>
          <w:rFonts w:asciiTheme="minorHAnsi" w:hAnsiTheme="minorHAnsi" w:cstheme="minorHAnsi"/>
          <w:sz w:val="20"/>
        </w:rPr>
        <w:t xml:space="preserve">Submission: </w:t>
      </w:r>
      <w:r w:rsidR="002C7E4F">
        <w:rPr>
          <w:rFonts w:asciiTheme="minorHAnsi" w:hAnsiTheme="minorHAnsi" w:cstheme="minorHAnsi"/>
          <w:sz w:val="20"/>
        </w:rPr>
        <w:t>21.06</w:t>
      </w:r>
      <w:r w:rsidR="00485D00">
        <w:rPr>
          <w:rFonts w:asciiTheme="minorHAnsi" w:hAnsiTheme="minorHAnsi" w:cstheme="minorHAnsi"/>
          <w:sz w:val="20"/>
        </w:rPr>
        <w:t>.202</w:t>
      </w:r>
      <w:r w:rsidR="00B13536">
        <w:rPr>
          <w:rFonts w:asciiTheme="minorHAnsi" w:hAnsiTheme="minorHAnsi" w:cstheme="minorHAnsi"/>
          <w:sz w:val="20"/>
        </w:rPr>
        <w:t>2</w:t>
      </w:r>
      <w:r w:rsidR="003E2EC6" w:rsidRPr="00F87E05">
        <w:rPr>
          <w:rFonts w:asciiTheme="minorHAnsi" w:hAnsiTheme="minorHAnsi" w:cstheme="minorHAnsi"/>
          <w:sz w:val="20"/>
        </w:rPr>
        <w:t xml:space="preserve"> up to 13:00 hrs.</w:t>
      </w:r>
      <w:r w:rsidR="003E2EC6" w:rsidRPr="00F87E05">
        <w:rPr>
          <w:rFonts w:asciiTheme="minorHAnsi" w:hAnsiTheme="minorHAnsi" w:cstheme="minorHAnsi"/>
          <w:b w:val="0"/>
          <w:sz w:val="20"/>
        </w:rPr>
        <w:t xml:space="preserve">                                                   </w:t>
      </w:r>
    </w:p>
    <w:p w:rsidR="00225D62" w:rsidRPr="00F87E05" w:rsidRDefault="009D07F3" w:rsidP="009D07F3">
      <w:pPr>
        <w:pStyle w:val="Heading1"/>
        <w:ind w:left="5040" w:firstLine="720"/>
        <w:jc w:val="center"/>
        <w:rPr>
          <w:rFonts w:asciiTheme="minorHAnsi" w:hAnsiTheme="minorHAnsi" w:cstheme="minorHAnsi"/>
          <w:sz w:val="20"/>
        </w:rPr>
      </w:pPr>
      <w:r>
        <w:rPr>
          <w:rFonts w:asciiTheme="minorHAnsi" w:hAnsiTheme="minorHAnsi" w:cstheme="minorHAnsi"/>
          <w:sz w:val="20"/>
        </w:rPr>
        <w:t xml:space="preserve"> </w:t>
      </w:r>
      <w:r w:rsidR="003E2EC6" w:rsidRPr="00F87E05">
        <w:rPr>
          <w:rFonts w:asciiTheme="minorHAnsi" w:hAnsiTheme="minorHAnsi" w:cstheme="minorHAnsi"/>
          <w:sz w:val="20"/>
        </w:rPr>
        <w:t xml:space="preserve">Tender Opening date: </w:t>
      </w:r>
      <w:r w:rsidR="002C7E4F">
        <w:rPr>
          <w:rFonts w:asciiTheme="minorHAnsi" w:hAnsiTheme="minorHAnsi" w:cstheme="minorHAnsi"/>
          <w:sz w:val="20"/>
        </w:rPr>
        <w:t>21.06</w:t>
      </w:r>
      <w:r w:rsidR="00485D00">
        <w:rPr>
          <w:rFonts w:asciiTheme="minorHAnsi" w:hAnsiTheme="minorHAnsi" w:cstheme="minorHAnsi"/>
          <w:sz w:val="20"/>
        </w:rPr>
        <w:t>.202</w:t>
      </w:r>
      <w:r w:rsidR="00B13536">
        <w:rPr>
          <w:rFonts w:asciiTheme="minorHAnsi" w:hAnsiTheme="minorHAnsi" w:cstheme="minorHAnsi"/>
          <w:sz w:val="20"/>
        </w:rPr>
        <w:t>2</w:t>
      </w:r>
      <w:r w:rsidR="00C75CA3" w:rsidRPr="00F87E05">
        <w:rPr>
          <w:rFonts w:asciiTheme="minorHAnsi" w:hAnsiTheme="minorHAnsi" w:cstheme="minorHAnsi"/>
          <w:sz w:val="20"/>
        </w:rPr>
        <w:t xml:space="preserve"> </w:t>
      </w:r>
      <w:r w:rsidR="003E2EC6" w:rsidRPr="00F87E05">
        <w:rPr>
          <w:rFonts w:asciiTheme="minorHAnsi" w:hAnsiTheme="minorHAnsi" w:cstheme="minorHAnsi"/>
          <w:sz w:val="20"/>
        </w:rPr>
        <w:t xml:space="preserve">from 14:30 hrs. </w:t>
      </w:r>
    </w:p>
    <w:p w:rsidR="003F3969" w:rsidRDefault="009559CB" w:rsidP="00D42DFF">
      <w:pPr>
        <w:pStyle w:val="Heading1"/>
        <w:rPr>
          <w:rFonts w:asciiTheme="minorHAnsi" w:hAnsiTheme="minorHAnsi" w:cstheme="minorHAnsi"/>
          <w:sz w:val="20"/>
        </w:rPr>
      </w:pPr>
      <w:r w:rsidRPr="00F87E05">
        <w:rPr>
          <w:rFonts w:asciiTheme="minorHAnsi" w:hAnsiTheme="minorHAnsi" w:cstheme="minorHAnsi"/>
          <w:sz w:val="20"/>
        </w:rPr>
        <w:t xml:space="preserve">       </w:t>
      </w:r>
      <w:r w:rsidR="00225D62" w:rsidRPr="00F87E05">
        <w:rPr>
          <w:rFonts w:asciiTheme="minorHAnsi" w:hAnsiTheme="minorHAnsi" w:cstheme="minorHAnsi"/>
          <w:sz w:val="20"/>
        </w:rPr>
        <w:t>TENDER N</w:t>
      </w:r>
      <w:r w:rsidR="00B73C0D" w:rsidRPr="00F87E05">
        <w:rPr>
          <w:rFonts w:asciiTheme="minorHAnsi" w:hAnsiTheme="minorHAnsi" w:cstheme="minorHAnsi"/>
          <w:sz w:val="20"/>
        </w:rPr>
        <w:t>o.</w:t>
      </w:r>
      <w:r w:rsidR="00512AF5" w:rsidRPr="00F87E05">
        <w:rPr>
          <w:rFonts w:asciiTheme="minorHAnsi" w:hAnsiTheme="minorHAnsi" w:cstheme="minorHAnsi"/>
          <w:b w:val="0"/>
          <w:sz w:val="20"/>
        </w:rPr>
        <w:t xml:space="preserve"> </w:t>
      </w:r>
      <w:r w:rsidR="000427DE">
        <w:rPr>
          <w:rFonts w:asciiTheme="minorHAnsi" w:hAnsiTheme="minorHAnsi" w:cstheme="minorHAnsi"/>
          <w:sz w:val="20"/>
        </w:rPr>
        <w:t>HBCH/MPMMCC-MZP/</w:t>
      </w:r>
      <w:r w:rsidR="002C7E4F">
        <w:rPr>
          <w:rFonts w:asciiTheme="minorHAnsi" w:hAnsiTheme="minorHAnsi" w:cstheme="minorHAnsi"/>
          <w:sz w:val="20"/>
        </w:rPr>
        <w:t>OT/02/KE</w:t>
      </w:r>
      <w:r w:rsidR="00225D62" w:rsidRPr="00F87E05">
        <w:rPr>
          <w:rFonts w:asciiTheme="minorHAnsi" w:hAnsiTheme="minorHAnsi" w:cstheme="minorHAnsi"/>
          <w:sz w:val="20"/>
        </w:rPr>
        <w:tab/>
        <w:t xml:space="preserve">        </w:t>
      </w:r>
      <w:r w:rsidR="00305ED5" w:rsidRPr="00F87E05">
        <w:rPr>
          <w:rFonts w:asciiTheme="minorHAnsi" w:hAnsiTheme="minorHAnsi" w:cstheme="minorHAnsi"/>
          <w:sz w:val="20"/>
        </w:rPr>
        <w:tab/>
      </w:r>
      <w:r w:rsidR="00984740" w:rsidRPr="00F87E05">
        <w:rPr>
          <w:rFonts w:asciiTheme="minorHAnsi" w:hAnsiTheme="minorHAnsi" w:cstheme="minorHAnsi"/>
          <w:sz w:val="20"/>
        </w:rPr>
        <w:t xml:space="preserve">            </w:t>
      </w:r>
      <w:r w:rsidR="00984740" w:rsidRPr="00F87E05">
        <w:rPr>
          <w:rFonts w:asciiTheme="minorHAnsi" w:hAnsiTheme="minorHAnsi" w:cstheme="minorHAnsi"/>
          <w:sz w:val="20"/>
        </w:rPr>
        <w:tab/>
      </w:r>
      <w:r w:rsidR="00984740" w:rsidRPr="00F87E05">
        <w:rPr>
          <w:rFonts w:asciiTheme="minorHAnsi" w:hAnsiTheme="minorHAnsi" w:cstheme="minorHAnsi"/>
          <w:sz w:val="20"/>
        </w:rPr>
        <w:tab/>
      </w:r>
      <w:r w:rsidR="00E11DD3" w:rsidRPr="00F87E05">
        <w:rPr>
          <w:rFonts w:asciiTheme="minorHAnsi" w:hAnsiTheme="minorHAnsi" w:cstheme="minorHAnsi"/>
          <w:sz w:val="20"/>
        </w:rPr>
        <w:t xml:space="preserve">                             </w:t>
      </w:r>
      <w:r w:rsidR="0057333A" w:rsidRPr="00F87E05">
        <w:rPr>
          <w:rFonts w:asciiTheme="minorHAnsi" w:hAnsiTheme="minorHAnsi" w:cstheme="minorHAnsi"/>
          <w:sz w:val="20"/>
        </w:rPr>
        <w:t xml:space="preserve">          </w:t>
      </w:r>
      <w:r w:rsidR="00E11DD3" w:rsidRPr="00F87E05">
        <w:rPr>
          <w:rFonts w:asciiTheme="minorHAnsi" w:hAnsiTheme="minorHAnsi" w:cstheme="minorHAnsi"/>
          <w:sz w:val="20"/>
        </w:rPr>
        <w:t xml:space="preserve">      Date: </w:t>
      </w:r>
      <w:r w:rsidR="002C7E4F">
        <w:rPr>
          <w:rFonts w:asciiTheme="minorHAnsi" w:hAnsiTheme="minorHAnsi" w:cstheme="minorHAnsi"/>
          <w:sz w:val="20"/>
        </w:rPr>
        <w:t>01.06</w:t>
      </w:r>
      <w:r w:rsidR="00F85220">
        <w:rPr>
          <w:rFonts w:asciiTheme="minorHAnsi" w:hAnsiTheme="minorHAnsi" w:cstheme="minorHAnsi"/>
          <w:sz w:val="20"/>
        </w:rPr>
        <w:t>.202</w:t>
      </w:r>
      <w:r w:rsidR="003D1215">
        <w:rPr>
          <w:rFonts w:asciiTheme="minorHAnsi" w:hAnsiTheme="minorHAnsi" w:cstheme="minorHAnsi"/>
          <w:sz w:val="20"/>
        </w:rPr>
        <w:t>2</w:t>
      </w:r>
    </w:p>
    <w:p w:rsidR="003F3969" w:rsidRDefault="003F3969" w:rsidP="003F3969">
      <w:pPr>
        <w:spacing w:after="0"/>
        <w:rPr>
          <w:sz w:val="8"/>
          <w:szCs w:val="8"/>
        </w:rPr>
      </w:pPr>
    </w:p>
    <w:p w:rsidR="00370CEB" w:rsidRPr="003F3969" w:rsidRDefault="00370CEB" w:rsidP="003F3969">
      <w:pPr>
        <w:spacing w:after="0"/>
        <w:rPr>
          <w:sz w:val="8"/>
          <w:szCs w:val="8"/>
        </w:rPr>
      </w:pPr>
    </w:p>
    <w:p w:rsidR="00F97821" w:rsidRPr="00B36B66" w:rsidRDefault="00F97821" w:rsidP="00D42DFF">
      <w:pPr>
        <w:pStyle w:val="BodyText"/>
        <w:numPr>
          <w:ilvl w:val="0"/>
          <w:numId w:val="2"/>
        </w:numPr>
        <w:tabs>
          <w:tab w:val="num" w:pos="-357"/>
          <w:tab w:val="left" w:pos="3510"/>
        </w:tabs>
        <w:ind w:right="-22"/>
        <w:contextualSpacing/>
        <w:jc w:val="both"/>
        <w:rPr>
          <w:rFonts w:asciiTheme="minorHAnsi" w:hAnsiTheme="minorHAnsi" w:cstheme="minorHAnsi"/>
          <w:bCs/>
          <w:szCs w:val="22"/>
        </w:rPr>
      </w:pPr>
      <w:r w:rsidRPr="00A7157F">
        <w:rPr>
          <w:rFonts w:asciiTheme="minorHAnsi" w:hAnsiTheme="minorHAnsi" w:cstheme="minorHAnsi"/>
          <w:szCs w:val="22"/>
        </w:rPr>
        <w:t xml:space="preserve">Sealed tender invited by </w:t>
      </w:r>
      <w:r w:rsidRPr="00A7157F">
        <w:rPr>
          <w:rFonts w:asciiTheme="minorHAnsi" w:hAnsiTheme="minorHAnsi" w:cstheme="minorHAnsi"/>
          <w:b/>
          <w:szCs w:val="22"/>
        </w:rPr>
        <w:t>MPMMCC &amp; HBCH</w:t>
      </w:r>
      <w:r w:rsidRPr="00A7157F">
        <w:rPr>
          <w:rFonts w:asciiTheme="minorHAnsi" w:hAnsiTheme="minorHAnsi" w:cstheme="minorHAnsi"/>
          <w:szCs w:val="22"/>
        </w:rPr>
        <w:t xml:space="preserve"> </w:t>
      </w:r>
      <w:r w:rsidR="00B36B66">
        <w:rPr>
          <w:rFonts w:asciiTheme="minorHAnsi" w:hAnsiTheme="minorHAnsi" w:cstheme="minorHAnsi"/>
          <w:szCs w:val="22"/>
        </w:rPr>
        <w:t xml:space="preserve"> in two bid systems i.e. Part-I (Technical Bid) &amp; Part –II (Financial Bid) for the supply of </w:t>
      </w:r>
      <w:r w:rsidR="00B36B66" w:rsidRPr="00B36B66">
        <w:rPr>
          <w:rFonts w:asciiTheme="minorHAnsi" w:hAnsiTheme="minorHAnsi" w:cstheme="minorHAnsi"/>
          <w:bCs/>
          <w:szCs w:val="22"/>
        </w:rPr>
        <w:t>Auto Analyzer on Reagent Rental Contract for Biochemistry Department at HBCH &amp; RC, Muzaffarpur</w:t>
      </w:r>
      <w:r w:rsidR="008961DB" w:rsidRPr="00B36B66">
        <w:rPr>
          <w:rFonts w:asciiTheme="minorHAnsi" w:hAnsiTheme="minorHAnsi" w:cstheme="minorHAnsi"/>
          <w:bCs/>
          <w:szCs w:val="22"/>
        </w:rPr>
        <w:t>.</w:t>
      </w:r>
    </w:p>
    <w:p w:rsidR="00F97821" w:rsidRPr="0046095A" w:rsidRDefault="00F97821" w:rsidP="00F97821">
      <w:pPr>
        <w:pStyle w:val="BodyText"/>
        <w:tabs>
          <w:tab w:val="left" w:pos="3510"/>
        </w:tabs>
        <w:ind w:left="360" w:right="-22"/>
        <w:contextualSpacing/>
        <w:jc w:val="both"/>
        <w:rPr>
          <w:rFonts w:asciiTheme="minorHAnsi" w:hAnsiTheme="minorHAnsi" w:cstheme="minorHAnsi"/>
          <w:sz w:val="4"/>
          <w:szCs w:val="8"/>
        </w:rPr>
      </w:pPr>
    </w:p>
    <w:p w:rsidR="00F97821" w:rsidRPr="00B36B66" w:rsidRDefault="00F97821" w:rsidP="0046095A">
      <w:pPr>
        <w:pStyle w:val="BodyText"/>
        <w:numPr>
          <w:ilvl w:val="0"/>
          <w:numId w:val="2"/>
        </w:numPr>
        <w:tabs>
          <w:tab w:val="num" w:pos="-357"/>
          <w:tab w:val="left" w:pos="3510"/>
        </w:tabs>
        <w:ind w:right="-22"/>
        <w:contextualSpacing/>
        <w:jc w:val="both"/>
        <w:rPr>
          <w:rFonts w:asciiTheme="minorHAnsi" w:hAnsiTheme="minorHAnsi" w:cstheme="minorHAnsi"/>
          <w:sz w:val="8"/>
          <w:szCs w:val="8"/>
        </w:rPr>
      </w:pPr>
      <w:bookmarkStart w:id="1" w:name="_Hlk69137651"/>
      <w:r w:rsidRPr="00B36B66">
        <w:rPr>
          <w:rFonts w:asciiTheme="minorHAnsi" w:hAnsiTheme="minorHAnsi" w:cstheme="minorHAnsi"/>
          <w:szCs w:val="22"/>
        </w:rPr>
        <w:t xml:space="preserve">The said tender should be submitted </w:t>
      </w:r>
      <w:r w:rsidRPr="00B36B66">
        <w:rPr>
          <w:rFonts w:asciiTheme="minorHAnsi" w:hAnsiTheme="minorHAnsi" w:cstheme="minorHAnsi"/>
          <w:b/>
          <w:szCs w:val="22"/>
        </w:rPr>
        <w:t xml:space="preserve">along with supporting documents (as required per the formats attaches as ‘Annexure -I’, ‘Annexure- B, </w:t>
      </w:r>
      <w:r w:rsidR="00B36B66" w:rsidRPr="00B36B66">
        <w:rPr>
          <w:rFonts w:asciiTheme="minorHAnsi" w:hAnsiTheme="minorHAnsi" w:cstheme="minorHAnsi"/>
          <w:b/>
          <w:szCs w:val="22"/>
        </w:rPr>
        <w:t>C,</w:t>
      </w:r>
      <w:r w:rsidR="003F3969" w:rsidRPr="00B36B66">
        <w:rPr>
          <w:rFonts w:asciiTheme="minorHAnsi" w:hAnsiTheme="minorHAnsi" w:cstheme="minorHAnsi"/>
          <w:b/>
          <w:szCs w:val="22"/>
        </w:rPr>
        <w:t xml:space="preserve"> </w:t>
      </w:r>
      <w:r w:rsidR="00CF281B" w:rsidRPr="00B36B66">
        <w:rPr>
          <w:rFonts w:asciiTheme="minorHAnsi" w:hAnsiTheme="minorHAnsi" w:cstheme="minorHAnsi"/>
          <w:b/>
          <w:szCs w:val="22"/>
        </w:rPr>
        <w:t>D</w:t>
      </w:r>
      <w:r w:rsidR="007B6213">
        <w:rPr>
          <w:rFonts w:asciiTheme="minorHAnsi" w:hAnsiTheme="minorHAnsi" w:cstheme="minorHAnsi"/>
          <w:b/>
          <w:szCs w:val="22"/>
        </w:rPr>
        <w:t>, E, F,</w:t>
      </w:r>
      <w:r w:rsidR="00B36B66" w:rsidRPr="00B36B66">
        <w:rPr>
          <w:rFonts w:asciiTheme="minorHAnsi" w:hAnsiTheme="minorHAnsi" w:cstheme="minorHAnsi"/>
          <w:b/>
          <w:szCs w:val="22"/>
        </w:rPr>
        <w:t xml:space="preserve"> G</w:t>
      </w:r>
      <w:r w:rsidR="007B6213">
        <w:rPr>
          <w:rFonts w:asciiTheme="minorHAnsi" w:hAnsiTheme="minorHAnsi" w:cstheme="minorHAnsi"/>
          <w:b/>
          <w:szCs w:val="22"/>
        </w:rPr>
        <w:t xml:space="preserve"> &amp; H</w:t>
      </w:r>
      <w:r w:rsidR="00B36B66" w:rsidRPr="00B36B66">
        <w:rPr>
          <w:rFonts w:asciiTheme="minorHAnsi" w:hAnsiTheme="minorHAnsi" w:cstheme="minorHAnsi"/>
          <w:b/>
          <w:szCs w:val="22"/>
        </w:rPr>
        <w:t>)</w:t>
      </w:r>
      <w:r w:rsidRPr="00B36B66">
        <w:rPr>
          <w:rFonts w:asciiTheme="minorHAnsi" w:hAnsiTheme="minorHAnsi" w:cstheme="minorHAnsi"/>
          <w:b/>
          <w:szCs w:val="22"/>
        </w:rPr>
        <w:t xml:space="preserve"> </w:t>
      </w:r>
      <w:r w:rsidR="00B36B66" w:rsidRPr="00B36B66">
        <w:rPr>
          <w:rFonts w:asciiTheme="minorHAnsi" w:hAnsiTheme="minorHAnsi" w:cstheme="minorHAnsi"/>
          <w:b/>
          <w:szCs w:val="22"/>
        </w:rPr>
        <w:t xml:space="preserve">along with supporting documents) and ‘Part II- Financial Bid’ (as per format ‘Annexure -II’) respectively and each to be submitted in separate envelopes. </w:t>
      </w:r>
    </w:p>
    <w:p w:rsidR="00B36B66" w:rsidRPr="00F87E05" w:rsidRDefault="00B36B66" w:rsidP="00B36B66">
      <w:pPr>
        <w:pStyle w:val="BodyText"/>
        <w:tabs>
          <w:tab w:val="left" w:pos="3510"/>
        </w:tabs>
        <w:ind w:left="360" w:right="-22"/>
        <w:contextualSpacing/>
        <w:jc w:val="both"/>
        <w:rPr>
          <w:rFonts w:asciiTheme="minorHAnsi" w:hAnsiTheme="minorHAnsi" w:cstheme="minorHAnsi"/>
          <w:szCs w:val="22"/>
        </w:rPr>
      </w:pPr>
      <w:r>
        <w:rPr>
          <w:rFonts w:asciiTheme="minorHAnsi" w:hAnsiTheme="minorHAnsi" w:cstheme="minorHAnsi"/>
          <w:sz w:val="8"/>
          <w:szCs w:val="8"/>
        </w:rPr>
        <w:t xml:space="preserve">                     </w:t>
      </w:r>
      <w:r w:rsidRPr="00F87E05">
        <w:rPr>
          <w:rFonts w:asciiTheme="minorHAnsi" w:hAnsiTheme="minorHAnsi" w:cstheme="minorHAnsi"/>
          <w:szCs w:val="22"/>
        </w:rPr>
        <w:t xml:space="preserve">Sealed Envelopes of Both Part – I and Part – II tenders are to be sealed in separate envelope of suitable size &amp; </w:t>
      </w:r>
      <w:r w:rsidRPr="00F87E05">
        <w:rPr>
          <w:rFonts w:asciiTheme="minorHAnsi" w:hAnsiTheme="minorHAnsi" w:cstheme="minorHAnsi"/>
          <w:szCs w:val="22"/>
          <w:lang w:val="en-IN" w:eastAsia="en-IN"/>
        </w:rPr>
        <w:t>super-scribed ‘</w:t>
      </w:r>
      <w:r w:rsidRPr="00F87E05">
        <w:rPr>
          <w:rFonts w:asciiTheme="minorHAnsi" w:hAnsiTheme="minorHAnsi" w:cstheme="minorHAnsi"/>
          <w:b/>
          <w:szCs w:val="22"/>
          <w:lang w:val="en-IN" w:eastAsia="en-IN"/>
        </w:rPr>
        <w:t xml:space="preserve">Ref. No. </w:t>
      </w:r>
      <w:r w:rsidR="000427DE">
        <w:rPr>
          <w:rFonts w:asciiTheme="minorHAnsi" w:hAnsiTheme="minorHAnsi" w:cstheme="minorHAnsi"/>
          <w:b/>
          <w:szCs w:val="22"/>
        </w:rPr>
        <w:t>HBCH/MPMMCC-MZP/</w:t>
      </w:r>
      <w:r w:rsidR="002C7E4F">
        <w:rPr>
          <w:rFonts w:asciiTheme="minorHAnsi" w:hAnsiTheme="minorHAnsi" w:cstheme="minorHAnsi"/>
          <w:b/>
          <w:szCs w:val="22"/>
        </w:rPr>
        <w:t>OT/02/KE</w:t>
      </w:r>
      <w:r w:rsidRPr="00B36B66">
        <w:rPr>
          <w:rFonts w:asciiTheme="minorHAnsi" w:hAnsiTheme="minorHAnsi" w:cstheme="minorHAnsi"/>
          <w:b/>
          <w:szCs w:val="22"/>
        </w:rPr>
        <w:t xml:space="preserve"> </w:t>
      </w:r>
      <w:r w:rsidRPr="00F87E05">
        <w:rPr>
          <w:rFonts w:asciiTheme="minorHAnsi" w:hAnsiTheme="minorHAnsi" w:cstheme="minorHAnsi"/>
          <w:szCs w:val="22"/>
        </w:rPr>
        <w:t xml:space="preserve">addressed to the </w:t>
      </w:r>
      <w:r w:rsidRPr="00F87E05">
        <w:rPr>
          <w:rFonts w:asciiTheme="minorHAnsi" w:hAnsiTheme="minorHAnsi" w:cstheme="minorHAnsi"/>
          <w:b/>
          <w:szCs w:val="22"/>
        </w:rPr>
        <w:t xml:space="preserve">“Director (MPMMCC/HBCH), Mahamana Pandit Madan Mohan </w:t>
      </w:r>
      <w:proofErr w:type="spellStart"/>
      <w:r w:rsidRPr="00F87E05">
        <w:rPr>
          <w:rFonts w:asciiTheme="minorHAnsi" w:hAnsiTheme="minorHAnsi" w:cstheme="minorHAnsi"/>
          <w:b/>
          <w:szCs w:val="22"/>
        </w:rPr>
        <w:t>Malaviya</w:t>
      </w:r>
      <w:proofErr w:type="spellEnd"/>
      <w:r w:rsidRPr="00F87E05">
        <w:rPr>
          <w:rFonts w:asciiTheme="minorHAnsi" w:hAnsiTheme="minorHAnsi" w:cstheme="minorHAnsi"/>
          <w:b/>
          <w:szCs w:val="22"/>
        </w:rPr>
        <w:t xml:space="preserve"> Cancer Centre, </w:t>
      </w:r>
      <w:r w:rsidRPr="00F87E05">
        <w:rPr>
          <w:rStyle w:val="jicons-icons"/>
          <w:rFonts w:asciiTheme="minorHAnsi" w:hAnsiTheme="minorHAnsi" w:cstheme="minorHAnsi"/>
          <w:b/>
          <w:szCs w:val="22"/>
          <w:shd w:val="clear" w:color="auto" w:fill="FFFFFF"/>
        </w:rPr>
        <w:t xml:space="preserve">Sundar </w:t>
      </w:r>
      <w:proofErr w:type="spellStart"/>
      <w:r w:rsidRPr="00F87E05">
        <w:rPr>
          <w:rStyle w:val="jicons-icons"/>
          <w:rFonts w:asciiTheme="minorHAnsi" w:hAnsiTheme="minorHAnsi" w:cstheme="minorHAnsi"/>
          <w:b/>
          <w:szCs w:val="22"/>
          <w:shd w:val="clear" w:color="auto" w:fill="FFFFFF"/>
        </w:rPr>
        <w:t>Bagiya</w:t>
      </w:r>
      <w:proofErr w:type="spellEnd"/>
      <w:r w:rsidRPr="00F87E05">
        <w:rPr>
          <w:rStyle w:val="jicons-icons"/>
          <w:rFonts w:asciiTheme="minorHAnsi" w:hAnsiTheme="minorHAnsi" w:cstheme="minorHAnsi"/>
          <w:b/>
          <w:szCs w:val="22"/>
          <w:shd w:val="clear" w:color="auto" w:fill="FFFFFF"/>
        </w:rPr>
        <w:t xml:space="preserve">, Near </w:t>
      </w:r>
      <w:proofErr w:type="spellStart"/>
      <w:r w:rsidRPr="00F87E05">
        <w:rPr>
          <w:rStyle w:val="jicons-icons"/>
          <w:rFonts w:asciiTheme="minorHAnsi" w:hAnsiTheme="minorHAnsi" w:cstheme="minorHAnsi"/>
          <w:b/>
          <w:szCs w:val="22"/>
          <w:shd w:val="clear" w:color="auto" w:fill="FFFFFF"/>
        </w:rPr>
        <w:t>Nariya</w:t>
      </w:r>
      <w:proofErr w:type="spellEnd"/>
      <w:r w:rsidRPr="00F87E05">
        <w:rPr>
          <w:rStyle w:val="jicons-icons"/>
          <w:rFonts w:asciiTheme="minorHAnsi" w:hAnsiTheme="minorHAnsi" w:cstheme="minorHAnsi"/>
          <w:b/>
          <w:szCs w:val="22"/>
          <w:shd w:val="clear" w:color="auto" w:fill="FFFFFF"/>
        </w:rPr>
        <w:t xml:space="preserve"> Gate,</w:t>
      </w:r>
      <w:r w:rsidRPr="00F87E05">
        <w:rPr>
          <w:rStyle w:val="main"/>
          <w:rFonts w:asciiTheme="minorHAnsi" w:hAnsiTheme="minorHAnsi" w:cstheme="minorHAnsi"/>
          <w:b/>
          <w:szCs w:val="22"/>
          <w:shd w:val="clear" w:color="auto" w:fill="FFFFFF"/>
        </w:rPr>
        <w:t xml:space="preserve"> Varanasi (U.P.) – 221005 </w:t>
      </w:r>
      <w:r w:rsidRPr="00F87E05">
        <w:rPr>
          <w:rFonts w:asciiTheme="minorHAnsi" w:hAnsiTheme="minorHAnsi" w:cstheme="minorHAnsi"/>
          <w:b/>
          <w:szCs w:val="22"/>
        </w:rPr>
        <w:t>Ph. 0542 2575035, 2575032; Ext. No. 1132”</w:t>
      </w:r>
      <w:r w:rsidRPr="00F87E05">
        <w:rPr>
          <w:rFonts w:asciiTheme="minorHAnsi" w:hAnsiTheme="minorHAnsi" w:cstheme="minorHAnsi"/>
          <w:szCs w:val="22"/>
          <w:shd w:val="clear" w:color="auto" w:fill="FFFFFF"/>
        </w:rPr>
        <w:t xml:space="preserve"> </w:t>
      </w:r>
      <w:r w:rsidRPr="00F87E05">
        <w:rPr>
          <w:rFonts w:asciiTheme="minorHAnsi" w:hAnsiTheme="minorHAnsi" w:cstheme="minorHAnsi"/>
          <w:szCs w:val="22"/>
        </w:rPr>
        <w:t xml:space="preserve">should reach Purchase Department on or before </w:t>
      </w:r>
      <w:r w:rsidR="002C7E4F">
        <w:rPr>
          <w:rFonts w:asciiTheme="minorHAnsi" w:hAnsiTheme="minorHAnsi" w:cstheme="minorHAnsi"/>
          <w:b/>
          <w:bCs/>
          <w:szCs w:val="22"/>
        </w:rPr>
        <w:t>21.06</w:t>
      </w:r>
      <w:r w:rsidRPr="000427DE">
        <w:rPr>
          <w:rFonts w:asciiTheme="minorHAnsi" w:hAnsiTheme="minorHAnsi" w:cstheme="minorHAnsi"/>
          <w:b/>
          <w:bCs/>
          <w:szCs w:val="22"/>
        </w:rPr>
        <w:t>.</w:t>
      </w:r>
      <w:r>
        <w:rPr>
          <w:rFonts w:asciiTheme="minorHAnsi" w:hAnsiTheme="minorHAnsi" w:cstheme="minorHAnsi"/>
          <w:b/>
          <w:szCs w:val="22"/>
        </w:rPr>
        <w:t>2022</w:t>
      </w:r>
      <w:r w:rsidRPr="00F87E05">
        <w:rPr>
          <w:rFonts w:asciiTheme="minorHAnsi" w:hAnsiTheme="minorHAnsi" w:cstheme="minorHAnsi"/>
          <w:b/>
          <w:szCs w:val="22"/>
        </w:rPr>
        <w:t xml:space="preserve"> up to 13:00 Hrs.</w:t>
      </w:r>
    </w:p>
    <w:p w:rsidR="00B36B66" w:rsidRPr="00B36B66" w:rsidRDefault="00B36B66" w:rsidP="00B36B66">
      <w:pPr>
        <w:pStyle w:val="BodyText"/>
        <w:tabs>
          <w:tab w:val="num" w:pos="-357"/>
          <w:tab w:val="left" w:pos="3510"/>
        </w:tabs>
        <w:ind w:right="-22"/>
        <w:contextualSpacing/>
        <w:jc w:val="both"/>
        <w:rPr>
          <w:rFonts w:asciiTheme="minorHAnsi" w:hAnsiTheme="minorHAnsi" w:cstheme="minorHAnsi"/>
          <w:sz w:val="8"/>
          <w:szCs w:val="8"/>
        </w:rPr>
      </w:pPr>
    </w:p>
    <w:bookmarkEnd w:id="1"/>
    <w:p w:rsidR="00F97821" w:rsidRPr="0046095A" w:rsidRDefault="00F97821" w:rsidP="00F97821">
      <w:pPr>
        <w:pStyle w:val="BodyText"/>
        <w:tabs>
          <w:tab w:val="left" w:pos="3510"/>
        </w:tabs>
        <w:ind w:left="360" w:right="-22"/>
        <w:contextualSpacing/>
        <w:jc w:val="both"/>
        <w:rPr>
          <w:rFonts w:asciiTheme="minorHAnsi" w:hAnsiTheme="minorHAnsi" w:cstheme="minorHAnsi"/>
          <w:b/>
          <w:sz w:val="2"/>
          <w:szCs w:val="8"/>
        </w:rPr>
      </w:pPr>
    </w:p>
    <w:p w:rsidR="00F97821" w:rsidRPr="00F87E05" w:rsidRDefault="00B36B66" w:rsidP="00D42DFF">
      <w:pPr>
        <w:pStyle w:val="BodyText"/>
        <w:tabs>
          <w:tab w:val="left" w:pos="3510"/>
        </w:tabs>
        <w:ind w:left="360" w:right="-22"/>
        <w:contextualSpacing/>
        <w:jc w:val="both"/>
        <w:rPr>
          <w:rFonts w:asciiTheme="minorHAnsi" w:hAnsiTheme="minorHAnsi" w:cstheme="minorHAnsi"/>
          <w:b/>
          <w:szCs w:val="22"/>
        </w:rPr>
      </w:pPr>
      <w:r w:rsidRPr="00F87E05">
        <w:rPr>
          <w:rFonts w:asciiTheme="minorHAnsi" w:hAnsiTheme="minorHAnsi" w:cstheme="minorHAnsi"/>
          <w:b/>
          <w:szCs w:val="22"/>
        </w:rPr>
        <w:t xml:space="preserve">The Part I- Technical Bid shall be opened at 14:30 hrs. on the same day i.e. on </w:t>
      </w:r>
      <w:r w:rsidR="002C7E4F">
        <w:rPr>
          <w:rFonts w:asciiTheme="minorHAnsi" w:hAnsiTheme="minorHAnsi" w:cstheme="minorHAnsi"/>
          <w:b/>
          <w:szCs w:val="22"/>
        </w:rPr>
        <w:t>21.06</w:t>
      </w:r>
      <w:r w:rsidR="00485D00">
        <w:rPr>
          <w:rFonts w:asciiTheme="minorHAnsi" w:hAnsiTheme="minorHAnsi" w:cstheme="minorHAnsi"/>
          <w:b/>
          <w:szCs w:val="22"/>
        </w:rPr>
        <w:t>.202</w:t>
      </w:r>
      <w:r w:rsidR="00B13536">
        <w:rPr>
          <w:rFonts w:asciiTheme="minorHAnsi" w:hAnsiTheme="minorHAnsi" w:cstheme="minorHAnsi"/>
          <w:b/>
          <w:szCs w:val="22"/>
        </w:rPr>
        <w:t>2</w:t>
      </w:r>
      <w:r w:rsidR="00F97821" w:rsidRPr="00F87E05">
        <w:rPr>
          <w:rFonts w:asciiTheme="minorHAnsi" w:hAnsiTheme="minorHAnsi" w:cstheme="minorHAnsi"/>
          <w:b/>
          <w:szCs w:val="22"/>
        </w:rPr>
        <w:t>.</w:t>
      </w:r>
    </w:p>
    <w:p w:rsidR="00F97821" w:rsidRPr="00F87E05" w:rsidRDefault="00F97821" w:rsidP="00F97821">
      <w:pPr>
        <w:pStyle w:val="BodyText"/>
        <w:tabs>
          <w:tab w:val="left" w:pos="3510"/>
        </w:tabs>
        <w:ind w:left="360" w:right="-360"/>
        <w:contextualSpacing/>
        <w:jc w:val="both"/>
        <w:rPr>
          <w:rFonts w:asciiTheme="minorHAnsi" w:hAnsiTheme="minorHAnsi" w:cstheme="minorHAnsi"/>
          <w:b/>
          <w:sz w:val="8"/>
          <w:szCs w:val="8"/>
        </w:rPr>
      </w:pPr>
    </w:p>
    <w:p w:rsidR="00B36B66" w:rsidRDefault="00B36B66" w:rsidP="00B36B66">
      <w:pPr>
        <w:pStyle w:val="ListParagraph"/>
        <w:numPr>
          <w:ilvl w:val="0"/>
          <w:numId w:val="2"/>
        </w:numPr>
        <w:spacing w:after="0" w:line="240" w:lineRule="auto"/>
        <w:ind w:right="-22"/>
        <w:contextualSpacing/>
        <w:jc w:val="both"/>
        <w:rPr>
          <w:rFonts w:asciiTheme="minorHAnsi" w:hAnsiTheme="minorHAnsi" w:cstheme="minorHAnsi"/>
        </w:rPr>
      </w:pPr>
      <w:r w:rsidRPr="00F87E05">
        <w:rPr>
          <w:rFonts w:asciiTheme="minorHAnsi" w:hAnsiTheme="minorHAnsi" w:cstheme="minorHAnsi"/>
        </w:rPr>
        <w:t xml:space="preserve">After opening the technical bid, the </w:t>
      </w:r>
      <w:r w:rsidRPr="00F87E05">
        <w:rPr>
          <w:rFonts w:asciiTheme="minorHAnsi" w:hAnsiTheme="minorHAnsi" w:cstheme="minorHAnsi"/>
          <w:b/>
        </w:rPr>
        <w:t>Documents</w:t>
      </w:r>
      <w:r w:rsidRPr="00F87E05">
        <w:rPr>
          <w:rFonts w:asciiTheme="minorHAnsi" w:hAnsiTheme="minorHAnsi" w:cstheme="minorHAnsi"/>
        </w:rPr>
        <w:t xml:space="preserve"> submitted by the respective tenderers will be evaluated and </w:t>
      </w:r>
      <w:r w:rsidRPr="00F87E05">
        <w:rPr>
          <w:rFonts w:asciiTheme="minorHAnsi" w:hAnsiTheme="minorHAnsi" w:cstheme="minorHAnsi"/>
          <w:b/>
        </w:rPr>
        <w:t>financial bid</w:t>
      </w:r>
      <w:r w:rsidRPr="00F87E05">
        <w:rPr>
          <w:rFonts w:asciiTheme="minorHAnsi" w:hAnsiTheme="minorHAnsi" w:cstheme="minorHAnsi"/>
        </w:rPr>
        <w:t xml:space="preserve"> will be opened only of techno-commercially qualified tenderers. The time and date will be intimated to such tenderers.</w:t>
      </w:r>
    </w:p>
    <w:p w:rsidR="00B36B66" w:rsidRPr="00F87E05" w:rsidRDefault="00B36B66" w:rsidP="00B36B66">
      <w:pPr>
        <w:pStyle w:val="ListParagraph"/>
        <w:numPr>
          <w:ilvl w:val="0"/>
          <w:numId w:val="2"/>
        </w:numPr>
        <w:spacing w:after="0" w:line="240" w:lineRule="auto"/>
        <w:ind w:right="-22"/>
        <w:contextualSpacing/>
        <w:jc w:val="both"/>
        <w:rPr>
          <w:rFonts w:asciiTheme="minorHAnsi" w:hAnsiTheme="minorHAnsi" w:cstheme="minorHAnsi"/>
        </w:rPr>
      </w:pPr>
      <w:r w:rsidRPr="00F87E05">
        <w:rPr>
          <w:rFonts w:asciiTheme="minorHAnsi" w:hAnsiTheme="minorHAnsi" w:cstheme="minorHAnsi"/>
        </w:rPr>
        <w:t xml:space="preserve">Time and date of opening of </w:t>
      </w:r>
      <w:r w:rsidRPr="00F87E05">
        <w:rPr>
          <w:rFonts w:asciiTheme="minorHAnsi" w:hAnsiTheme="minorHAnsi" w:cstheme="minorHAnsi"/>
          <w:b/>
        </w:rPr>
        <w:t>Part II- Financial Bid</w:t>
      </w:r>
      <w:r w:rsidRPr="00F87E05">
        <w:rPr>
          <w:rFonts w:asciiTheme="minorHAnsi" w:hAnsiTheme="minorHAnsi" w:cstheme="minorHAnsi"/>
        </w:rPr>
        <w:t xml:space="preserve"> will be intimated only to the tenderers who will be qualified after evaluation Part I- (Technical Bid) i.e. Part II of the tenders will be opened on a date to be intimated later, only if respective sample/s &amp; Part I of the bid is technically accepted.</w:t>
      </w:r>
    </w:p>
    <w:p w:rsidR="00B36B66" w:rsidRPr="00F87E05" w:rsidRDefault="00B36B66" w:rsidP="00B36B66">
      <w:pPr>
        <w:pStyle w:val="BodyText"/>
        <w:tabs>
          <w:tab w:val="left" w:pos="3510"/>
        </w:tabs>
        <w:ind w:left="360" w:right="-22"/>
        <w:contextualSpacing/>
        <w:jc w:val="both"/>
        <w:rPr>
          <w:rFonts w:asciiTheme="minorHAnsi" w:hAnsiTheme="minorHAnsi" w:cstheme="minorHAnsi"/>
          <w:b/>
          <w:sz w:val="8"/>
          <w:szCs w:val="8"/>
        </w:rPr>
      </w:pPr>
    </w:p>
    <w:p w:rsidR="00B36B66" w:rsidRPr="00F87E05" w:rsidRDefault="00B36B66" w:rsidP="00B36B66">
      <w:pPr>
        <w:spacing w:after="0" w:line="240" w:lineRule="auto"/>
        <w:ind w:left="720" w:hanging="360"/>
        <w:jc w:val="both"/>
        <w:rPr>
          <w:rFonts w:cstheme="minorHAnsi"/>
          <w:b/>
          <w:u w:val="single"/>
        </w:rPr>
      </w:pPr>
      <w:r w:rsidRPr="00F87E05">
        <w:rPr>
          <w:rFonts w:cstheme="minorHAnsi"/>
          <w:b/>
          <w:u w:val="single"/>
        </w:rPr>
        <w:t>Only technically qualified and commercially lowest offers will be considered for further process.</w:t>
      </w:r>
    </w:p>
    <w:p w:rsidR="008215F8" w:rsidRPr="00F87E05" w:rsidRDefault="008215F8" w:rsidP="008215F8">
      <w:pPr>
        <w:pStyle w:val="ListParagraph"/>
        <w:spacing w:after="0" w:line="240" w:lineRule="auto"/>
        <w:ind w:left="360" w:right="-22"/>
        <w:contextualSpacing/>
        <w:jc w:val="both"/>
        <w:rPr>
          <w:rFonts w:asciiTheme="minorHAnsi" w:hAnsiTheme="minorHAnsi" w:cstheme="minorHAnsi"/>
          <w:sz w:val="8"/>
          <w:szCs w:val="8"/>
        </w:rPr>
      </w:pPr>
    </w:p>
    <w:p w:rsidR="00DF1B36" w:rsidRPr="00F87E05" w:rsidRDefault="00DF1B36" w:rsidP="00225D62">
      <w:pPr>
        <w:spacing w:after="0" w:line="240" w:lineRule="auto"/>
        <w:ind w:left="720" w:hanging="720"/>
        <w:jc w:val="both"/>
        <w:rPr>
          <w:rFonts w:cstheme="minorHAnsi"/>
          <w:b/>
          <w:sz w:val="8"/>
          <w:szCs w:val="8"/>
          <w:u w:val="single"/>
        </w:rPr>
      </w:pPr>
    </w:p>
    <w:p w:rsidR="005A73BB" w:rsidRPr="00F87E05" w:rsidRDefault="005A73BB" w:rsidP="00767F8B">
      <w:pPr>
        <w:numPr>
          <w:ilvl w:val="0"/>
          <w:numId w:val="2"/>
        </w:numPr>
        <w:tabs>
          <w:tab w:val="left" w:pos="3510"/>
        </w:tabs>
        <w:spacing w:after="0" w:line="240" w:lineRule="auto"/>
        <w:jc w:val="both"/>
        <w:rPr>
          <w:rFonts w:cstheme="minorHAnsi"/>
        </w:rPr>
      </w:pPr>
      <w:r w:rsidRPr="00F87E05">
        <w:rPr>
          <w:rFonts w:cstheme="minorHAnsi"/>
          <w:b/>
          <w:u w:val="single"/>
        </w:rPr>
        <w:t>Bid Security Declaration:</w:t>
      </w:r>
      <w:r w:rsidRPr="00F87E05">
        <w:rPr>
          <w:rFonts w:cstheme="minorHAnsi"/>
        </w:rPr>
        <w:t xml:space="preserve"> The tenderer has to submit the “Bid Security Declaration” as per ANNEXURE ‘B’ attached in the tender document.</w:t>
      </w:r>
    </w:p>
    <w:p w:rsidR="005A73BB" w:rsidRPr="00F87E05" w:rsidRDefault="005A73BB" w:rsidP="005A73BB">
      <w:pPr>
        <w:tabs>
          <w:tab w:val="left" w:pos="3510"/>
        </w:tabs>
        <w:spacing w:after="0" w:line="20" w:lineRule="atLeast"/>
        <w:ind w:left="360"/>
        <w:jc w:val="both"/>
        <w:rPr>
          <w:rFonts w:cstheme="minorHAnsi"/>
          <w:sz w:val="8"/>
          <w:szCs w:val="8"/>
        </w:rPr>
      </w:pPr>
    </w:p>
    <w:p w:rsidR="00F61967" w:rsidRPr="00F87E05" w:rsidRDefault="00225D62" w:rsidP="00767F8B">
      <w:pPr>
        <w:numPr>
          <w:ilvl w:val="0"/>
          <w:numId w:val="2"/>
        </w:numPr>
        <w:tabs>
          <w:tab w:val="left" w:pos="3510"/>
        </w:tabs>
        <w:spacing w:after="0" w:line="20" w:lineRule="atLeast"/>
        <w:jc w:val="both"/>
        <w:rPr>
          <w:rFonts w:cstheme="minorHAnsi"/>
        </w:rPr>
      </w:pPr>
      <w:r w:rsidRPr="00F87E05">
        <w:rPr>
          <w:rFonts w:cstheme="minorHAnsi"/>
        </w:rPr>
        <w:t xml:space="preserve">No tender will be accepted unless the </w:t>
      </w:r>
      <w:r w:rsidR="00F61967" w:rsidRPr="00F87E05">
        <w:rPr>
          <w:rFonts w:cstheme="minorHAnsi"/>
        </w:rPr>
        <w:t xml:space="preserve">Bid Security Declaration is </w:t>
      </w:r>
      <w:r w:rsidRPr="00F87E05">
        <w:rPr>
          <w:rFonts w:cstheme="minorHAnsi"/>
        </w:rPr>
        <w:t xml:space="preserve">enclosed </w:t>
      </w:r>
      <w:r w:rsidR="00E72270" w:rsidRPr="00F87E05">
        <w:rPr>
          <w:rFonts w:cstheme="minorHAnsi"/>
        </w:rPr>
        <w:t xml:space="preserve">along </w:t>
      </w:r>
      <w:r w:rsidR="00836632" w:rsidRPr="00F87E05">
        <w:rPr>
          <w:rFonts w:cstheme="minorHAnsi"/>
        </w:rPr>
        <w:t>with</w:t>
      </w:r>
      <w:r w:rsidRPr="00F87E05">
        <w:rPr>
          <w:rFonts w:cstheme="minorHAnsi"/>
        </w:rPr>
        <w:t xml:space="preserve"> </w:t>
      </w:r>
      <w:r w:rsidRPr="00F87E05">
        <w:rPr>
          <w:rFonts w:cstheme="minorHAnsi"/>
          <w:b/>
        </w:rPr>
        <w:t xml:space="preserve">Part I- Technical Bid </w:t>
      </w:r>
      <w:r w:rsidRPr="00F87E05">
        <w:rPr>
          <w:rFonts w:cstheme="minorHAnsi"/>
        </w:rPr>
        <w:t>of tender document.</w:t>
      </w:r>
    </w:p>
    <w:p w:rsidR="00F61967" w:rsidRPr="00F87E05" w:rsidRDefault="00F61967" w:rsidP="00F61967">
      <w:pPr>
        <w:tabs>
          <w:tab w:val="left" w:pos="3510"/>
        </w:tabs>
        <w:spacing w:after="0" w:line="20" w:lineRule="atLeast"/>
        <w:ind w:left="360"/>
        <w:jc w:val="both"/>
        <w:rPr>
          <w:rFonts w:cstheme="minorHAnsi"/>
          <w:sz w:val="8"/>
          <w:szCs w:val="8"/>
        </w:rPr>
      </w:pPr>
    </w:p>
    <w:p w:rsidR="00057F12" w:rsidRPr="0046095A" w:rsidRDefault="00057F12" w:rsidP="00057F12">
      <w:pPr>
        <w:numPr>
          <w:ilvl w:val="0"/>
          <w:numId w:val="2"/>
        </w:numPr>
        <w:tabs>
          <w:tab w:val="left" w:pos="3510"/>
        </w:tabs>
        <w:spacing w:after="0" w:line="240" w:lineRule="auto"/>
        <w:jc w:val="both"/>
        <w:rPr>
          <w:rFonts w:cstheme="minorHAnsi"/>
          <w:b/>
          <w:sz w:val="21"/>
          <w:szCs w:val="21"/>
          <w:u w:val="single"/>
        </w:rPr>
      </w:pPr>
      <w:bookmarkStart w:id="2" w:name="_Hlk60150291"/>
      <w:r w:rsidRPr="0046095A">
        <w:rPr>
          <w:rFonts w:cstheme="minorHAnsi"/>
          <w:b/>
          <w:sz w:val="21"/>
          <w:szCs w:val="21"/>
          <w:u w:val="single"/>
        </w:rPr>
        <w:t>Pre-Qualification Criteria:</w:t>
      </w:r>
    </w:p>
    <w:p w:rsidR="00057F12" w:rsidRPr="0046095A" w:rsidRDefault="00057F12" w:rsidP="00057F12">
      <w:pPr>
        <w:pStyle w:val="ListParagraph"/>
        <w:numPr>
          <w:ilvl w:val="0"/>
          <w:numId w:val="3"/>
        </w:numPr>
        <w:tabs>
          <w:tab w:val="left" w:pos="3510"/>
        </w:tabs>
        <w:spacing w:after="0" w:line="240" w:lineRule="auto"/>
        <w:jc w:val="both"/>
        <w:rPr>
          <w:rFonts w:asciiTheme="minorHAnsi" w:hAnsiTheme="minorHAnsi" w:cstheme="minorHAnsi"/>
          <w:sz w:val="21"/>
          <w:szCs w:val="21"/>
        </w:rPr>
      </w:pPr>
      <w:r w:rsidRPr="0046095A">
        <w:rPr>
          <w:rFonts w:asciiTheme="minorHAnsi" w:hAnsiTheme="minorHAnsi" w:cstheme="minorHAnsi"/>
          <w:sz w:val="21"/>
          <w:szCs w:val="21"/>
        </w:rPr>
        <w:t>Bidder should be the manufacturer/authorized dealer/Distributor/Trader/Supplier. Supporting documents for the applicable category required to be submitted and Letter of authorization from manufacturer for the same &amp; specific to the tender should be submitted.</w:t>
      </w:r>
    </w:p>
    <w:p w:rsidR="00057F12" w:rsidRPr="0046095A" w:rsidRDefault="00057F12" w:rsidP="00057F12">
      <w:pPr>
        <w:pStyle w:val="ListParagraph"/>
        <w:widowControl w:val="0"/>
        <w:numPr>
          <w:ilvl w:val="0"/>
          <w:numId w:val="3"/>
        </w:numPr>
        <w:tabs>
          <w:tab w:val="left" w:pos="411"/>
        </w:tabs>
        <w:autoSpaceDE w:val="0"/>
        <w:autoSpaceDN w:val="0"/>
        <w:spacing w:before="98" w:after="0" w:line="240" w:lineRule="auto"/>
        <w:ind w:right="156"/>
        <w:jc w:val="both"/>
        <w:rPr>
          <w:rFonts w:asciiTheme="minorHAnsi" w:hAnsiTheme="minorHAnsi" w:cstheme="minorHAnsi"/>
          <w:sz w:val="21"/>
          <w:szCs w:val="21"/>
        </w:rPr>
      </w:pPr>
      <w:r w:rsidRPr="0046095A">
        <w:rPr>
          <w:rFonts w:asciiTheme="minorHAnsi" w:hAnsiTheme="minorHAnsi" w:cstheme="minorHAnsi"/>
          <w:w w:val="105"/>
          <w:sz w:val="21"/>
          <w:szCs w:val="21"/>
        </w:rPr>
        <w:t xml:space="preserve">Tenderer must provide evidence of having supplied government hospital / reputed private hospital/reputed organizations </w:t>
      </w:r>
      <w:r w:rsidRPr="0046095A">
        <w:rPr>
          <w:rFonts w:asciiTheme="minorHAnsi" w:hAnsiTheme="minorHAnsi" w:cstheme="minorHAnsi"/>
          <w:spacing w:val="-3"/>
          <w:w w:val="105"/>
          <w:sz w:val="21"/>
          <w:szCs w:val="21"/>
        </w:rPr>
        <w:t xml:space="preserve">in </w:t>
      </w:r>
      <w:r w:rsidRPr="0046095A">
        <w:rPr>
          <w:rFonts w:asciiTheme="minorHAnsi" w:hAnsiTheme="minorHAnsi" w:cstheme="minorHAnsi"/>
          <w:w w:val="105"/>
          <w:sz w:val="21"/>
          <w:szCs w:val="21"/>
        </w:rPr>
        <w:t>India similar nature of items in</w:t>
      </w:r>
      <w:r w:rsidRPr="0046095A">
        <w:rPr>
          <w:rFonts w:asciiTheme="minorHAnsi" w:hAnsiTheme="minorHAnsi" w:cstheme="minorHAnsi"/>
          <w:spacing w:val="-4"/>
          <w:w w:val="105"/>
          <w:sz w:val="21"/>
          <w:szCs w:val="21"/>
        </w:rPr>
        <w:t xml:space="preserve"> </w:t>
      </w:r>
      <w:r w:rsidRPr="0046095A">
        <w:rPr>
          <w:rFonts w:asciiTheme="minorHAnsi" w:hAnsiTheme="minorHAnsi" w:cstheme="minorHAnsi"/>
          <w:w w:val="105"/>
          <w:sz w:val="21"/>
          <w:szCs w:val="21"/>
        </w:rPr>
        <w:t>the</w:t>
      </w:r>
      <w:r w:rsidRPr="0046095A">
        <w:rPr>
          <w:rFonts w:asciiTheme="minorHAnsi" w:hAnsiTheme="minorHAnsi" w:cstheme="minorHAnsi"/>
          <w:spacing w:val="-1"/>
          <w:w w:val="105"/>
          <w:sz w:val="21"/>
          <w:szCs w:val="21"/>
        </w:rPr>
        <w:t xml:space="preserve"> </w:t>
      </w:r>
      <w:r w:rsidRPr="0046095A">
        <w:rPr>
          <w:rFonts w:asciiTheme="minorHAnsi" w:hAnsiTheme="minorHAnsi" w:cstheme="minorHAnsi"/>
          <w:w w:val="105"/>
          <w:sz w:val="21"/>
          <w:szCs w:val="21"/>
        </w:rPr>
        <w:t>last</w:t>
      </w:r>
      <w:r w:rsidRPr="0046095A">
        <w:rPr>
          <w:rFonts w:asciiTheme="minorHAnsi" w:hAnsiTheme="minorHAnsi" w:cstheme="minorHAnsi"/>
          <w:spacing w:val="-5"/>
          <w:w w:val="105"/>
          <w:sz w:val="21"/>
          <w:szCs w:val="21"/>
        </w:rPr>
        <w:t xml:space="preserve"> </w:t>
      </w:r>
      <w:r w:rsidRPr="0046095A">
        <w:rPr>
          <w:rFonts w:asciiTheme="minorHAnsi" w:hAnsiTheme="minorHAnsi" w:cstheme="minorHAnsi"/>
          <w:w w:val="105"/>
          <w:sz w:val="21"/>
          <w:szCs w:val="21"/>
        </w:rPr>
        <w:t>two</w:t>
      </w:r>
      <w:r w:rsidRPr="0046095A">
        <w:rPr>
          <w:rFonts w:asciiTheme="minorHAnsi" w:hAnsiTheme="minorHAnsi" w:cstheme="minorHAnsi"/>
          <w:spacing w:val="-2"/>
          <w:w w:val="105"/>
          <w:sz w:val="21"/>
          <w:szCs w:val="21"/>
        </w:rPr>
        <w:t xml:space="preserve"> </w:t>
      </w:r>
      <w:r w:rsidRPr="0046095A">
        <w:rPr>
          <w:rFonts w:asciiTheme="minorHAnsi" w:hAnsiTheme="minorHAnsi" w:cstheme="minorHAnsi"/>
          <w:w w:val="105"/>
          <w:sz w:val="21"/>
          <w:szCs w:val="21"/>
        </w:rPr>
        <w:t>years</w:t>
      </w:r>
      <w:r w:rsidRPr="0046095A">
        <w:rPr>
          <w:rFonts w:asciiTheme="minorHAnsi" w:hAnsiTheme="minorHAnsi" w:cstheme="minorHAnsi"/>
          <w:spacing w:val="-4"/>
          <w:w w:val="105"/>
          <w:sz w:val="21"/>
          <w:szCs w:val="21"/>
        </w:rPr>
        <w:t xml:space="preserve"> </w:t>
      </w:r>
      <w:r w:rsidRPr="0046095A">
        <w:rPr>
          <w:rFonts w:asciiTheme="minorHAnsi" w:hAnsiTheme="minorHAnsi" w:cstheme="minorHAnsi"/>
          <w:w w:val="105"/>
          <w:sz w:val="21"/>
          <w:szCs w:val="21"/>
        </w:rPr>
        <w:t>and</w:t>
      </w:r>
      <w:r w:rsidRPr="0046095A">
        <w:rPr>
          <w:rFonts w:asciiTheme="minorHAnsi" w:hAnsiTheme="minorHAnsi" w:cstheme="minorHAnsi"/>
          <w:spacing w:val="-4"/>
          <w:w w:val="105"/>
          <w:sz w:val="21"/>
          <w:szCs w:val="21"/>
        </w:rPr>
        <w:t xml:space="preserve"> </w:t>
      </w:r>
      <w:r w:rsidRPr="0046095A">
        <w:rPr>
          <w:rFonts w:asciiTheme="minorHAnsi" w:hAnsiTheme="minorHAnsi" w:cstheme="minorHAnsi"/>
          <w:w w:val="105"/>
          <w:sz w:val="21"/>
          <w:szCs w:val="21"/>
        </w:rPr>
        <w:t>the</w:t>
      </w:r>
      <w:r w:rsidRPr="0046095A">
        <w:rPr>
          <w:rFonts w:asciiTheme="minorHAnsi" w:hAnsiTheme="minorHAnsi" w:cstheme="minorHAnsi"/>
          <w:spacing w:val="-4"/>
          <w:w w:val="105"/>
          <w:sz w:val="21"/>
          <w:szCs w:val="21"/>
        </w:rPr>
        <w:t xml:space="preserve"> </w:t>
      </w:r>
      <w:r w:rsidRPr="0046095A">
        <w:rPr>
          <w:rFonts w:asciiTheme="minorHAnsi" w:hAnsiTheme="minorHAnsi" w:cstheme="minorHAnsi"/>
          <w:w w:val="105"/>
          <w:sz w:val="21"/>
          <w:szCs w:val="21"/>
        </w:rPr>
        <w:t>copy</w:t>
      </w:r>
      <w:r w:rsidRPr="0046095A">
        <w:rPr>
          <w:rFonts w:asciiTheme="minorHAnsi" w:hAnsiTheme="minorHAnsi" w:cstheme="minorHAnsi"/>
          <w:spacing w:val="-7"/>
          <w:w w:val="105"/>
          <w:sz w:val="21"/>
          <w:szCs w:val="21"/>
        </w:rPr>
        <w:t xml:space="preserve"> </w:t>
      </w:r>
      <w:r w:rsidRPr="0046095A">
        <w:rPr>
          <w:rFonts w:asciiTheme="minorHAnsi" w:hAnsiTheme="minorHAnsi" w:cstheme="minorHAnsi"/>
          <w:w w:val="105"/>
          <w:sz w:val="21"/>
          <w:szCs w:val="21"/>
        </w:rPr>
        <w:t>of</w:t>
      </w:r>
      <w:r w:rsidRPr="0046095A">
        <w:rPr>
          <w:rFonts w:asciiTheme="minorHAnsi" w:hAnsiTheme="minorHAnsi" w:cstheme="minorHAnsi"/>
          <w:spacing w:val="-3"/>
          <w:w w:val="105"/>
          <w:sz w:val="21"/>
          <w:szCs w:val="21"/>
        </w:rPr>
        <w:t xml:space="preserve"> </w:t>
      </w:r>
      <w:r w:rsidRPr="0046095A">
        <w:rPr>
          <w:rFonts w:asciiTheme="minorHAnsi" w:hAnsiTheme="minorHAnsi" w:cstheme="minorHAnsi"/>
          <w:w w:val="105"/>
          <w:sz w:val="21"/>
          <w:szCs w:val="21"/>
        </w:rPr>
        <w:t>the</w:t>
      </w:r>
      <w:r w:rsidRPr="0046095A">
        <w:rPr>
          <w:rFonts w:asciiTheme="minorHAnsi" w:hAnsiTheme="minorHAnsi" w:cstheme="minorHAnsi"/>
          <w:spacing w:val="-6"/>
          <w:w w:val="105"/>
          <w:sz w:val="21"/>
          <w:szCs w:val="21"/>
        </w:rPr>
        <w:t xml:space="preserve"> </w:t>
      </w:r>
      <w:r w:rsidRPr="0046095A">
        <w:rPr>
          <w:rFonts w:asciiTheme="minorHAnsi" w:hAnsiTheme="minorHAnsi" w:cstheme="minorHAnsi"/>
          <w:w w:val="105"/>
          <w:sz w:val="21"/>
          <w:szCs w:val="21"/>
        </w:rPr>
        <w:t>same should be</w:t>
      </w:r>
      <w:r w:rsidRPr="0046095A">
        <w:rPr>
          <w:rFonts w:asciiTheme="minorHAnsi" w:hAnsiTheme="minorHAnsi" w:cstheme="minorHAnsi"/>
          <w:spacing w:val="-6"/>
          <w:w w:val="105"/>
          <w:sz w:val="21"/>
          <w:szCs w:val="21"/>
        </w:rPr>
        <w:t xml:space="preserve"> </w:t>
      </w:r>
      <w:r w:rsidRPr="0046095A">
        <w:rPr>
          <w:rFonts w:asciiTheme="minorHAnsi" w:hAnsiTheme="minorHAnsi" w:cstheme="minorHAnsi"/>
          <w:w w:val="105"/>
          <w:sz w:val="21"/>
          <w:szCs w:val="21"/>
        </w:rPr>
        <w:t>submitted.</w:t>
      </w:r>
    </w:p>
    <w:p w:rsidR="00057F12" w:rsidRPr="0046095A" w:rsidRDefault="00057F12" w:rsidP="00057F12">
      <w:pPr>
        <w:pStyle w:val="ListParagraph"/>
        <w:widowControl w:val="0"/>
        <w:numPr>
          <w:ilvl w:val="0"/>
          <w:numId w:val="3"/>
        </w:numPr>
        <w:tabs>
          <w:tab w:val="left" w:pos="411"/>
        </w:tabs>
        <w:autoSpaceDE w:val="0"/>
        <w:autoSpaceDN w:val="0"/>
        <w:spacing w:before="55" w:after="0" w:line="240" w:lineRule="auto"/>
        <w:ind w:right="158"/>
        <w:jc w:val="both"/>
        <w:rPr>
          <w:rFonts w:asciiTheme="minorHAnsi" w:hAnsiTheme="minorHAnsi" w:cstheme="minorHAnsi"/>
          <w:sz w:val="21"/>
          <w:szCs w:val="21"/>
        </w:rPr>
      </w:pPr>
      <w:r w:rsidRPr="0046095A">
        <w:rPr>
          <w:rFonts w:asciiTheme="minorHAnsi" w:hAnsiTheme="minorHAnsi" w:cstheme="minorHAnsi"/>
          <w:w w:val="105"/>
          <w:sz w:val="21"/>
          <w:szCs w:val="21"/>
        </w:rPr>
        <w:t xml:space="preserve">The tender document must be accompanied </w:t>
      </w:r>
      <w:r w:rsidRPr="0046095A">
        <w:rPr>
          <w:rFonts w:asciiTheme="minorHAnsi" w:hAnsiTheme="minorHAnsi" w:cstheme="minorHAnsi"/>
          <w:spacing w:val="3"/>
          <w:w w:val="105"/>
          <w:sz w:val="21"/>
          <w:szCs w:val="21"/>
        </w:rPr>
        <w:t xml:space="preserve">by </w:t>
      </w:r>
      <w:r w:rsidRPr="0046095A">
        <w:rPr>
          <w:rFonts w:asciiTheme="minorHAnsi" w:hAnsiTheme="minorHAnsi" w:cstheme="minorHAnsi"/>
          <w:w w:val="105"/>
          <w:sz w:val="21"/>
          <w:szCs w:val="21"/>
        </w:rPr>
        <w:t>copy of PAN, Certificate of registration of firm/ company registration, GST registration</w:t>
      </w:r>
      <w:r w:rsidRPr="0046095A">
        <w:rPr>
          <w:rFonts w:asciiTheme="minorHAnsi" w:hAnsiTheme="minorHAnsi" w:cstheme="minorHAnsi"/>
          <w:spacing w:val="-1"/>
          <w:w w:val="105"/>
          <w:sz w:val="21"/>
          <w:szCs w:val="21"/>
        </w:rPr>
        <w:t xml:space="preserve"> </w:t>
      </w:r>
      <w:r w:rsidRPr="0046095A">
        <w:rPr>
          <w:rFonts w:asciiTheme="minorHAnsi" w:hAnsiTheme="minorHAnsi" w:cstheme="minorHAnsi"/>
          <w:w w:val="105"/>
          <w:sz w:val="21"/>
          <w:szCs w:val="21"/>
        </w:rPr>
        <w:t>Certificate.</w:t>
      </w:r>
    </w:p>
    <w:p w:rsidR="00057F12" w:rsidRPr="0046095A" w:rsidRDefault="00057F12" w:rsidP="00057F12">
      <w:pPr>
        <w:pStyle w:val="ListParagraph"/>
        <w:tabs>
          <w:tab w:val="left" w:pos="3510"/>
        </w:tabs>
        <w:spacing w:after="0" w:line="240" w:lineRule="auto"/>
        <w:jc w:val="both"/>
        <w:rPr>
          <w:rFonts w:asciiTheme="minorHAnsi" w:hAnsiTheme="minorHAnsi" w:cstheme="minorHAnsi"/>
          <w:sz w:val="2"/>
          <w:szCs w:val="8"/>
        </w:rPr>
      </w:pPr>
    </w:p>
    <w:p w:rsidR="00057F12" w:rsidRPr="00BF2D8B" w:rsidRDefault="00057F12" w:rsidP="00057F12">
      <w:pPr>
        <w:pStyle w:val="ListParagraph"/>
        <w:widowControl w:val="0"/>
        <w:numPr>
          <w:ilvl w:val="0"/>
          <w:numId w:val="2"/>
        </w:numPr>
        <w:tabs>
          <w:tab w:val="left" w:pos="450"/>
        </w:tabs>
        <w:autoSpaceDE w:val="0"/>
        <w:autoSpaceDN w:val="0"/>
        <w:spacing w:before="53" w:after="0" w:line="240" w:lineRule="auto"/>
        <w:ind w:right="156"/>
        <w:jc w:val="both"/>
        <w:rPr>
          <w:rFonts w:asciiTheme="minorHAnsi" w:hAnsiTheme="minorHAnsi" w:cstheme="minorHAnsi"/>
        </w:rPr>
      </w:pPr>
      <w:r>
        <w:t xml:space="preserve">Latest Government of India guidelines on “Purchase Preference to Make in India” vide Order No. P-45021/2/2017-PP (BE-II) dated 04.06.2020 &amp; 16.09.2020: - The quoted products must have at least 50% of local content in terms of quoted value for the quoted item/items. </w:t>
      </w:r>
    </w:p>
    <w:p w:rsidR="00057F12" w:rsidRPr="00BF2D8B" w:rsidRDefault="00057F12" w:rsidP="00057F12">
      <w:pPr>
        <w:pStyle w:val="ListParagraph"/>
        <w:widowControl w:val="0"/>
        <w:numPr>
          <w:ilvl w:val="0"/>
          <w:numId w:val="2"/>
        </w:numPr>
        <w:tabs>
          <w:tab w:val="clear" w:pos="360"/>
          <w:tab w:val="num" w:pos="270"/>
        </w:tabs>
        <w:autoSpaceDE w:val="0"/>
        <w:autoSpaceDN w:val="0"/>
        <w:spacing w:before="53" w:after="0" w:line="240" w:lineRule="auto"/>
        <w:ind w:right="156"/>
        <w:jc w:val="both"/>
        <w:rPr>
          <w:rFonts w:asciiTheme="minorHAnsi" w:hAnsiTheme="minorHAnsi" w:cstheme="minorHAnsi"/>
        </w:rPr>
      </w:pPr>
      <w:r w:rsidRPr="00BF2D8B">
        <w:rPr>
          <w:sz w:val="21"/>
        </w:rPr>
        <w:t>Latest</w:t>
      </w:r>
      <w:r w:rsidRPr="00BF2D8B">
        <w:rPr>
          <w:spacing w:val="6"/>
          <w:sz w:val="21"/>
        </w:rPr>
        <w:t xml:space="preserve"> </w:t>
      </w:r>
      <w:r w:rsidRPr="00BF2D8B">
        <w:rPr>
          <w:sz w:val="21"/>
        </w:rPr>
        <w:t>Government</w:t>
      </w:r>
      <w:r w:rsidRPr="00BF2D8B">
        <w:rPr>
          <w:spacing w:val="12"/>
          <w:sz w:val="21"/>
        </w:rPr>
        <w:t xml:space="preserve"> </w:t>
      </w:r>
      <w:r w:rsidRPr="00BF2D8B">
        <w:rPr>
          <w:sz w:val="21"/>
        </w:rPr>
        <w:t>of</w:t>
      </w:r>
      <w:r w:rsidRPr="00BF2D8B">
        <w:rPr>
          <w:spacing w:val="15"/>
          <w:sz w:val="21"/>
        </w:rPr>
        <w:t xml:space="preserve"> </w:t>
      </w:r>
      <w:r w:rsidRPr="00BF2D8B">
        <w:rPr>
          <w:sz w:val="21"/>
        </w:rPr>
        <w:t>India</w:t>
      </w:r>
      <w:r w:rsidRPr="00BF2D8B">
        <w:rPr>
          <w:spacing w:val="10"/>
          <w:sz w:val="21"/>
        </w:rPr>
        <w:t xml:space="preserve"> </w:t>
      </w:r>
      <w:r w:rsidRPr="00BF2D8B">
        <w:rPr>
          <w:sz w:val="21"/>
        </w:rPr>
        <w:t>guidelines</w:t>
      </w:r>
      <w:r w:rsidRPr="00BF2D8B">
        <w:rPr>
          <w:spacing w:val="7"/>
          <w:sz w:val="21"/>
        </w:rPr>
        <w:t xml:space="preserve"> </w:t>
      </w:r>
      <w:r w:rsidRPr="00BF2D8B">
        <w:rPr>
          <w:sz w:val="21"/>
        </w:rPr>
        <w:t>on</w:t>
      </w:r>
      <w:r w:rsidRPr="00BF2D8B">
        <w:rPr>
          <w:spacing w:val="12"/>
          <w:sz w:val="21"/>
        </w:rPr>
        <w:t xml:space="preserve"> </w:t>
      </w:r>
      <w:r w:rsidRPr="00BF2D8B">
        <w:rPr>
          <w:sz w:val="21"/>
        </w:rPr>
        <w:t>“Public</w:t>
      </w:r>
      <w:r w:rsidRPr="00BF2D8B">
        <w:rPr>
          <w:spacing w:val="15"/>
          <w:sz w:val="21"/>
        </w:rPr>
        <w:t xml:space="preserve"> </w:t>
      </w:r>
      <w:r w:rsidRPr="00BF2D8B">
        <w:rPr>
          <w:sz w:val="21"/>
        </w:rPr>
        <w:t>Procurement</w:t>
      </w:r>
      <w:r w:rsidRPr="00BF2D8B">
        <w:rPr>
          <w:spacing w:val="7"/>
          <w:sz w:val="21"/>
        </w:rPr>
        <w:t xml:space="preserve"> </w:t>
      </w:r>
      <w:r w:rsidRPr="00BF2D8B">
        <w:rPr>
          <w:sz w:val="21"/>
        </w:rPr>
        <w:t>Policy</w:t>
      </w:r>
      <w:r w:rsidRPr="00BF2D8B">
        <w:rPr>
          <w:spacing w:val="13"/>
          <w:sz w:val="21"/>
        </w:rPr>
        <w:t xml:space="preserve"> </w:t>
      </w:r>
      <w:r w:rsidRPr="00BF2D8B">
        <w:rPr>
          <w:sz w:val="21"/>
        </w:rPr>
        <w:t>for</w:t>
      </w:r>
      <w:r w:rsidRPr="00BF2D8B">
        <w:rPr>
          <w:spacing w:val="9"/>
          <w:sz w:val="21"/>
        </w:rPr>
        <w:t xml:space="preserve"> </w:t>
      </w:r>
      <w:r w:rsidRPr="00BF2D8B">
        <w:rPr>
          <w:sz w:val="21"/>
        </w:rPr>
        <w:t>Micro</w:t>
      </w:r>
      <w:r w:rsidRPr="00BF2D8B">
        <w:rPr>
          <w:spacing w:val="12"/>
          <w:sz w:val="21"/>
        </w:rPr>
        <w:t xml:space="preserve"> </w:t>
      </w:r>
      <w:r w:rsidRPr="00BF2D8B">
        <w:rPr>
          <w:sz w:val="21"/>
        </w:rPr>
        <w:t>and</w:t>
      </w:r>
      <w:r w:rsidRPr="00BF2D8B">
        <w:rPr>
          <w:spacing w:val="7"/>
          <w:sz w:val="21"/>
        </w:rPr>
        <w:t xml:space="preserve"> </w:t>
      </w:r>
      <w:r w:rsidRPr="00BF2D8B">
        <w:rPr>
          <w:sz w:val="21"/>
        </w:rPr>
        <w:t>Small</w:t>
      </w:r>
      <w:r w:rsidRPr="00BF2D8B">
        <w:rPr>
          <w:spacing w:val="1"/>
          <w:sz w:val="21"/>
        </w:rPr>
        <w:t xml:space="preserve"> </w:t>
      </w:r>
      <w:r w:rsidRPr="00BF2D8B">
        <w:rPr>
          <w:sz w:val="21"/>
        </w:rPr>
        <w:t>Enterprises</w:t>
      </w:r>
      <w:r w:rsidRPr="00BF2D8B">
        <w:rPr>
          <w:spacing w:val="17"/>
          <w:sz w:val="21"/>
        </w:rPr>
        <w:t xml:space="preserve"> </w:t>
      </w:r>
      <w:r w:rsidRPr="00BF2D8B">
        <w:rPr>
          <w:sz w:val="21"/>
        </w:rPr>
        <w:t>(MSEs)</w:t>
      </w:r>
      <w:r w:rsidRPr="00BF2D8B">
        <w:rPr>
          <w:spacing w:val="1"/>
          <w:sz w:val="21"/>
        </w:rPr>
        <w:t xml:space="preserve"> </w:t>
      </w:r>
      <w:r w:rsidRPr="00BF2D8B">
        <w:rPr>
          <w:sz w:val="21"/>
        </w:rPr>
        <w:t>Order,</w:t>
      </w:r>
      <w:r w:rsidRPr="00BF2D8B">
        <w:rPr>
          <w:spacing w:val="13"/>
          <w:sz w:val="21"/>
        </w:rPr>
        <w:t xml:space="preserve"> </w:t>
      </w:r>
      <w:r w:rsidRPr="00BF2D8B">
        <w:rPr>
          <w:sz w:val="21"/>
        </w:rPr>
        <w:t>2012” &amp;</w:t>
      </w:r>
      <w:r w:rsidRPr="00BF2D8B">
        <w:rPr>
          <w:spacing w:val="10"/>
          <w:sz w:val="21"/>
        </w:rPr>
        <w:t xml:space="preserve"> </w:t>
      </w:r>
      <w:r w:rsidRPr="00BF2D8B">
        <w:rPr>
          <w:sz w:val="21"/>
        </w:rPr>
        <w:t>Subsequent</w:t>
      </w:r>
      <w:r w:rsidRPr="00BF2D8B">
        <w:rPr>
          <w:spacing w:val="11"/>
          <w:sz w:val="21"/>
        </w:rPr>
        <w:t xml:space="preserve"> </w:t>
      </w:r>
      <w:r w:rsidRPr="00BF2D8B">
        <w:rPr>
          <w:sz w:val="21"/>
        </w:rPr>
        <w:t>amendments</w:t>
      </w:r>
      <w:r w:rsidRPr="00BF2D8B">
        <w:rPr>
          <w:spacing w:val="6"/>
          <w:sz w:val="21"/>
        </w:rPr>
        <w:t xml:space="preserve"> </w:t>
      </w:r>
      <w:r w:rsidRPr="00BF2D8B">
        <w:rPr>
          <w:sz w:val="21"/>
        </w:rPr>
        <w:t>from</w:t>
      </w:r>
      <w:r w:rsidRPr="00BF2D8B">
        <w:rPr>
          <w:spacing w:val="4"/>
          <w:sz w:val="21"/>
        </w:rPr>
        <w:t xml:space="preserve"> </w:t>
      </w:r>
      <w:r w:rsidRPr="00BF2D8B">
        <w:rPr>
          <w:sz w:val="21"/>
        </w:rPr>
        <w:t>time</w:t>
      </w:r>
      <w:r w:rsidRPr="00BF2D8B">
        <w:rPr>
          <w:spacing w:val="4"/>
          <w:sz w:val="21"/>
        </w:rPr>
        <w:t xml:space="preserve"> </w:t>
      </w:r>
      <w:r w:rsidRPr="00BF2D8B">
        <w:rPr>
          <w:sz w:val="21"/>
        </w:rPr>
        <w:t>to</w:t>
      </w:r>
      <w:r w:rsidRPr="00BF2D8B">
        <w:rPr>
          <w:spacing w:val="12"/>
          <w:sz w:val="21"/>
        </w:rPr>
        <w:t xml:space="preserve"> </w:t>
      </w:r>
      <w:r w:rsidRPr="00BF2D8B">
        <w:rPr>
          <w:sz w:val="21"/>
        </w:rPr>
        <w:t>time</w:t>
      </w:r>
      <w:r w:rsidRPr="00BF2D8B">
        <w:rPr>
          <w:spacing w:val="9"/>
          <w:sz w:val="21"/>
        </w:rPr>
        <w:t xml:space="preserve"> </w:t>
      </w:r>
      <w:r w:rsidRPr="00BF2D8B">
        <w:rPr>
          <w:sz w:val="21"/>
        </w:rPr>
        <w:t>will be</w:t>
      </w:r>
      <w:r w:rsidRPr="00BF2D8B">
        <w:rPr>
          <w:spacing w:val="9"/>
          <w:sz w:val="21"/>
        </w:rPr>
        <w:t xml:space="preserve"> </w:t>
      </w:r>
      <w:r w:rsidRPr="00BF2D8B">
        <w:rPr>
          <w:sz w:val="21"/>
        </w:rPr>
        <w:t>applicable.</w:t>
      </w:r>
      <w:r w:rsidRPr="00BF2D8B">
        <w:rPr>
          <w:spacing w:val="1"/>
          <w:sz w:val="21"/>
        </w:rPr>
        <w:t xml:space="preserve"> </w:t>
      </w:r>
      <w:r w:rsidRPr="00BF2D8B">
        <w:rPr>
          <w:sz w:val="21"/>
        </w:rPr>
        <w:t>The</w:t>
      </w:r>
      <w:r w:rsidRPr="00BF2D8B">
        <w:rPr>
          <w:spacing w:val="4"/>
          <w:sz w:val="21"/>
        </w:rPr>
        <w:t xml:space="preserve"> </w:t>
      </w:r>
      <w:r w:rsidRPr="00BF2D8B">
        <w:rPr>
          <w:sz w:val="21"/>
        </w:rPr>
        <w:t>copy</w:t>
      </w:r>
      <w:r w:rsidRPr="00BF2D8B">
        <w:rPr>
          <w:spacing w:val="1"/>
          <w:sz w:val="21"/>
        </w:rPr>
        <w:t xml:space="preserve"> </w:t>
      </w:r>
      <w:r w:rsidRPr="00BF2D8B">
        <w:rPr>
          <w:sz w:val="21"/>
        </w:rPr>
        <w:t>of</w:t>
      </w:r>
      <w:r w:rsidRPr="00BF2D8B">
        <w:rPr>
          <w:spacing w:val="4"/>
          <w:sz w:val="21"/>
        </w:rPr>
        <w:t xml:space="preserve"> </w:t>
      </w:r>
      <w:r w:rsidRPr="00BF2D8B">
        <w:rPr>
          <w:sz w:val="21"/>
        </w:rPr>
        <w:t>valid</w:t>
      </w:r>
      <w:r w:rsidRPr="00BF2D8B">
        <w:rPr>
          <w:spacing w:val="6"/>
          <w:sz w:val="21"/>
        </w:rPr>
        <w:t xml:space="preserve"> </w:t>
      </w:r>
      <w:r w:rsidRPr="00BF2D8B">
        <w:rPr>
          <w:sz w:val="21"/>
        </w:rPr>
        <w:t>UAM/URC</w:t>
      </w:r>
      <w:r w:rsidRPr="00BF2D8B">
        <w:rPr>
          <w:spacing w:val="1"/>
          <w:sz w:val="21"/>
        </w:rPr>
        <w:t xml:space="preserve"> </w:t>
      </w:r>
      <w:r w:rsidRPr="00BF2D8B">
        <w:rPr>
          <w:sz w:val="21"/>
        </w:rPr>
        <w:t>must</w:t>
      </w:r>
      <w:r w:rsidRPr="00BF2D8B">
        <w:rPr>
          <w:spacing w:val="3"/>
          <w:sz w:val="21"/>
        </w:rPr>
        <w:t xml:space="preserve"> </w:t>
      </w:r>
      <w:r w:rsidRPr="00BF2D8B">
        <w:rPr>
          <w:sz w:val="21"/>
        </w:rPr>
        <w:t>be</w:t>
      </w:r>
      <w:r w:rsidRPr="00BF2D8B">
        <w:rPr>
          <w:spacing w:val="-4"/>
          <w:sz w:val="21"/>
        </w:rPr>
        <w:t xml:space="preserve"> </w:t>
      </w:r>
      <w:r w:rsidRPr="00BF2D8B">
        <w:rPr>
          <w:sz w:val="21"/>
        </w:rPr>
        <w:t>submitted</w:t>
      </w:r>
      <w:r w:rsidRPr="00BF2D8B">
        <w:rPr>
          <w:spacing w:val="-1"/>
          <w:sz w:val="21"/>
        </w:rPr>
        <w:t xml:space="preserve"> </w:t>
      </w:r>
      <w:r w:rsidRPr="00BF2D8B">
        <w:rPr>
          <w:sz w:val="21"/>
        </w:rPr>
        <w:t>if</w:t>
      </w:r>
      <w:r w:rsidRPr="00BF2D8B">
        <w:rPr>
          <w:spacing w:val="-4"/>
          <w:sz w:val="21"/>
        </w:rPr>
        <w:t xml:space="preserve"> </w:t>
      </w:r>
      <w:r w:rsidRPr="00BF2D8B">
        <w:rPr>
          <w:sz w:val="21"/>
        </w:rPr>
        <w:t>available.</w:t>
      </w:r>
    </w:p>
    <w:p w:rsidR="00057F12" w:rsidRPr="00BF2D8B" w:rsidRDefault="00057F12" w:rsidP="00057F12">
      <w:pPr>
        <w:pStyle w:val="ListParagraph"/>
        <w:widowControl w:val="0"/>
        <w:numPr>
          <w:ilvl w:val="0"/>
          <w:numId w:val="2"/>
        </w:numPr>
        <w:tabs>
          <w:tab w:val="left" w:pos="270"/>
        </w:tabs>
        <w:autoSpaceDE w:val="0"/>
        <w:autoSpaceDN w:val="0"/>
        <w:spacing w:before="53" w:after="0" w:line="240" w:lineRule="auto"/>
        <w:ind w:right="156"/>
        <w:jc w:val="both"/>
        <w:rPr>
          <w:rFonts w:asciiTheme="minorHAnsi" w:hAnsiTheme="minorHAnsi" w:cstheme="minorHAnsi"/>
        </w:rPr>
      </w:pPr>
      <w:r w:rsidRPr="00BF2D8B">
        <w:rPr>
          <w:sz w:val="21"/>
        </w:rPr>
        <w:t>Latest</w:t>
      </w:r>
      <w:r w:rsidRPr="00BF2D8B">
        <w:rPr>
          <w:spacing w:val="13"/>
          <w:sz w:val="21"/>
        </w:rPr>
        <w:t xml:space="preserve"> </w:t>
      </w:r>
      <w:r w:rsidRPr="00BF2D8B">
        <w:rPr>
          <w:sz w:val="21"/>
        </w:rPr>
        <w:t>Government</w:t>
      </w:r>
      <w:r w:rsidRPr="00BF2D8B">
        <w:rPr>
          <w:spacing w:val="9"/>
          <w:sz w:val="21"/>
        </w:rPr>
        <w:t xml:space="preserve"> </w:t>
      </w:r>
      <w:r w:rsidRPr="00BF2D8B">
        <w:rPr>
          <w:sz w:val="21"/>
        </w:rPr>
        <w:t>of</w:t>
      </w:r>
      <w:r w:rsidRPr="00BF2D8B">
        <w:rPr>
          <w:spacing w:val="11"/>
          <w:sz w:val="21"/>
        </w:rPr>
        <w:t xml:space="preserve"> </w:t>
      </w:r>
      <w:r w:rsidRPr="00BF2D8B">
        <w:rPr>
          <w:sz w:val="21"/>
        </w:rPr>
        <w:t>India</w:t>
      </w:r>
      <w:r w:rsidRPr="00BF2D8B">
        <w:rPr>
          <w:spacing w:val="11"/>
          <w:sz w:val="21"/>
        </w:rPr>
        <w:t xml:space="preserve"> </w:t>
      </w:r>
      <w:r w:rsidRPr="00BF2D8B">
        <w:rPr>
          <w:sz w:val="21"/>
        </w:rPr>
        <w:t>guidelines</w:t>
      </w:r>
      <w:r w:rsidRPr="00BF2D8B">
        <w:rPr>
          <w:spacing w:val="8"/>
          <w:sz w:val="21"/>
        </w:rPr>
        <w:t xml:space="preserve"> </w:t>
      </w:r>
      <w:r w:rsidRPr="00BF2D8B">
        <w:rPr>
          <w:sz w:val="21"/>
        </w:rPr>
        <w:t>“Mandatory</w:t>
      </w:r>
      <w:r w:rsidRPr="00BF2D8B">
        <w:rPr>
          <w:spacing w:val="9"/>
          <w:sz w:val="21"/>
        </w:rPr>
        <w:t xml:space="preserve"> </w:t>
      </w:r>
      <w:r w:rsidRPr="00BF2D8B">
        <w:rPr>
          <w:sz w:val="21"/>
        </w:rPr>
        <w:t>Conditions</w:t>
      </w:r>
      <w:r w:rsidRPr="00BF2D8B">
        <w:rPr>
          <w:spacing w:val="9"/>
          <w:sz w:val="21"/>
        </w:rPr>
        <w:t xml:space="preserve"> </w:t>
      </w:r>
      <w:r w:rsidRPr="00BF2D8B">
        <w:rPr>
          <w:sz w:val="21"/>
        </w:rPr>
        <w:t>to</w:t>
      </w:r>
      <w:r w:rsidRPr="00BF2D8B">
        <w:rPr>
          <w:spacing w:val="8"/>
          <w:sz w:val="21"/>
        </w:rPr>
        <w:t xml:space="preserve"> </w:t>
      </w:r>
      <w:r w:rsidRPr="00BF2D8B">
        <w:rPr>
          <w:sz w:val="21"/>
        </w:rPr>
        <w:t>be</w:t>
      </w:r>
      <w:r w:rsidRPr="00BF2D8B">
        <w:rPr>
          <w:spacing w:val="6"/>
          <w:sz w:val="21"/>
        </w:rPr>
        <w:t xml:space="preserve"> </w:t>
      </w:r>
      <w:r w:rsidRPr="00BF2D8B">
        <w:rPr>
          <w:sz w:val="21"/>
        </w:rPr>
        <w:t>satisfied</w:t>
      </w:r>
      <w:r w:rsidRPr="00BF2D8B">
        <w:rPr>
          <w:spacing w:val="9"/>
          <w:sz w:val="21"/>
        </w:rPr>
        <w:t xml:space="preserve"> </w:t>
      </w:r>
      <w:r w:rsidRPr="00BF2D8B">
        <w:rPr>
          <w:sz w:val="21"/>
        </w:rPr>
        <w:t>by</w:t>
      </w:r>
      <w:r w:rsidRPr="00BF2D8B">
        <w:rPr>
          <w:spacing w:val="3"/>
          <w:sz w:val="21"/>
        </w:rPr>
        <w:t xml:space="preserve"> </w:t>
      </w:r>
      <w:r w:rsidRPr="00BF2D8B">
        <w:rPr>
          <w:sz w:val="21"/>
        </w:rPr>
        <w:t>any</w:t>
      </w:r>
      <w:r w:rsidRPr="00BF2D8B">
        <w:rPr>
          <w:spacing w:val="2"/>
          <w:sz w:val="21"/>
        </w:rPr>
        <w:t xml:space="preserve"> </w:t>
      </w:r>
      <w:r w:rsidRPr="00BF2D8B">
        <w:rPr>
          <w:sz w:val="21"/>
        </w:rPr>
        <w:t>bidder</w:t>
      </w:r>
      <w:r w:rsidRPr="00BF2D8B">
        <w:rPr>
          <w:spacing w:val="11"/>
          <w:sz w:val="21"/>
        </w:rPr>
        <w:t xml:space="preserve"> </w:t>
      </w:r>
      <w:r w:rsidRPr="00BF2D8B">
        <w:rPr>
          <w:sz w:val="21"/>
        </w:rPr>
        <w:t>from</w:t>
      </w:r>
      <w:r w:rsidRPr="00BF2D8B">
        <w:rPr>
          <w:spacing w:val="6"/>
          <w:sz w:val="21"/>
        </w:rPr>
        <w:t xml:space="preserve"> </w:t>
      </w:r>
      <w:r w:rsidRPr="00BF2D8B">
        <w:rPr>
          <w:sz w:val="21"/>
        </w:rPr>
        <w:t>a</w:t>
      </w:r>
      <w:r w:rsidRPr="00BF2D8B">
        <w:rPr>
          <w:spacing w:val="13"/>
          <w:sz w:val="21"/>
        </w:rPr>
        <w:t xml:space="preserve"> </w:t>
      </w:r>
      <w:r w:rsidRPr="00BF2D8B">
        <w:rPr>
          <w:sz w:val="21"/>
        </w:rPr>
        <w:t>Country</w:t>
      </w:r>
      <w:r w:rsidRPr="00BF2D8B">
        <w:rPr>
          <w:spacing w:val="1"/>
          <w:sz w:val="21"/>
        </w:rPr>
        <w:t xml:space="preserve"> </w:t>
      </w:r>
      <w:r w:rsidRPr="00BF2D8B">
        <w:rPr>
          <w:sz w:val="21"/>
        </w:rPr>
        <w:t>which</w:t>
      </w:r>
      <w:r w:rsidRPr="00BF2D8B">
        <w:rPr>
          <w:spacing w:val="-2"/>
          <w:sz w:val="21"/>
        </w:rPr>
        <w:t xml:space="preserve"> </w:t>
      </w:r>
      <w:r w:rsidRPr="00BF2D8B">
        <w:rPr>
          <w:sz w:val="21"/>
        </w:rPr>
        <w:t>shares</w:t>
      </w:r>
      <w:r w:rsidRPr="00BF2D8B">
        <w:rPr>
          <w:spacing w:val="-1"/>
          <w:sz w:val="21"/>
        </w:rPr>
        <w:t xml:space="preserve"> </w:t>
      </w:r>
      <w:r w:rsidRPr="00BF2D8B">
        <w:rPr>
          <w:sz w:val="21"/>
        </w:rPr>
        <w:t>a</w:t>
      </w:r>
      <w:r w:rsidRPr="00BF2D8B">
        <w:rPr>
          <w:spacing w:val="6"/>
          <w:sz w:val="21"/>
        </w:rPr>
        <w:t xml:space="preserve"> </w:t>
      </w:r>
      <w:r w:rsidRPr="00BF2D8B">
        <w:rPr>
          <w:sz w:val="21"/>
        </w:rPr>
        <w:t>land</w:t>
      </w:r>
      <w:r w:rsidRPr="00BF2D8B">
        <w:rPr>
          <w:spacing w:val="5"/>
          <w:sz w:val="21"/>
        </w:rPr>
        <w:t xml:space="preserve"> </w:t>
      </w:r>
      <w:r w:rsidRPr="00BF2D8B">
        <w:rPr>
          <w:sz w:val="21"/>
        </w:rPr>
        <w:t>border</w:t>
      </w:r>
      <w:r w:rsidRPr="00BF2D8B">
        <w:rPr>
          <w:spacing w:val="-4"/>
          <w:sz w:val="21"/>
        </w:rPr>
        <w:t xml:space="preserve"> </w:t>
      </w:r>
      <w:r w:rsidRPr="00BF2D8B">
        <w:rPr>
          <w:sz w:val="21"/>
        </w:rPr>
        <w:t>with</w:t>
      </w:r>
      <w:r w:rsidRPr="00BF2D8B">
        <w:rPr>
          <w:spacing w:val="4"/>
          <w:sz w:val="21"/>
        </w:rPr>
        <w:t xml:space="preserve"> </w:t>
      </w:r>
      <w:r w:rsidRPr="00BF2D8B">
        <w:rPr>
          <w:sz w:val="21"/>
        </w:rPr>
        <w:t>India”</w:t>
      </w:r>
      <w:r w:rsidRPr="00BF2D8B">
        <w:rPr>
          <w:spacing w:val="2"/>
          <w:sz w:val="21"/>
        </w:rPr>
        <w:t xml:space="preserve"> </w:t>
      </w:r>
      <w:r w:rsidRPr="00BF2D8B">
        <w:rPr>
          <w:sz w:val="21"/>
        </w:rPr>
        <w:t>placed</w:t>
      </w:r>
      <w:r w:rsidRPr="00BF2D8B">
        <w:rPr>
          <w:spacing w:val="-1"/>
          <w:sz w:val="21"/>
        </w:rPr>
        <w:t xml:space="preserve"> </w:t>
      </w:r>
      <w:r w:rsidRPr="00BF2D8B">
        <w:rPr>
          <w:sz w:val="21"/>
        </w:rPr>
        <w:t>at</w:t>
      </w:r>
      <w:r w:rsidRPr="00BF2D8B">
        <w:rPr>
          <w:spacing w:val="4"/>
          <w:sz w:val="21"/>
        </w:rPr>
        <w:t xml:space="preserve"> </w:t>
      </w:r>
      <w:r w:rsidRPr="00BF2D8B">
        <w:rPr>
          <w:b/>
          <w:sz w:val="21"/>
        </w:rPr>
        <w:t>Annexure</w:t>
      </w:r>
      <w:r w:rsidRPr="00BF2D8B">
        <w:rPr>
          <w:b/>
          <w:spacing w:val="1"/>
          <w:sz w:val="21"/>
        </w:rPr>
        <w:t xml:space="preserve"> </w:t>
      </w:r>
      <w:r>
        <w:rPr>
          <w:b/>
          <w:sz w:val="21"/>
        </w:rPr>
        <w:t>E</w:t>
      </w:r>
      <w:r w:rsidRPr="00BF2D8B">
        <w:rPr>
          <w:b/>
          <w:sz w:val="21"/>
        </w:rPr>
        <w:t>.</w:t>
      </w:r>
    </w:p>
    <w:p w:rsidR="00057F12" w:rsidRDefault="00057F12" w:rsidP="00057F12">
      <w:pPr>
        <w:pStyle w:val="ListParagraph"/>
        <w:widowControl w:val="0"/>
        <w:numPr>
          <w:ilvl w:val="3"/>
          <w:numId w:val="2"/>
        </w:numPr>
        <w:tabs>
          <w:tab w:val="left" w:pos="1689"/>
        </w:tabs>
        <w:autoSpaceDE w:val="0"/>
        <w:autoSpaceDN w:val="0"/>
        <w:spacing w:after="0" w:line="280" w:lineRule="auto"/>
        <w:ind w:left="1080" w:right="209" w:hanging="180"/>
        <w:rPr>
          <w:sz w:val="21"/>
        </w:rPr>
      </w:pPr>
      <w:r>
        <w:rPr>
          <w:sz w:val="21"/>
        </w:rPr>
        <w:t>Self-attested</w:t>
      </w:r>
      <w:r>
        <w:rPr>
          <w:spacing w:val="6"/>
          <w:sz w:val="21"/>
        </w:rPr>
        <w:t xml:space="preserve"> </w:t>
      </w:r>
      <w:r>
        <w:rPr>
          <w:sz w:val="21"/>
        </w:rPr>
        <w:t>copy</w:t>
      </w:r>
      <w:r>
        <w:rPr>
          <w:spacing w:val="2"/>
          <w:sz w:val="21"/>
        </w:rPr>
        <w:t xml:space="preserve"> </w:t>
      </w:r>
      <w:r>
        <w:rPr>
          <w:sz w:val="21"/>
        </w:rPr>
        <w:t>of</w:t>
      </w:r>
      <w:r>
        <w:rPr>
          <w:spacing w:val="9"/>
          <w:sz w:val="21"/>
        </w:rPr>
        <w:t xml:space="preserve"> </w:t>
      </w:r>
      <w:r>
        <w:rPr>
          <w:b/>
          <w:sz w:val="21"/>
        </w:rPr>
        <w:t>Annexure</w:t>
      </w:r>
      <w:r>
        <w:rPr>
          <w:b/>
          <w:spacing w:val="16"/>
          <w:sz w:val="21"/>
        </w:rPr>
        <w:t xml:space="preserve"> </w:t>
      </w:r>
      <w:r>
        <w:rPr>
          <w:b/>
          <w:sz w:val="21"/>
        </w:rPr>
        <w:t>E</w:t>
      </w:r>
      <w:r>
        <w:rPr>
          <w:b/>
          <w:spacing w:val="13"/>
          <w:sz w:val="21"/>
        </w:rPr>
        <w:t xml:space="preserve"> </w:t>
      </w:r>
      <w:r>
        <w:rPr>
          <w:sz w:val="21"/>
        </w:rPr>
        <w:t>Mandatory</w:t>
      </w:r>
      <w:r>
        <w:rPr>
          <w:spacing w:val="7"/>
          <w:sz w:val="21"/>
        </w:rPr>
        <w:t xml:space="preserve"> </w:t>
      </w:r>
      <w:r>
        <w:rPr>
          <w:sz w:val="21"/>
        </w:rPr>
        <w:t>conditions</w:t>
      </w:r>
      <w:r>
        <w:rPr>
          <w:spacing w:val="7"/>
          <w:sz w:val="21"/>
        </w:rPr>
        <w:t xml:space="preserve"> </w:t>
      </w:r>
      <w:r>
        <w:rPr>
          <w:sz w:val="21"/>
        </w:rPr>
        <w:t>to</w:t>
      </w:r>
      <w:r>
        <w:rPr>
          <w:spacing w:val="7"/>
          <w:sz w:val="21"/>
        </w:rPr>
        <w:t xml:space="preserve"> </w:t>
      </w:r>
      <w:r>
        <w:rPr>
          <w:sz w:val="21"/>
        </w:rPr>
        <w:t>be</w:t>
      </w:r>
      <w:r>
        <w:rPr>
          <w:spacing w:val="9"/>
          <w:sz w:val="21"/>
        </w:rPr>
        <w:t xml:space="preserve"> </w:t>
      </w:r>
      <w:r>
        <w:rPr>
          <w:sz w:val="21"/>
        </w:rPr>
        <w:t>satisfied</w:t>
      </w:r>
      <w:r>
        <w:rPr>
          <w:spacing w:val="13"/>
          <w:sz w:val="21"/>
        </w:rPr>
        <w:t xml:space="preserve"> </w:t>
      </w:r>
      <w:r>
        <w:rPr>
          <w:sz w:val="21"/>
        </w:rPr>
        <w:t>by</w:t>
      </w:r>
      <w:r>
        <w:rPr>
          <w:spacing w:val="1"/>
          <w:sz w:val="21"/>
        </w:rPr>
        <w:t xml:space="preserve"> </w:t>
      </w:r>
      <w:r>
        <w:rPr>
          <w:sz w:val="21"/>
        </w:rPr>
        <w:t>any</w:t>
      </w:r>
      <w:r>
        <w:rPr>
          <w:spacing w:val="7"/>
          <w:sz w:val="21"/>
        </w:rPr>
        <w:t xml:space="preserve"> </w:t>
      </w:r>
      <w:r>
        <w:rPr>
          <w:sz w:val="21"/>
        </w:rPr>
        <w:t>bidder</w:t>
      </w:r>
      <w:r>
        <w:rPr>
          <w:spacing w:val="5"/>
          <w:sz w:val="21"/>
        </w:rPr>
        <w:t xml:space="preserve"> </w:t>
      </w:r>
      <w:r>
        <w:rPr>
          <w:sz w:val="21"/>
        </w:rPr>
        <w:t>from</w:t>
      </w:r>
      <w:r>
        <w:rPr>
          <w:spacing w:val="10"/>
          <w:sz w:val="21"/>
        </w:rPr>
        <w:t xml:space="preserve"> </w:t>
      </w:r>
      <w:r>
        <w:rPr>
          <w:sz w:val="21"/>
        </w:rPr>
        <w:t>a</w:t>
      </w:r>
      <w:r>
        <w:rPr>
          <w:spacing w:val="9"/>
          <w:sz w:val="21"/>
        </w:rPr>
        <w:t xml:space="preserve"> </w:t>
      </w:r>
      <w:r>
        <w:rPr>
          <w:sz w:val="21"/>
        </w:rPr>
        <w:t>country</w:t>
      </w:r>
      <w:r>
        <w:rPr>
          <w:spacing w:val="7"/>
          <w:sz w:val="21"/>
        </w:rPr>
        <w:t xml:space="preserve"> </w:t>
      </w:r>
      <w:r>
        <w:rPr>
          <w:sz w:val="21"/>
        </w:rPr>
        <w:t>which</w:t>
      </w:r>
      <w:r>
        <w:rPr>
          <w:spacing w:val="1"/>
          <w:sz w:val="21"/>
        </w:rPr>
        <w:t xml:space="preserve"> </w:t>
      </w:r>
      <w:r>
        <w:rPr>
          <w:sz w:val="21"/>
        </w:rPr>
        <w:t>shares</w:t>
      </w:r>
      <w:r>
        <w:rPr>
          <w:spacing w:val="-2"/>
          <w:sz w:val="21"/>
        </w:rPr>
        <w:t xml:space="preserve"> </w:t>
      </w:r>
      <w:r>
        <w:rPr>
          <w:sz w:val="21"/>
        </w:rPr>
        <w:t>a</w:t>
      </w:r>
      <w:r>
        <w:rPr>
          <w:spacing w:val="6"/>
          <w:sz w:val="21"/>
        </w:rPr>
        <w:t xml:space="preserve"> </w:t>
      </w:r>
      <w:r>
        <w:rPr>
          <w:sz w:val="21"/>
        </w:rPr>
        <w:t>land</w:t>
      </w:r>
      <w:r>
        <w:rPr>
          <w:spacing w:val="-2"/>
          <w:sz w:val="21"/>
        </w:rPr>
        <w:t xml:space="preserve"> </w:t>
      </w:r>
      <w:r>
        <w:rPr>
          <w:sz w:val="21"/>
        </w:rPr>
        <w:t>border</w:t>
      </w:r>
      <w:r>
        <w:rPr>
          <w:spacing w:val="6"/>
          <w:sz w:val="21"/>
        </w:rPr>
        <w:t xml:space="preserve"> </w:t>
      </w:r>
      <w:r>
        <w:rPr>
          <w:sz w:val="21"/>
        </w:rPr>
        <w:t>with</w:t>
      </w:r>
      <w:r>
        <w:rPr>
          <w:spacing w:val="4"/>
          <w:sz w:val="21"/>
        </w:rPr>
        <w:t xml:space="preserve"> </w:t>
      </w:r>
      <w:r>
        <w:rPr>
          <w:sz w:val="21"/>
        </w:rPr>
        <w:t>India.</w:t>
      </w:r>
      <w:r>
        <w:rPr>
          <w:spacing w:val="-6"/>
          <w:sz w:val="21"/>
        </w:rPr>
        <w:t xml:space="preserve"> </w:t>
      </w:r>
      <w:r>
        <w:rPr>
          <w:sz w:val="21"/>
        </w:rPr>
        <w:t>–</w:t>
      </w:r>
      <w:r>
        <w:rPr>
          <w:spacing w:val="4"/>
          <w:sz w:val="21"/>
        </w:rPr>
        <w:t xml:space="preserve"> </w:t>
      </w:r>
      <w:r>
        <w:rPr>
          <w:sz w:val="21"/>
        </w:rPr>
        <w:t>Bidder to</w:t>
      </w:r>
      <w:r>
        <w:rPr>
          <w:spacing w:val="-1"/>
          <w:sz w:val="21"/>
        </w:rPr>
        <w:t xml:space="preserve"> </w:t>
      </w:r>
      <w:r>
        <w:rPr>
          <w:sz w:val="21"/>
        </w:rPr>
        <w:t>confirm</w:t>
      </w:r>
    </w:p>
    <w:p w:rsidR="00057F12" w:rsidRDefault="00057F12" w:rsidP="00057F12">
      <w:pPr>
        <w:pStyle w:val="ListParagraph"/>
        <w:widowControl w:val="0"/>
        <w:numPr>
          <w:ilvl w:val="3"/>
          <w:numId w:val="2"/>
        </w:numPr>
        <w:tabs>
          <w:tab w:val="left" w:pos="1698"/>
        </w:tabs>
        <w:autoSpaceDE w:val="0"/>
        <w:autoSpaceDN w:val="0"/>
        <w:spacing w:after="0" w:line="240" w:lineRule="auto"/>
        <w:ind w:left="1080" w:hanging="180"/>
        <w:rPr>
          <w:sz w:val="21"/>
        </w:rPr>
      </w:pPr>
      <w:r>
        <w:rPr>
          <w:sz w:val="21"/>
        </w:rPr>
        <w:t>Certificate</w:t>
      </w:r>
      <w:r>
        <w:rPr>
          <w:spacing w:val="3"/>
          <w:sz w:val="21"/>
        </w:rPr>
        <w:t xml:space="preserve"> </w:t>
      </w:r>
      <w:r>
        <w:rPr>
          <w:sz w:val="21"/>
        </w:rPr>
        <w:t>of</w:t>
      </w:r>
      <w:r>
        <w:rPr>
          <w:spacing w:val="15"/>
          <w:sz w:val="21"/>
        </w:rPr>
        <w:t xml:space="preserve"> </w:t>
      </w:r>
      <w:r>
        <w:rPr>
          <w:sz w:val="21"/>
        </w:rPr>
        <w:t>compliance</w:t>
      </w:r>
      <w:r>
        <w:rPr>
          <w:spacing w:val="8"/>
          <w:sz w:val="21"/>
        </w:rPr>
        <w:t xml:space="preserve"> </w:t>
      </w:r>
      <w:r>
        <w:rPr>
          <w:sz w:val="21"/>
        </w:rPr>
        <w:t>of</w:t>
      </w:r>
      <w:r>
        <w:rPr>
          <w:spacing w:val="4"/>
          <w:sz w:val="21"/>
        </w:rPr>
        <w:t xml:space="preserve"> </w:t>
      </w:r>
      <w:r>
        <w:rPr>
          <w:sz w:val="21"/>
        </w:rPr>
        <w:t>clauses</w:t>
      </w:r>
      <w:r>
        <w:rPr>
          <w:spacing w:val="12"/>
          <w:sz w:val="21"/>
        </w:rPr>
        <w:t xml:space="preserve"> </w:t>
      </w:r>
      <w:r>
        <w:rPr>
          <w:sz w:val="21"/>
        </w:rPr>
        <w:t>of</w:t>
      </w:r>
      <w:r>
        <w:rPr>
          <w:spacing w:val="9"/>
          <w:sz w:val="21"/>
        </w:rPr>
        <w:t xml:space="preserve"> </w:t>
      </w:r>
      <w:r>
        <w:rPr>
          <w:b/>
          <w:sz w:val="21"/>
        </w:rPr>
        <w:t>Annexure</w:t>
      </w:r>
      <w:r>
        <w:rPr>
          <w:b/>
          <w:spacing w:val="9"/>
          <w:sz w:val="21"/>
        </w:rPr>
        <w:t xml:space="preserve"> </w:t>
      </w:r>
      <w:r>
        <w:rPr>
          <w:b/>
          <w:sz w:val="21"/>
        </w:rPr>
        <w:t>E</w:t>
      </w:r>
      <w:r>
        <w:rPr>
          <w:sz w:val="21"/>
        </w:rPr>
        <w:t>,</w:t>
      </w:r>
      <w:r>
        <w:rPr>
          <w:spacing w:val="2"/>
          <w:sz w:val="21"/>
        </w:rPr>
        <w:t xml:space="preserve"> </w:t>
      </w:r>
      <w:r>
        <w:rPr>
          <w:sz w:val="21"/>
        </w:rPr>
        <w:t>clause</w:t>
      </w:r>
      <w:r>
        <w:rPr>
          <w:spacing w:val="4"/>
          <w:sz w:val="21"/>
        </w:rPr>
        <w:t xml:space="preserve"> </w:t>
      </w:r>
      <w:r>
        <w:rPr>
          <w:sz w:val="21"/>
        </w:rPr>
        <w:t>A</w:t>
      </w:r>
      <w:r>
        <w:rPr>
          <w:spacing w:val="12"/>
          <w:sz w:val="21"/>
        </w:rPr>
        <w:t xml:space="preserve"> </w:t>
      </w:r>
      <w:r>
        <w:rPr>
          <w:sz w:val="21"/>
        </w:rPr>
        <w:t>VII.</w:t>
      </w:r>
      <w:r>
        <w:rPr>
          <w:spacing w:val="1"/>
          <w:sz w:val="21"/>
        </w:rPr>
        <w:t xml:space="preserve"> </w:t>
      </w:r>
      <w:r>
        <w:rPr>
          <w:sz w:val="21"/>
        </w:rPr>
        <w:t>–</w:t>
      </w:r>
      <w:r>
        <w:rPr>
          <w:spacing w:val="18"/>
          <w:sz w:val="21"/>
        </w:rPr>
        <w:t xml:space="preserve"> </w:t>
      </w:r>
      <w:r>
        <w:rPr>
          <w:sz w:val="21"/>
        </w:rPr>
        <w:t>Bidder</w:t>
      </w:r>
      <w:r>
        <w:rPr>
          <w:spacing w:val="9"/>
          <w:sz w:val="21"/>
        </w:rPr>
        <w:t xml:space="preserve"> </w:t>
      </w:r>
      <w:r>
        <w:rPr>
          <w:sz w:val="21"/>
        </w:rPr>
        <w:t>to</w:t>
      </w:r>
      <w:r>
        <w:rPr>
          <w:spacing w:val="6"/>
          <w:sz w:val="21"/>
        </w:rPr>
        <w:t xml:space="preserve"> </w:t>
      </w:r>
      <w:r>
        <w:rPr>
          <w:sz w:val="21"/>
        </w:rPr>
        <w:t>confirm</w:t>
      </w:r>
    </w:p>
    <w:p w:rsidR="00057F12" w:rsidRDefault="00057F12" w:rsidP="00057F12">
      <w:pPr>
        <w:pStyle w:val="ListParagraph"/>
        <w:widowControl w:val="0"/>
        <w:numPr>
          <w:ilvl w:val="3"/>
          <w:numId w:val="2"/>
        </w:numPr>
        <w:tabs>
          <w:tab w:val="left" w:pos="1698"/>
        </w:tabs>
        <w:autoSpaceDE w:val="0"/>
        <w:autoSpaceDN w:val="0"/>
        <w:spacing w:after="0" w:line="240" w:lineRule="auto"/>
        <w:ind w:left="1080" w:hanging="180"/>
        <w:rPr>
          <w:sz w:val="21"/>
        </w:rPr>
      </w:pPr>
      <w:r w:rsidRPr="006E246E">
        <w:rPr>
          <w:sz w:val="21"/>
        </w:rPr>
        <w:t>Certification</w:t>
      </w:r>
      <w:r w:rsidRPr="006E246E">
        <w:rPr>
          <w:spacing w:val="6"/>
          <w:sz w:val="21"/>
        </w:rPr>
        <w:t xml:space="preserve"> </w:t>
      </w:r>
      <w:r w:rsidRPr="006E246E">
        <w:rPr>
          <w:sz w:val="21"/>
        </w:rPr>
        <w:t>as</w:t>
      </w:r>
      <w:r w:rsidRPr="006E246E">
        <w:rPr>
          <w:spacing w:val="13"/>
          <w:sz w:val="21"/>
        </w:rPr>
        <w:t xml:space="preserve"> </w:t>
      </w:r>
      <w:r w:rsidRPr="006E246E">
        <w:rPr>
          <w:sz w:val="21"/>
        </w:rPr>
        <w:t>per</w:t>
      </w:r>
      <w:r w:rsidRPr="006E246E">
        <w:rPr>
          <w:spacing w:val="8"/>
          <w:sz w:val="21"/>
        </w:rPr>
        <w:t xml:space="preserve"> </w:t>
      </w:r>
      <w:r w:rsidRPr="006E246E">
        <w:rPr>
          <w:sz w:val="21"/>
        </w:rPr>
        <w:t>last</w:t>
      </w:r>
      <w:r w:rsidRPr="006E246E">
        <w:rPr>
          <w:spacing w:val="12"/>
          <w:sz w:val="21"/>
        </w:rPr>
        <w:t xml:space="preserve"> </w:t>
      </w:r>
      <w:r w:rsidRPr="006E246E">
        <w:rPr>
          <w:sz w:val="21"/>
        </w:rPr>
        <w:t>paragraph</w:t>
      </w:r>
      <w:r w:rsidRPr="006E246E">
        <w:rPr>
          <w:spacing w:val="12"/>
          <w:sz w:val="21"/>
        </w:rPr>
        <w:t xml:space="preserve"> </w:t>
      </w:r>
      <w:r w:rsidRPr="006E246E">
        <w:rPr>
          <w:sz w:val="21"/>
        </w:rPr>
        <w:t>of</w:t>
      </w:r>
      <w:r w:rsidRPr="006E246E">
        <w:rPr>
          <w:spacing w:val="4"/>
          <w:sz w:val="21"/>
        </w:rPr>
        <w:t xml:space="preserve"> </w:t>
      </w:r>
      <w:r w:rsidRPr="006E246E">
        <w:rPr>
          <w:b/>
          <w:sz w:val="21"/>
        </w:rPr>
        <w:t>Annexure</w:t>
      </w:r>
      <w:r w:rsidRPr="006E246E">
        <w:rPr>
          <w:b/>
          <w:spacing w:val="9"/>
          <w:sz w:val="21"/>
        </w:rPr>
        <w:t xml:space="preserve"> </w:t>
      </w:r>
      <w:r w:rsidRPr="006E246E">
        <w:rPr>
          <w:b/>
          <w:sz w:val="21"/>
        </w:rPr>
        <w:t>E</w:t>
      </w:r>
      <w:r w:rsidRPr="006E246E">
        <w:rPr>
          <w:b/>
          <w:spacing w:val="13"/>
          <w:sz w:val="21"/>
        </w:rPr>
        <w:t xml:space="preserve"> </w:t>
      </w:r>
      <w:r w:rsidRPr="006E246E">
        <w:rPr>
          <w:sz w:val="21"/>
        </w:rPr>
        <w:t>Mandatory conditions</w:t>
      </w:r>
      <w:r w:rsidRPr="006E246E">
        <w:rPr>
          <w:spacing w:val="13"/>
          <w:sz w:val="21"/>
        </w:rPr>
        <w:t xml:space="preserve"> </w:t>
      </w:r>
      <w:r w:rsidRPr="006E246E">
        <w:rPr>
          <w:sz w:val="21"/>
        </w:rPr>
        <w:t>to</w:t>
      </w:r>
      <w:r w:rsidRPr="006E246E">
        <w:rPr>
          <w:spacing w:val="6"/>
          <w:sz w:val="21"/>
        </w:rPr>
        <w:t xml:space="preserve"> </w:t>
      </w:r>
      <w:r w:rsidRPr="006E246E">
        <w:rPr>
          <w:sz w:val="21"/>
        </w:rPr>
        <w:t>be</w:t>
      </w:r>
      <w:r w:rsidRPr="006E246E">
        <w:rPr>
          <w:spacing w:val="5"/>
          <w:sz w:val="21"/>
        </w:rPr>
        <w:t xml:space="preserve"> </w:t>
      </w:r>
      <w:r w:rsidRPr="006E246E">
        <w:rPr>
          <w:sz w:val="21"/>
        </w:rPr>
        <w:t>satisfied</w:t>
      </w:r>
      <w:r w:rsidRPr="006E246E">
        <w:rPr>
          <w:spacing w:val="12"/>
          <w:sz w:val="21"/>
        </w:rPr>
        <w:t xml:space="preserve"> </w:t>
      </w:r>
      <w:r w:rsidRPr="006E246E">
        <w:rPr>
          <w:sz w:val="21"/>
        </w:rPr>
        <w:t>by</w:t>
      </w:r>
      <w:r w:rsidRPr="006E246E">
        <w:rPr>
          <w:spacing w:val="1"/>
          <w:sz w:val="21"/>
        </w:rPr>
        <w:t xml:space="preserve"> </w:t>
      </w:r>
      <w:r w:rsidRPr="006E246E">
        <w:rPr>
          <w:sz w:val="21"/>
        </w:rPr>
        <w:t>any</w:t>
      </w:r>
      <w:r w:rsidRPr="006E246E">
        <w:rPr>
          <w:spacing w:val="6"/>
          <w:sz w:val="21"/>
        </w:rPr>
        <w:t xml:space="preserve"> </w:t>
      </w:r>
      <w:r w:rsidRPr="006E246E">
        <w:rPr>
          <w:sz w:val="21"/>
        </w:rPr>
        <w:t>bidder</w:t>
      </w:r>
    </w:p>
    <w:p w:rsidR="00057F12" w:rsidRPr="001049BC" w:rsidRDefault="00057F12" w:rsidP="00057F12">
      <w:pPr>
        <w:pStyle w:val="ListParagraph"/>
        <w:widowControl w:val="0"/>
        <w:tabs>
          <w:tab w:val="left" w:pos="1698"/>
        </w:tabs>
        <w:autoSpaceDE w:val="0"/>
        <w:autoSpaceDN w:val="0"/>
        <w:spacing w:after="0" w:line="240" w:lineRule="auto"/>
        <w:ind w:left="1080"/>
        <w:rPr>
          <w:sz w:val="10"/>
          <w:szCs w:val="10"/>
        </w:rPr>
      </w:pPr>
    </w:p>
    <w:bookmarkEnd w:id="2"/>
    <w:p w:rsidR="00B36B66" w:rsidRPr="00F87E05" w:rsidRDefault="00B36B66" w:rsidP="00B36B66">
      <w:pPr>
        <w:numPr>
          <w:ilvl w:val="0"/>
          <w:numId w:val="2"/>
        </w:numPr>
        <w:tabs>
          <w:tab w:val="left" w:pos="3510"/>
        </w:tabs>
        <w:spacing w:after="0" w:line="240" w:lineRule="auto"/>
        <w:jc w:val="both"/>
        <w:rPr>
          <w:rFonts w:cstheme="minorHAnsi"/>
        </w:rPr>
      </w:pPr>
      <w:r w:rsidRPr="00F87E05">
        <w:rPr>
          <w:rFonts w:cstheme="minorHAnsi"/>
          <w:b/>
          <w:u w:val="single"/>
        </w:rPr>
        <w:t>Performance Security:</w:t>
      </w:r>
      <w:r w:rsidRPr="00F87E05">
        <w:rPr>
          <w:rFonts w:cstheme="minorHAnsi"/>
        </w:rPr>
        <w:t xml:space="preserve"> The successful tenderer will have to enter into a contract for supply of </w:t>
      </w:r>
      <w:r w:rsidR="00CB4715" w:rsidRPr="0046095A">
        <w:rPr>
          <w:rFonts w:cstheme="minorHAnsi"/>
          <w:b/>
          <w:szCs w:val="24"/>
        </w:rPr>
        <w:t xml:space="preserve">Immunoassay </w:t>
      </w:r>
      <w:proofErr w:type="spellStart"/>
      <w:r w:rsidR="00CB4715" w:rsidRPr="0046095A">
        <w:rPr>
          <w:rFonts w:cstheme="minorHAnsi"/>
          <w:b/>
          <w:szCs w:val="24"/>
        </w:rPr>
        <w:t>Analyser</w:t>
      </w:r>
      <w:proofErr w:type="spellEnd"/>
      <w:r w:rsidR="00CB4715">
        <w:rPr>
          <w:rFonts w:cstheme="minorHAnsi"/>
          <w:b/>
          <w:szCs w:val="24"/>
        </w:rPr>
        <w:t xml:space="preserve"> for Biochemistry </w:t>
      </w:r>
      <w:r w:rsidR="007B6213" w:rsidRPr="00A7157F">
        <w:rPr>
          <w:rFonts w:cstheme="minorHAnsi"/>
          <w:b/>
          <w:sz w:val="24"/>
          <w:szCs w:val="24"/>
        </w:rPr>
        <w:t>on Reagent Rental Contract</w:t>
      </w:r>
      <w:r w:rsidR="007B6213">
        <w:rPr>
          <w:rFonts w:cstheme="minorHAnsi"/>
          <w:b/>
          <w:sz w:val="24"/>
          <w:szCs w:val="24"/>
        </w:rPr>
        <w:t xml:space="preserve"> </w:t>
      </w:r>
      <w:r w:rsidR="007B6213">
        <w:rPr>
          <w:rFonts w:cstheme="minorHAnsi"/>
          <w:b/>
        </w:rPr>
        <w:t>basis for two years</w:t>
      </w:r>
      <w:r w:rsidRPr="00F87E05">
        <w:rPr>
          <w:rFonts w:cstheme="minorHAnsi"/>
          <w:b/>
          <w:sz w:val="24"/>
          <w:szCs w:val="24"/>
        </w:rPr>
        <w:t>,</w:t>
      </w:r>
      <w:r w:rsidRPr="00F87E05">
        <w:rPr>
          <w:rFonts w:cstheme="minorHAnsi"/>
        </w:rPr>
        <w:t xml:space="preserve"> A Performance Security deposit of 3% of Contract Value (including GST) to be paid either through DD or in the form of Bank Guarantee to be given for satisfactory performance for the period of Guarantee/ warranty + 03 months.</w:t>
      </w:r>
    </w:p>
    <w:p w:rsidR="00B36B66" w:rsidRPr="00F87E05" w:rsidRDefault="00B36B66" w:rsidP="00B36B66">
      <w:pPr>
        <w:tabs>
          <w:tab w:val="left" w:pos="3510"/>
        </w:tabs>
        <w:spacing w:after="0" w:line="240" w:lineRule="auto"/>
        <w:ind w:left="360"/>
        <w:jc w:val="both"/>
        <w:rPr>
          <w:rFonts w:cstheme="minorHAnsi"/>
          <w:bCs/>
        </w:rPr>
      </w:pPr>
      <w:r w:rsidRPr="00F87E05">
        <w:rPr>
          <w:rFonts w:cstheme="minorHAnsi"/>
          <w:bCs/>
        </w:rPr>
        <w:t>Performance guarantee should remain valid for a period of Ninety days beyond the date of completion of all contractual obligations of the vendor.</w:t>
      </w:r>
    </w:p>
    <w:p w:rsidR="00B36B66" w:rsidRPr="00F87E05" w:rsidRDefault="00B36B66" w:rsidP="00B36B66">
      <w:pPr>
        <w:tabs>
          <w:tab w:val="left" w:pos="3510"/>
        </w:tabs>
        <w:spacing w:after="0" w:line="240" w:lineRule="auto"/>
        <w:ind w:left="360"/>
        <w:jc w:val="both"/>
        <w:rPr>
          <w:rFonts w:cstheme="minorHAnsi"/>
        </w:rPr>
      </w:pPr>
      <w:r w:rsidRPr="00F87E05">
        <w:rPr>
          <w:rFonts w:cstheme="minorHAnsi"/>
        </w:rPr>
        <w:t>Those vendors who have paid Security deposit/Performance bank guarantee must be taken back by the vendor within 3 months of expiry period. If not collected within 3 months the expired Bank Guarantee shall be destroyed.</w:t>
      </w:r>
    </w:p>
    <w:p w:rsidR="00B36B66" w:rsidRPr="00F87E05" w:rsidRDefault="00B36B66" w:rsidP="00B36B66">
      <w:pPr>
        <w:pStyle w:val="BodyText2"/>
        <w:numPr>
          <w:ilvl w:val="0"/>
          <w:numId w:val="2"/>
        </w:numPr>
        <w:tabs>
          <w:tab w:val="clear" w:pos="360"/>
        </w:tabs>
        <w:rPr>
          <w:rFonts w:asciiTheme="minorHAnsi" w:hAnsiTheme="minorHAnsi" w:cstheme="minorHAnsi"/>
          <w:szCs w:val="22"/>
        </w:rPr>
      </w:pPr>
      <w:r w:rsidRPr="00F87E05">
        <w:rPr>
          <w:rFonts w:asciiTheme="minorHAnsi" w:hAnsiTheme="minorHAnsi" w:cstheme="minorHAnsi"/>
          <w:szCs w:val="22"/>
          <w:u w:val="single"/>
        </w:rPr>
        <w:t>Scope of work</w:t>
      </w:r>
      <w:r w:rsidRPr="00F87E05">
        <w:rPr>
          <w:rFonts w:asciiTheme="minorHAnsi" w:hAnsiTheme="minorHAnsi" w:cstheme="minorHAnsi"/>
          <w:szCs w:val="22"/>
        </w:rPr>
        <w:t>:</w:t>
      </w:r>
      <w:r w:rsidRPr="00F87E05">
        <w:rPr>
          <w:rFonts w:asciiTheme="minorHAnsi" w:hAnsiTheme="minorHAnsi" w:cstheme="minorHAnsi"/>
          <w:szCs w:val="22"/>
        </w:rPr>
        <w:tab/>
      </w:r>
      <w:r w:rsidRPr="00F87E05">
        <w:rPr>
          <w:rFonts w:asciiTheme="minorHAnsi" w:hAnsiTheme="minorHAnsi" w:cstheme="minorHAnsi"/>
          <w:szCs w:val="22"/>
        </w:rPr>
        <w:tab/>
      </w:r>
      <w:r w:rsidRPr="00F87E05">
        <w:rPr>
          <w:rFonts w:asciiTheme="minorHAnsi" w:hAnsiTheme="minorHAnsi" w:cstheme="minorHAnsi"/>
          <w:szCs w:val="22"/>
        </w:rPr>
        <w:tab/>
      </w:r>
      <w:r w:rsidRPr="00F87E05">
        <w:rPr>
          <w:rFonts w:asciiTheme="minorHAnsi" w:hAnsiTheme="minorHAnsi" w:cstheme="minorHAnsi"/>
          <w:szCs w:val="22"/>
        </w:rPr>
        <w:tab/>
      </w:r>
    </w:p>
    <w:p w:rsidR="00B36B66" w:rsidRDefault="00B36B66" w:rsidP="00B36B66">
      <w:pPr>
        <w:pStyle w:val="BodyText2"/>
        <w:ind w:left="360"/>
        <w:rPr>
          <w:rFonts w:asciiTheme="minorHAnsi" w:hAnsiTheme="minorHAnsi" w:cstheme="minorHAnsi"/>
          <w:szCs w:val="22"/>
        </w:rPr>
      </w:pPr>
      <w:r w:rsidRPr="00F87E05">
        <w:rPr>
          <w:rFonts w:asciiTheme="minorHAnsi" w:hAnsiTheme="minorHAnsi" w:cstheme="minorHAnsi"/>
          <w:b w:val="0"/>
          <w:szCs w:val="22"/>
        </w:rPr>
        <w:t xml:space="preserve">Scope of supply should include </w:t>
      </w:r>
      <w:r w:rsidRPr="00F87E05">
        <w:rPr>
          <w:rFonts w:asciiTheme="minorHAnsi" w:hAnsiTheme="minorHAnsi" w:cstheme="minorHAnsi"/>
          <w:szCs w:val="22"/>
        </w:rPr>
        <w:t xml:space="preserve">supply of </w:t>
      </w:r>
      <w:r w:rsidR="00FE53B7" w:rsidRPr="00FE53B7">
        <w:rPr>
          <w:rFonts w:asciiTheme="minorHAnsi" w:hAnsiTheme="minorHAnsi" w:cstheme="minorHAnsi"/>
          <w:szCs w:val="22"/>
        </w:rPr>
        <w:t xml:space="preserve">Immunoassay </w:t>
      </w:r>
      <w:proofErr w:type="spellStart"/>
      <w:r w:rsidR="00FE53B7" w:rsidRPr="00FE53B7">
        <w:rPr>
          <w:rFonts w:asciiTheme="minorHAnsi" w:hAnsiTheme="minorHAnsi" w:cstheme="minorHAnsi"/>
          <w:szCs w:val="22"/>
        </w:rPr>
        <w:t>Analyser</w:t>
      </w:r>
      <w:proofErr w:type="spellEnd"/>
      <w:r w:rsidR="00FE53B7" w:rsidRPr="0046095A">
        <w:rPr>
          <w:rFonts w:ascii="Arial Narrow" w:hAnsi="Arial Narrow"/>
          <w:b w:val="0"/>
          <w:sz w:val="24"/>
          <w:szCs w:val="28"/>
        </w:rPr>
        <w:t xml:space="preserve"> </w:t>
      </w:r>
      <w:r>
        <w:rPr>
          <w:rFonts w:asciiTheme="minorHAnsi" w:hAnsiTheme="minorHAnsi" w:cstheme="minorHAnsi"/>
          <w:szCs w:val="22"/>
        </w:rPr>
        <w:t>FOR BIOCHEMISTRY</w:t>
      </w:r>
      <w:r w:rsidRPr="00A7157F">
        <w:rPr>
          <w:rFonts w:asciiTheme="minorHAnsi" w:hAnsiTheme="minorHAnsi" w:cstheme="minorHAnsi"/>
          <w:szCs w:val="22"/>
        </w:rPr>
        <w:t xml:space="preserve"> ON REAGENT RENTAL CONTRACT</w:t>
      </w:r>
      <w:r w:rsidRPr="00A7157F">
        <w:rPr>
          <w:rFonts w:asciiTheme="minorHAnsi" w:hAnsiTheme="minorHAnsi" w:cstheme="minorHAnsi"/>
        </w:rPr>
        <w:t xml:space="preserve"> BASIS FOR TWO YEARS</w:t>
      </w:r>
      <w:r w:rsidRPr="00F87E05">
        <w:rPr>
          <w:rFonts w:asciiTheme="minorHAnsi" w:hAnsiTheme="minorHAnsi" w:cstheme="minorHAnsi"/>
          <w:sz w:val="24"/>
          <w:szCs w:val="24"/>
        </w:rPr>
        <w:t xml:space="preserve"> against</w:t>
      </w:r>
      <w:r w:rsidRPr="00F87E05">
        <w:rPr>
          <w:rFonts w:asciiTheme="minorHAnsi" w:hAnsiTheme="minorHAnsi" w:cstheme="minorHAnsi"/>
          <w:szCs w:val="22"/>
        </w:rPr>
        <w:t xml:space="preserve"> purchase order/s as per technical specifications, quantity, delivery place (</w:t>
      </w:r>
      <w:r w:rsidRPr="009C6F34">
        <w:rPr>
          <w:rFonts w:asciiTheme="minorHAnsi" w:hAnsiTheme="minorHAnsi" w:cstheme="minorHAnsi"/>
          <w:b w:val="0"/>
          <w:bCs/>
          <w:szCs w:val="22"/>
        </w:rPr>
        <w:t>FOR: Destination i.e. HBCH&amp; RC, Muzaffarpur</w:t>
      </w:r>
      <w:r w:rsidRPr="00F87E05">
        <w:rPr>
          <w:rFonts w:asciiTheme="minorHAnsi" w:hAnsiTheme="minorHAnsi" w:cstheme="minorHAnsi"/>
          <w:szCs w:val="22"/>
        </w:rPr>
        <w:t xml:space="preserve">) &amp; delivery schedule indicated in the respective purchase order &amp; provide </w:t>
      </w:r>
      <w:r w:rsidRPr="00013DBD">
        <w:rPr>
          <w:rFonts w:asciiTheme="minorHAnsi" w:hAnsiTheme="minorHAnsi" w:cstheme="minorHAnsi"/>
        </w:rPr>
        <w:t>GUARANTEE/ WARRANTY</w:t>
      </w:r>
      <w:r w:rsidRPr="00013DBD">
        <w:rPr>
          <w:rFonts w:asciiTheme="minorHAnsi" w:hAnsiTheme="minorHAnsi" w:cstheme="minorHAnsi"/>
          <w:szCs w:val="22"/>
        </w:rPr>
        <w:t xml:space="preserve"> </w:t>
      </w:r>
      <w:r>
        <w:rPr>
          <w:rFonts w:asciiTheme="minorHAnsi" w:hAnsiTheme="minorHAnsi" w:cstheme="minorHAnsi"/>
          <w:szCs w:val="22"/>
        </w:rPr>
        <w:t>/</w:t>
      </w:r>
      <w:r w:rsidRPr="00F87E05">
        <w:rPr>
          <w:rFonts w:asciiTheme="minorHAnsi" w:hAnsiTheme="minorHAnsi" w:cstheme="minorHAnsi"/>
          <w:szCs w:val="22"/>
        </w:rPr>
        <w:t>CAMC</w:t>
      </w:r>
      <w:r>
        <w:rPr>
          <w:rFonts w:asciiTheme="minorHAnsi" w:hAnsiTheme="minorHAnsi" w:cstheme="minorHAnsi"/>
          <w:szCs w:val="22"/>
        </w:rPr>
        <w:t>/technical support for throughout contract period.</w:t>
      </w:r>
    </w:p>
    <w:p w:rsidR="00B36B66" w:rsidRPr="00F87E05" w:rsidRDefault="00B36B66" w:rsidP="00B36B66">
      <w:pPr>
        <w:pStyle w:val="BodyText2"/>
        <w:ind w:left="360"/>
        <w:rPr>
          <w:rFonts w:asciiTheme="minorHAnsi" w:hAnsiTheme="minorHAnsi" w:cstheme="minorHAnsi"/>
          <w:b w:val="0"/>
          <w:szCs w:val="22"/>
        </w:rPr>
      </w:pPr>
      <w:r>
        <w:rPr>
          <w:rFonts w:asciiTheme="minorHAnsi" w:hAnsiTheme="minorHAnsi" w:cstheme="minorHAnsi"/>
          <w:b w:val="0"/>
          <w:szCs w:val="22"/>
        </w:rPr>
        <w:t xml:space="preserve">Further the for required reagents RATE CONTRACT on the approved rates will be issued for period of two years &amp; supplies of reagents should be made against the respective Purchase Orders.    </w:t>
      </w:r>
    </w:p>
    <w:p w:rsidR="003B7A93" w:rsidRPr="00536507" w:rsidRDefault="003B7A93" w:rsidP="0057333A">
      <w:pPr>
        <w:pStyle w:val="BodyText2"/>
        <w:ind w:left="360"/>
        <w:rPr>
          <w:rFonts w:asciiTheme="minorHAnsi" w:hAnsiTheme="minorHAnsi" w:cstheme="minorHAnsi"/>
          <w:sz w:val="8"/>
          <w:szCs w:val="8"/>
        </w:rPr>
      </w:pPr>
    </w:p>
    <w:p w:rsidR="001A4AFC" w:rsidRPr="00F87E05" w:rsidRDefault="001A4AFC" w:rsidP="00767F8B">
      <w:pPr>
        <w:pStyle w:val="BodyText2"/>
        <w:numPr>
          <w:ilvl w:val="0"/>
          <w:numId w:val="2"/>
        </w:numPr>
        <w:rPr>
          <w:rFonts w:asciiTheme="minorHAnsi" w:hAnsiTheme="minorHAnsi" w:cstheme="minorHAnsi"/>
          <w:b w:val="0"/>
          <w:szCs w:val="22"/>
        </w:rPr>
      </w:pPr>
      <w:r w:rsidRPr="00F87E05">
        <w:rPr>
          <w:rFonts w:asciiTheme="minorHAnsi" w:hAnsiTheme="minorHAnsi" w:cstheme="minorHAnsi"/>
          <w:b w:val="0"/>
          <w:szCs w:val="22"/>
        </w:rPr>
        <w:t>The damages if occurred to the items/equipment’s during transit up to its supply shall be taken care by the supplier/agent either by himself or through second party obligation by way of goods insurance to be arranged with a reputed goods insurance company and no obligation will be there on the part of the purchaser and every step whatever is required to be taken shall be initiated and taken by the agent.</w:t>
      </w:r>
    </w:p>
    <w:p w:rsidR="001A4AFC" w:rsidRPr="00F87E05" w:rsidRDefault="001A4AFC" w:rsidP="0057333A">
      <w:pPr>
        <w:pStyle w:val="BodyText2"/>
        <w:ind w:left="360"/>
        <w:rPr>
          <w:rFonts w:asciiTheme="minorHAnsi" w:hAnsiTheme="minorHAnsi" w:cstheme="minorHAnsi"/>
          <w:b w:val="0"/>
          <w:sz w:val="8"/>
          <w:szCs w:val="8"/>
        </w:rPr>
      </w:pPr>
    </w:p>
    <w:p w:rsidR="009233BA" w:rsidRPr="009233BA" w:rsidRDefault="001A4AFC" w:rsidP="00767F8B">
      <w:pPr>
        <w:pStyle w:val="ListParagraph"/>
        <w:widowControl w:val="0"/>
        <w:numPr>
          <w:ilvl w:val="0"/>
          <w:numId w:val="2"/>
        </w:numPr>
        <w:tabs>
          <w:tab w:val="left" w:pos="545"/>
        </w:tabs>
        <w:autoSpaceDE w:val="0"/>
        <w:autoSpaceDN w:val="0"/>
        <w:spacing w:before="53" w:after="0" w:line="240" w:lineRule="auto"/>
        <w:ind w:right="156"/>
        <w:jc w:val="both"/>
        <w:rPr>
          <w:rFonts w:asciiTheme="minorHAnsi" w:hAnsiTheme="minorHAnsi" w:cstheme="minorHAnsi"/>
        </w:rPr>
      </w:pPr>
      <w:r w:rsidRPr="00F87E05">
        <w:rPr>
          <w:rFonts w:asciiTheme="minorHAnsi" w:hAnsiTheme="minorHAnsi" w:cstheme="minorHAnsi"/>
          <w:w w:val="105"/>
        </w:rPr>
        <w:t>The</w:t>
      </w:r>
      <w:r w:rsidRPr="00F87E05">
        <w:rPr>
          <w:rFonts w:asciiTheme="minorHAnsi" w:hAnsiTheme="minorHAnsi" w:cstheme="minorHAnsi"/>
          <w:spacing w:val="-8"/>
          <w:w w:val="105"/>
        </w:rPr>
        <w:t xml:space="preserve"> </w:t>
      </w:r>
      <w:r w:rsidRPr="00F87E05">
        <w:rPr>
          <w:rFonts w:asciiTheme="minorHAnsi" w:hAnsiTheme="minorHAnsi" w:cstheme="minorHAnsi"/>
          <w:w w:val="105"/>
        </w:rPr>
        <w:t>quantity</w:t>
      </w:r>
      <w:r w:rsidRPr="00F87E05">
        <w:rPr>
          <w:rFonts w:asciiTheme="minorHAnsi" w:hAnsiTheme="minorHAnsi" w:cstheme="minorHAnsi"/>
          <w:spacing w:val="-6"/>
          <w:w w:val="105"/>
        </w:rPr>
        <w:t xml:space="preserve"> </w:t>
      </w:r>
      <w:r w:rsidRPr="00F87E05">
        <w:rPr>
          <w:rFonts w:asciiTheme="minorHAnsi" w:hAnsiTheme="minorHAnsi" w:cstheme="minorHAnsi"/>
          <w:w w:val="105"/>
        </w:rPr>
        <w:t>shown</w:t>
      </w:r>
      <w:r w:rsidRPr="00F87E05">
        <w:rPr>
          <w:rFonts w:asciiTheme="minorHAnsi" w:hAnsiTheme="minorHAnsi" w:cstheme="minorHAnsi"/>
          <w:spacing w:val="-3"/>
          <w:w w:val="105"/>
        </w:rPr>
        <w:t xml:space="preserve"> </w:t>
      </w:r>
      <w:r w:rsidRPr="00F87E05">
        <w:rPr>
          <w:rFonts w:asciiTheme="minorHAnsi" w:hAnsiTheme="minorHAnsi" w:cstheme="minorHAnsi"/>
          <w:w w:val="105"/>
        </w:rPr>
        <w:t>against</w:t>
      </w:r>
      <w:r w:rsidRPr="00F87E05">
        <w:rPr>
          <w:rFonts w:asciiTheme="minorHAnsi" w:hAnsiTheme="minorHAnsi" w:cstheme="minorHAnsi"/>
          <w:spacing w:val="-4"/>
          <w:w w:val="105"/>
        </w:rPr>
        <w:t xml:space="preserve"> </w:t>
      </w:r>
      <w:r w:rsidRPr="00F87E05">
        <w:rPr>
          <w:rFonts w:asciiTheme="minorHAnsi" w:hAnsiTheme="minorHAnsi" w:cstheme="minorHAnsi"/>
          <w:w w:val="105"/>
        </w:rPr>
        <w:t>each</w:t>
      </w:r>
      <w:r w:rsidRPr="00F87E05">
        <w:rPr>
          <w:rFonts w:asciiTheme="minorHAnsi" w:hAnsiTheme="minorHAnsi" w:cstheme="minorHAnsi"/>
          <w:spacing w:val="-3"/>
          <w:w w:val="105"/>
        </w:rPr>
        <w:t xml:space="preserve"> </w:t>
      </w:r>
      <w:r w:rsidRPr="00F87E05">
        <w:rPr>
          <w:rFonts w:asciiTheme="minorHAnsi" w:hAnsiTheme="minorHAnsi" w:cstheme="minorHAnsi"/>
          <w:w w:val="105"/>
        </w:rPr>
        <w:t>item</w:t>
      </w:r>
      <w:r w:rsidR="003F3969">
        <w:rPr>
          <w:rFonts w:asciiTheme="minorHAnsi" w:hAnsiTheme="minorHAnsi" w:cstheme="minorHAnsi"/>
          <w:w w:val="105"/>
        </w:rPr>
        <w:t>/s</w:t>
      </w:r>
      <w:r w:rsidRPr="00F87E05">
        <w:rPr>
          <w:rFonts w:asciiTheme="minorHAnsi" w:hAnsiTheme="minorHAnsi" w:cstheme="minorHAnsi"/>
          <w:spacing w:val="-5"/>
          <w:w w:val="105"/>
        </w:rPr>
        <w:t xml:space="preserve"> </w:t>
      </w:r>
      <w:r w:rsidRPr="00F87E05">
        <w:rPr>
          <w:rFonts w:asciiTheme="minorHAnsi" w:hAnsiTheme="minorHAnsi" w:cstheme="minorHAnsi"/>
          <w:w w:val="105"/>
        </w:rPr>
        <w:t>is</w:t>
      </w:r>
      <w:r w:rsidRPr="00F87E05">
        <w:rPr>
          <w:rFonts w:asciiTheme="minorHAnsi" w:hAnsiTheme="minorHAnsi" w:cstheme="minorHAnsi"/>
          <w:spacing w:val="-4"/>
          <w:w w:val="105"/>
        </w:rPr>
        <w:t xml:space="preserve"> </w:t>
      </w:r>
      <w:r w:rsidRPr="00F87E05">
        <w:rPr>
          <w:rFonts w:asciiTheme="minorHAnsi" w:hAnsiTheme="minorHAnsi" w:cstheme="minorHAnsi"/>
          <w:w w:val="105"/>
        </w:rPr>
        <w:t>approximate</w:t>
      </w:r>
      <w:r w:rsidRPr="00F87E05">
        <w:rPr>
          <w:rFonts w:asciiTheme="minorHAnsi" w:hAnsiTheme="minorHAnsi" w:cstheme="minorHAnsi"/>
          <w:spacing w:val="-3"/>
          <w:w w:val="105"/>
        </w:rPr>
        <w:t xml:space="preserve"> </w:t>
      </w:r>
      <w:r w:rsidRPr="00F87E05">
        <w:rPr>
          <w:rFonts w:asciiTheme="minorHAnsi" w:hAnsiTheme="minorHAnsi" w:cstheme="minorHAnsi"/>
          <w:w w:val="105"/>
        </w:rPr>
        <w:t>and</w:t>
      </w:r>
      <w:r w:rsidRPr="00F87E05">
        <w:rPr>
          <w:rFonts w:asciiTheme="minorHAnsi" w:hAnsiTheme="minorHAnsi" w:cstheme="minorHAnsi"/>
          <w:spacing w:val="-3"/>
          <w:w w:val="105"/>
        </w:rPr>
        <w:t xml:space="preserve"> </w:t>
      </w:r>
      <w:r w:rsidRPr="00F87E05">
        <w:rPr>
          <w:rFonts w:asciiTheme="minorHAnsi" w:hAnsiTheme="minorHAnsi" w:cstheme="minorHAnsi"/>
          <w:w w:val="105"/>
        </w:rPr>
        <w:t>may</w:t>
      </w:r>
      <w:r w:rsidRPr="00F87E05">
        <w:rPr>
          <w:rFonts w:asciiTheme="minorHAnsi" w:hAnsiTheme="minorHAnsi" w:cstheme="minorHAnsi"/>
          <w:spacing w:val="-6"/>
          <w:w w:val="105"/>
        </w:rPr>
        <w:t xml:space="preserve"> </w:t>
      </w:r>
      <w:r w:rsidRPr="00F87E05">
        <w:rPr>
          <w:rFonts w:asciiTheme="minorHAnsi" w:hAnsiTheme="minorHAnsi" w:cstheme="minorHAnsi"/>
          <w:w w:val="105"/>
        </w:rPr>
        <w:t>vary</w:t>
      </w:r>
      <w:r w:rsidRPr="00F87E05">
        <w:rPr>
          <w:rFonts w:asciiTheme="minorHAnsi" w:hAnsiTheme="minorHAnsi" w:cstheme="minorHAnsi"/>
          <w:spacing w:val="-5"/>
          <w:w w:val="105"/>
        </w:rPr>
        <w:t xml:space="preserve"> </w:t>
      </w:r>
      <w:r w:rsidRPr="00F87E05">
        <w:rPr>
          <w:rFonts w:asciiTheme="minorHAnsi" w:hAnsiTheme="minorHAnsi" w:cstheme="minorHAnsi"/>
          <w:w w:val="105"/>
        </w:rPr>
        <w:t>as</w:t>
      </w:r>
      <w:r w:rsidRPr="00F87E05">
        <w:rPr>
          <w:rFonts w:asciiTheme="minorHAnsi" w:hAnsiTheme="minorHAnsi" w:cstheme="minorHAnsi"/>
          <w:spacing w:val="-8"/>
          <w:w w:val="105"/>
        </w:rPr>
        <w:t xml:space="preserve"> </w:t>
      </w:r>
      <w:r w:rsidRPr="00F87E05">
        <w:rPr>
          <w:rFonts w:asciiTheme="minorHAnsi" w:hAnsiTheme="minorHAnsi" w:cstheme="minorHAnsi"/>
          <w:w w:val="105"/>
        </w:rPr>
        <w:t>per</w:t>
      </w:r>
      <w:r w:rsidRPr="00F87E05">
        <w:rPr>
          <w:rFonts w:asciiTheme="minorHAnsi" w:hAnsiTheme="minorHAnsi" w:cstheme="minorHAnsi"/>
          <w:spacing w:val="-4"/>
          <w:w w:val="105"/>
        </w:rPr>
        <w:t xml:space="preserve"> </w:t>
      </w:r>
      <w:r w:rsidRPr="00F87E05">
        <w:rPr>
          <w:rFonts w:asciiTheme="minorHAnsi" w:hAnsiTheme="minorHAnsi" w:cstheme="minorHAnsi"/>
          <w:w w:val="105"/>
        </w:rPr>
        <w:t>demand</w:t>
      </w:r>
      <w:r w:rsidRPr="00F87E05">
        <w:rPr>
          <w:rFonts w:asciiTheme="minorHAnsi" w:hAnsiTheme="minorHAnsi" w:cstheme="minorHAnsi"/>
          <w:spacing w:val="-6"/>
          <w:w w:val="105"/>
        </w:rPr>
        <w:t xml:space="preserve"> </w:t>
      </w:r>
      <w:r w:rsidRPr="00F87E05">
        <w:rPr>
          <w:rFonts w:asciiTheme="minorHAnsi" w:hAnsiTheme="minorHAnsi" w:cstheme="minorHAnsi"/>
          <w:w w:val="105"/>
        </w:rPr>
        <w:t>of</w:t>
      </w:r>
      <w:r w:rsidRPr="00F87E05">
        <w:rPr>
          <w:rFonts w:asciiTheme="minorHAnsi" w:hAnsiTheme="minorHAnsi" w:cstheme="minorHAnsi"/>
          <w:spacing w:val="-2"/>
          <w:w w:val="105"/>
        </w:rPr>
        <w:t xml:space="preserve"> </w:t>
      </w:r>
      <w:r w:rsidRPr="00F87E05">
        <w:rPr>
          <w:rFonts w:asciiTheme="minorHAnsi" w:hAnsiTheme="minorHAnsi" w:cstheme="minorHAnsi"/>
          <w:w w:val="105"/>
        </w:rPr>
        <w:t>the</w:t>
      </w:r>
      <w:r w:rsidRPr="00F87E05">
        <w:rPr>
          <w:rFonts w:asciiTheme="minorHAnsi" w:hAnsiTheme="minorHAnsi" w:cstheme="minorHAnsi"/>
          <w:spacing w:val="-5"/>
          <w:w w:val="105"/>
        </w:rPr>
        <w:t xml:space="preserve"> </w:t>
      </w:r>
      <w:r w:rsidRPr="00F87E05">
        <w:rPr>
          <w:rFonts w:asciiTheme="minorHAnsi" w:hAnsiTheme="minorHAnsi" w:cstheme="minorHAnsi"/>
          <w:w w:val="105"/>
        </w:rPr>
        <w:t>Institute</w:t>
      </w:r>
      <w:r w:rsidRPr="00F87E05">
        <w:rPr>
          <w:rFonts w:asciiTheme="minorHAnsi" w:hAnsiTheme="minorHAnsi" w:cstheme="minorHAnsi"/>
          <w:spacing w:val="-4"/>
          <w:w w:val="105"/>
        </w:rPr>
        <w:t xml:space="preserve"> </w:t>
      </w:r>
      <w:r w:rsidRPr="00F87E05">
        <w:rPr>
          <w:rFonts w:asciiTheme="minorHAnsi" w:hAnsiTheme="minorHAnsi" w:cstheme="minorHAnsi"/>
          <w:w w:val="105"/>
        </w:rPr>
        <w:t>at</w:t>
      </w:r>
      <w:r w:rsidRPr="00F87E05">
        <w:rPr>
          <w:rFonts w:asciiTheme="minorHAnsi" w:hAnsiTheme="minorHAnsi" w:cstheme="minorHAnsi"/>
          <w:spacing w:val="-4"/>
          <w:w w:val="105"/>
        </w:rPr>
        <w:t xml:space="preserve"> </w:t>
      </w:r>
      <w:r w:rsidRPr="00F87E05">
        <w:rPr>
          <w:rFonts w:asciiTheme="minorHAnsi" w:hAnsiTheme="minorHAnsi" w:cstheme="minorHAnsi"/>
          <w:w w:val="105"/>
        </w:rPr>
        <w:t>the time of placement of</w:t>
      </w:r>
      <w:r w:rsidRPr="00F87E05">
        <w:rPr>
          <w:rFonts w:asciiTheme="minorHAnsi" w:hAnsiTheme="minorHAnsi" w:cstheme="minorHAnsi"/>
          <w:spacing w:val="-15"/>
          <w:w w:val="105"/>
        </w:rPr>
        <w:t xml:space="preserve"> </w:t>
      </w:r>
      <w:r w:rsidRPr="00F87E05">
        <w:rPr>
          <w:rFonts w:asciiTheme="minorHAnsi" w:hAnsiTheme="minorHAnsi" w:cstheme="minorHAnsi"/>
          <w:w w:val="105"/>
        </w:rPr>
        <w:t>order.</w:t>
      </w:r>
    </w:p>
    <w:p w:rsidR="009233BA" w:rsidRPr="009233BA" w:rsidRDefault="009233BA" w:rsidP="009233BA">
      <w:pPr>
        <w:pStyle w:val="ListParagraph"/>
        <w:spacing w:after="0" w:line="240" w:lineRule="auto"/>
        <w:rPr>
          <w:rFonts w:ascii="Arial" w:hAnsi="Arial" w:cs="Arial"/>
          <w:sz w:val="8"/>
          <w:szCs w:val="8"/>
        </w:rPr>
      </w:pPr>
    </w:p>
    <w:p w:rsidR="003F3969" w:rsidRPr="003F3969" w:rsidRDefault="003F3969" w:rsidP="003F3969">
      <w:pPr>
        <w:pStyle w:val="ListParagraph"/>
        <w:spacing w:after="0" w:line="240" w:lineRule="auto"/>
        <w:rPr>
          <w:rFonts w:asciiTheme="minorHAnsi" w:hAnsiTheme="minorHAnsi" w:cstheme="minorHAnsi"/>
          <w:sz w:val="8"/>
          <w:szCs w:val="8"/>
        </w:rPr>
      </w:pPr>
    </w:p>
    <w:p w:rsidR="0075628B" w:rsidRPr="00F87E05" w:rsidRDefault="0075628B" w:rsidP="0075628B">
      <w:pPr>
        <w:pStyle w:val="ListParagraph"/>
        <w:widowControl w:val="0"/>
        <w:numPr>
          <w:ilvl w:val="0"/>
          <w:numId w:val="2"/>
        </w:numPr>
        <w:tabs>
          <w:tab w:val="left" w:pos="545"/>
        </w:tabs>
        <w:autoSpaceDE w:val="0"/>
        <w:autoSpaceDN w:val="0"/>
        <w:spacing w:before="53" w:after="0" w:line="240" w:lineRule="auto"/>
        <w:ind w:right="156"/>
        <w:jc w:val="both"/>
        <w:rPr>
          <w:rFonts w:asciiTheme="minorHAnsi" w:hAnsiTheme="minorHAnsi" w:cstheme="minorHAnsi"/>
        </w:rPr>
      </w:pPr>
      <w:r w:rsidRPr="00F87E05">
        <w:rPr>
          <w:rFonts w:asciiTheme="minorHAnsi" w:hAnsiTheme="minorHAnsi" w:cstheme="minorHAnsi"/>
          <w:b/>
        </w:rPr>
        <w:t xml:space="preserve">GUARANTEE/ WARRANTY: </w:t>
      </w:r>
      <w:r w:rsidRPr="00F87E05">
        <w:rPr>
          <w:rFonts w:asciiTheme="minorHAnsi" w:hAnsiTheme="minorHAnsi" w:cstheme="minorHAnsi"/>
          <w:bCs/>
        </w:rPr>
        <w:t>The materials offered shall be guaranteed / warranted for satisfactory performance for a period of 24 months</w:t>
      </w:r>
      <w:r>
        <w:rPr>
          <w:rFonts w:asciiTheme="minorHAnsi" w:hAnsiTheme="minorHAnsi" w:cstheme="minorHAnsi"/>
          <w:bCs/>
        </w:rPr>
        <w:t xml:space="preserve"> OR up-to the contract period</w:t>
      </w:r>
      <w:r w:rsidRPr="00F87E05">
        <w:rPr>
          <w:rFonts w:asciiTheme="minorHAnsi" w:hAnsiTheme="minorHAnsi" w:cstheme="minorHAnsi"/>
          <w:bCs/>
        </w:rPr>
        <w:t xml:space="preserve"> from the date of supply &amp; acceptance OR installation (if applicable) whichever is later, against manufacturing defects, bad workmanship, faulty materials, etc.</w:t>
      </w:r>
    </w:p>
    <w:p w:rsidR="0075628B" w:rsidRPr="00F87E05" w:rsidRDefault="0075628B" w:rsidP="0075628B">
      <w:pPr>
        <w:pStyle w:val="ListParagraph"/>
        <w:widowControl w:val="0"/>
        <w:numPr>
          <w:ilvl w:val="0"/>
          <w:numId w:val="12"/>
        </w:numPr>
        <w:autoSpaceDE w:val="0"/>
        <w:autoSpaceDN w:val="0"/>
        <w:spacing w:before="53" w:after="0" w:line="240" w:lineRule="auto"/>
        <w:ind w:left="810" w:right="156"/>
        <w:jc w:val="both"/>
        <w:rPr>
          <w:rFonts w:asciiTheme="minorHAnsi" w:hAnsiTheme="minorHAnsi" w:cstheme="minorHAnsi"/>
        </w:rPr>
      </w:pPr>
      <w:r w:rsidRPr="00F87E05">
        <w:rPr>
          <w:rFonts w:asciiTheme="minorHAnsi" w:hAnsiTheme="minorHAnsi" w:cstheme="minorHAnsi"/>
          <w:b/>
        </w:rPr>
        <w:t xml:space="preserve">Guarantee/Warranty period and terms of guarantee/warranty including accessories, details of preventive / periodic maintenance, frequency and task description must be specified. </w:t>
      </w:r>
      <w:r w:rsidRPr="00F87E05">
        <w:rPr>
          <w:rFonts w:asciiTheme="minorHAnsi" w:hAnsiTheme="minorHAnsi" w:cstheme="minorHAnsi"/>
        </w:rPr>
        <w:t>Vendors are required to provide warranty</w:t>
      </w:r>
      <w:r>
        <w:rPr>
          <w:rFonts w:asciiTheme="minorHAnsi" w:hAnsiTheme="minorHAnsi" w:cstheme="minorHAnsi"/>
        </w:rPr>
        <w:t>/CMC for the contract period</w:t>
      </w:r>
      <w:r w:rsidRPr="00F87E05">
        <w:rPr>
          <w:rFonts w:asciiTheme="minorHAnsi" w:hAnsiTheme="minorHAnsi" w:cstheme="minorHAnsi"/>
        </w:rPr>
        <w:t xml:space="preserve"> from the date of supply &amp; acceptance </w:t>
      </w:r>
      <w:r w:rsidRPr="00F87E05">
        <w:rPr>
          <w:rFonts w:asciiTheme="minorHAnsi" w:hAnsiTheme="minorHAnsi" w:cstheme="minorHAnsi"/>
          <w:bCs/>
        </w:rPr>
        <w:t>OR installation &amp; commissioning (if applicable) whichever is later</w:t>
      </w:r>
      <w:r w:rsidRPr="00F87E05">
        <w:rPr>
          <w:rFonts w:asciiTheme="minorHAnsi" w:hAnsiTheme="minorHAnsi" w:cstheme="minorHAnsi"/>
        </w:rPr>
        <w:t xml:space="preserve"> of item/product/equipment, tenders not confirming to this clause are liable to be rejected.</w:t>
      </w:r>
    </w:p>
    <w:p w:rsidR="0075628B" w:rsidRPr="00F87E05" w:rsidRDefault="0075628B" w:rsidP="0075628B">
      <w:pPr>
        <w:pStyle w:val="ListParagraph"/>
        <w:widowControl w:val="0"/>
        <w:numPr>
          <w:ilvl w:val="0"/>
          <w:numId w:val="12"/>
        </w:numPr>
        <w:autoSpaceDE w:val="0"/>
        <w:autoSpaceDN w:val="0"/>
        <w:spacing w:before="53" w:after="0" w:line="240" w:lineRule="auto"/>
        <w:ind w:left="810" w:right="156"/>
        <w:jc w:val="both"/>
        <w:rPr>
          <w:rFonts w:asciiTheme="minorHAnsi" w:hAnsiTheme="minorHAnsi" w:cstheme="minorHAnsi"/>
        </w:rPr>
      </w:pPr>
      <w:r w:rsidRPr="00F87E05">
        <w:rPr>
          <w:rFonts w:asciiTheme="minorHAnsi" w:hAnsiTheme="minorHAnsi" w:cstheme="minorHAnsi"/>
          <w:u w:val="single"/>
        </w:rPr>
        <w:t>Spares:</w:t>
      </w:r>
      <w:r w:rsidRPr="00F87E05">
        <w:rPr>
          <w:rFonts w:asciiTheme="minorHAnsi" w:hAnsiTheme="minorHAnsi" w:cstheme="minorHAnsi"/>
        </w:rPr>
        <w:t xml:space="preserve">  If required for any of the item, essential spares are likely to be required during the period of warranty</w:t>
      </w:r>
      <w:r>
        <w:rPr>
          <w:rFonts w:asciiTheme="minorHAnsi" w:hAnsiTheme="minorHAnsi" w:cstheme="minorHAnsi"/>
        </w:rPr>
        <w:t>/CMC</w:t>
      </w:r>
      <w:r w:rsidRPr="00F87E05">
        <w:rPr>
          <w:rFonts w:asciiTheme="minorHAnsi" w:hAnsiTheme="minorHAnsi" w:cstheme="minorHAnsi"/>
        </w:rPr>
        <w:t xml:space="preserve"> must be supplied with the equipment. </w:t>
      </w:r>
    </w:p>
    <w:p w:rsidR="0075628B" w:rsidRPr="00F87E05" w:rsidRDefault="0075628B" w:rsidP="0075628B">
      <w:pPr>
        <w:pStyle w:val="ListParagraph"/>
        <w:widowControl w:val="0"/>
        <w:numPr>
          <w:ilvl w:val="0"/>
          <w:numId w:val="12"/>
        </w:numPr>
        <w:autoSpaceDE w:val="0"/>
        <w:autoSpaceDN w:val="0"/>
        <w:spacing w:before="53" w:after="0" w:line="240" w:lineRule="auto"/>
        <w:ind w:left="810" w:right="156"/>
        <w:jc w:val="both"/>
        <w:rPr>
          <w:rFonts w:asciiTheme="minorHAnsi" w:hAnsiTheme="minorHAnsi" w:cstheme="minorHAnsi"/>
        </w:rPr>
      </w:pPr>
      <w:r w:rsidRPr="00F87E05">
        <w:rPr>
          <w:rFonts w:asciiTheme="minorHAnsi" w:hAnsiTheme="minorHAnsi" w:cstheme="minorHAnsi"/>
          <w:u w:val="single"/>
        </w:rPr>
        <w:t>Consumables</w:t>
      </w:r>
      <w:r w:rsidRPr="00F87E05">
        <w:rPr>
          <w:rFonts w:asciiTheme="minorHAnsi" w:hAnsiTheme="minorHAnsi" w:cstheme="minorHAnsi"/>
        </w:rPr>
        <w:t>: Consumables required during installation, startup, commissioning and trial runs are to be supplied by the supplier of the equipment. All consumables required for the working of the equipment should be quoted for in the commercial bid.</w:t>
      </w:r>
    </w:p>
    <w:p w:rsidR="00F63C77" w:rsidRPr="00327C84" w:rsidRDefault="00F63C77" w:rsidP="00F63C77">
      <w:pPr>
        <w:pStyle w:val="ListParagraph"/>
        <w:widowControl w:val="0"/>
        <w:autoSpaceDE w:val="0"/>
        <w:autoSpaceDN w:val="0"/>
        <w:spacing w:before="53" w:after="0" w:line="240" w:lineRule="auto"/>
        <w:ind w:left="810" w:right="156"/>
        <w:jc w:val="both"/>
        <w:rPr>
          <w:rFonts w:asciiTheme="minorHAnsi" w:hAnsiTheme="minorHAnsi" w:cstheme="minorHAnsi"/>
          <w:sz w:val="8"/>
          <w:szCs w:val="8"/>
        </w:rPr>
      </w:pPr>
    </w:p>
    <w:p w:rsidR="00B07C3B" w:rsidRPr="00F87E05" w:rsidRDefault="00B07C3B" w:rsidP="00767F8B">
      <w:pPr>
        <w:pStyle w:val="ListParagraph"/>
        <w:widowControl w:val="0"/>
        <w:numPr>
          <w:ilvl w:val="0"/>
          <w:numId w:val="2"/>
        </w:numPr>
        <w:autoSpaceDE w:val="0"/>
        <w:autoSpaceDN w:val="0"/>
        <w:spacing w:before="53" w:after="0" w:line="240" w:lineRule="auto"/>
        <w:ind w:right="156"/>
        <w:jc w:val="both"/>
        <w:rPr>
          <w:rFonts w:asciiTheme="minorHAnsi" w:hAnsiTheme="minorHAnsi" w:cstheme="minorHAnsi"/>
        </w:rPr>
      </w:pPr>
      <w:r w:rsidRPr="00F87E05">
        <w:rPr>
          <w:rFonts w:cstheme="minorHAnsi"/>
          <w:b/>
          <w:spacing w:val="2"/>
          <w:w w:val="105"/>
          <w:u w:val="thick"/>
        </w:rPr>
        <w:t xml:space="preserve">Supply </w:t>
      </w:r>
      <w:r w:rsidRPr="00F87E05">
        <w:rPr>
          <w:rFonts w:cstheme="minorHAnsi"/>
          <w:b/>
          <w:w w:val="105"/>
          <w:u w:val="thick"/>
        </w:rPr>
        <w:t xml:space="preserve">&amp; </w:t>
      </w:r>
      <w:r w:rsidRPr="00F87E05">
        <w:rPr>
          <w:rFonts w:cstheme="minorHAnsi"/>
          <w:b/>
          <w:spacing w:val="2"/>
          <w:w w:val="105"/>
          <w:u w:val="thick"/>
        </w:rPr>
        <w:t>Declaration</w:t>
      </w:r>
      <w:r w:rsidRPr="00F87E05">
        <w:rPr>
          <w:rFonts w:cstheme="minorHAnsi"/>
          <w:b/>
          <w:spacing w:val="2"/>
          <w:w w:val="105"/>
        </w:rPr>
        <w:t>:</w:t>
      </w:r>
    </w:p>
    <w:p w:rsidR="0075628B" w:rsidRPr="00F87E05" w:rsidRDefault="00B07C3B" w:rsidP="0075628B">
      <w:pPr>
        <w:tabs>
          <w:tab w:val="left" w:pos="360"/>
        </w:tabs>
        <w:spacing w:after="0" w:line="240" w:lineRule="auto"/>
        <w:ind w:left="450" w:right="158" w:hanging="450"/>
        <w:contextualSpacing/>
        <w:mirrorIndents/>
        <w:jc w:val="both"/>
        <w:rPr>
          <w:rFonts w:cstheme="minorHAnsi"/>
          <w:w w:val="105"/>
        </w:rPr>
      </w:pPr>
      <w:r w:rsidRPr="00F87E05">
        <w:rPr>
          <w:rFonts w:cstheme="minorHAnsi"/>
          <w:w w:val="105"/>
        </w:rPr>
        <w:t xml:space="preserve"> </w:t>
      </w:r>
      <w:r w:rsidRPr="00F87E05">
        <w:rPr>
          <w:rFonts w:cstheme="minorHAnsi"/>
          <w:w w:val="105"/>
        </w:rPr>
        <w:tab/>
      </w:r>
      <w:r w:rsidR="0075628B" w:rsidRPr="00F87E05">
        <w:rPr>
          <w:rFonts w:cstheme="minorHAnsi"/>
          <w:w w:val="105"/>
        </w:rPr>
        <w:t xml:space="preserve">Suppliers must be written declaration for their respective supplies that “everything to be supplied by us hereunder shall be free from all defects and faults in material, workmanship and shall be of the highest quality and material of the type ordered, shall be in full conformity with the specification and shall be completed enough to carry out the experiments, as specified in the tender document.” If item fails, the same shall be replaced free of cost including all the applicable charges (shipping cost both ways). </w:t>
      </w:r>
    </w:p>
    <w:p w:rsidR="0075628B" w:rsidRPr="00F87E05" w:rsidRDefault="0075628B" w:rsidP="0075628B">
      <w:pPr>
        <w:tabs>
          <w:tab w:val="left" w:pos="360"/>
        </w:tabs>
        <w:spacing w:after="0" w:line="240" w:lineRule="auto"/>
        <w:ind w:left="450" w:right="158" w:hanging="450"/>
        <w:contextualSpacing/>
        <w:mirrorIndents/>
        <w:jc w:val="both"/>
        <w:rPr>
          <w:rFonts w:cstheme="minorHAnsi"/>
          <w:b/>
          <w:w w:val="105"/>
        </w:rPr>
      </w:pPr>
      <w:r w:rsidRPr="00F87E05">
        <w:rPr>
          <w:rFonts w:cstheme="minorHAnsi"/>
          <w:w w:val="105"/>
        </w:rPr>
        <w:t xml:space="preserve">         </w:t>
      </w:r>
      <w:r w:rsidRPr="00F87E05">
        <w:rPr>
          <w:rFonts w:cstheme="minorHAnsi"/>
          <w:b/>
          <w:w w:val="105"/>
        </w:rPr>
        <w:t>Supply must be done within stipulated time period from the date of delivery of the item/ equipment as specified in the purchase order.</w:t>
      </w:r>
    </w:p>
    <w:p w:rsidR="008E1ECD" w:rsidRDefault="008E1ECD" w:rsidP="0075628B">
      <w:pPr>
        <w:tabs>
          <w:tab w:val="left" w:pos="360"/>
        </w:tabs>
        <w:spacing w:after="0" w:line="240" w:lineRule="auto"/>
        <w:ind w:left="450" w:right="-46" w:hanging="450"/>
        <w:contextualSpacing/>
        <w:mirrorIndents/>
        <w:jc w:val="both"/>
        <w:rPr>
          <w:rFonts w:cstheme="minorHAnsi"/>
          <w:b/>
          <w:w w:val="105"/>
          <w:sz w:val="8"/>
          <w:szCs w:val="8"/>
        </w:rPr>
      </w:pPr>
    </w:p>
    <w:p w:rsidR="0075628B" w:rsidRDefault="0075628B" w:rsidP="0075628B">
      <w:pPr>
        <w:tabs>
          <w:tab w:val="left" w:pos="360"/>
        </w:tabs>
        <w:spacing w:after="0" w:line="240" w:lineRule="auto"/>
        <w:ind w:left="450" w:right="-46" w:hanging="450"/>
        <w:contextualSpacing/>
        <w:mirrorIndents/>
        <w:jc w:val="both"/>
        <w:rPr>
          <w:rFonts w:cstheme="minorHAnsi"/>
          <w:b/>
          <w:w w:val="105"/>
          <w:sz w:val="8"/>
          <w:szCs w:val="8"/>
        </w:rPr>
      </w:pPr>
    </w:p>
    <w:p w:rsidR="0075628B" w:rsidRDefault="0075628B" w:rsidP="0075628B">
      <w:pPr>
        <w:tabs>
          <w:tab w:val="left" w:pos="360"/>
        </w:tabs>
        <w:spacing w:after="0" w:line="240" w:lineRule="auto"/>
        <w:ind w:left="450" w:right="-46" w:hanging="450"/>
        <w:contextualSpacing/>
        <w:mirrorIndents/>
        <w:jc w:val="both"/>
        <w:rPr>
          <w:rFonts w:cstheme="minorHAnsi"/>
          <w:b/>
          <w:w w:val="105"/>
          <w:sz w:val="8"/>
          <w:szCs w:val="8"/>
        </w:rPr>
      </w:pPr>
    </w:p>
    <w:p w:rsidR="0075628B" w:rsidRDefault="0075628B" w:rsidP="0075628B">
      <w:pPr>
        <w:tabs>
          <w:tab w:val="left" w:pos="360"/>
        </w:tabs>
        <w:spacing w:after="0" w:line="240" w:lineRule="auto"/>
        <w:ind w:left="450" w:right="-46" w:hanging="450"/>
        <w:contextualSpacing/>
        <w:mirrorIndents/>
        <w:jc w:val="both"/>
        <w:rPr>
          <w:rFonts w:cstheme="minorHAnsi"/>
          <w:b/>
          <w:w w:val="105"/>
          <w:sz w:val="8"/>
          <w:szCs w:val="8"/>
        </w:rPr>
      </w:pPr>
    </w:p>
    <w:p w:rsidR="00FE53B7" w:rsidRDefault="00FE53B7" w:rsidP="0075628B">
      <w:pPr>
        <w:tabs>
          <w:tab w:val="left" w:pos="360"/>
        </w:tabs>
        <w:spacing w:after="0" w:line="240" w:lineRule="auto"/>
        <w:ind w:left="450" w:right="-46" w:hanging="450"/>
        <w:contextualSpacing/>
        <w:mirrorIndents/>
        <w:jc w:val="both"/>
        <w:rPr>
          <w:rFonts w:cstheme="minorHAnsi"/>
          <w:b/>
          <w:w w:val="105"/>
          <w:sz w:val="8"/>
          <w:szCs w:val="8"/>
        </w:rPr>
      </w:pPr>
    </w:p>
    <w:p w:rsidR="00FE53B7" w:rsidRDefault="00FE53B7" w:rsidP="0075628B">
      <w:pPr>
        <w:tabs>
          <w:tab w:val="left" w:pos="360"/>
        </w:tabs>
        <w:spacing w:after="0" w:line="240" w:lineRule="auto"/>
        <w:ind w:left="450" w:right="-46" w:hanging="450"/>
        <w:contextualSpacing/>
        <w:mirrorIndents/>
        <w:jc w:val="both"/>
        <w:rPr>
          <w:rFonts w:cstheme="minorHAnsi"/>
          <w:b/>
          <w:w w:val="105"/>
          <w:sz w:val="8"/>
          <w:szCs w:val="8"/>
        </w:rPr>
      </w:pPr>
    </w:p>
    <w:p w:rsidR="0075628B" w:rsidRDefault="0075628B" w:rsidP="0075628B">
      <w:pPr>
        <w:tabs>
          <w:tab w:val="left" w:pos="360"/>
        </w:tabs>
        <w:spacing w:after="0" w:line="240" w:lineRule="auto"/>
        <w:ind w:left="450" w:right="-46" w:hanging="450"/>
        <w:contextualSpacing/>
        <w:mirrorIndents/>
        <w:jc w:val="both"/>
        <w:rPr>
          <w:rFonts w:cstheme="minorHAnsi"/>
          <w:b/>
          <w:w w:val="105"/>
          <w:sz w:val="8"/>
          <w:szCs w:val="8"/>
        </w:rPr>
      </w:pPr>
    </w:p>
    <w:p w:rsidR="0075628B" w:rsidRPr="003C1CC7" w:rsidRDefault="0075628B" w:rsidP="0075628B">
      <w:pPr>
        <w:tabs>
          <w:tab w:val="left" w:pos="360"/>
        </w:tabs>
        <w:spacing w:after="0" w:line="240" w:lineRule="auto"/>
        <w:ind w:left="450" w:right="-46" w:hanging="450"/>
        <w:contextualSpacing/>
        <w:mirrorIndents/>
        <w:jc w:val="both"/>
        <w:rPr>
          <w:rFonts w:cstheme="minorHAnsi"/>
          <w:b/>
          <w:w w:val="105"/>
          <w:sz w:val="8"/>
          <w:szCs w:val="8"/>
        </w:rPr>
      </w:pPr>
    </w:p>
    <w:p w:rsidR="001A4AFC" w:rsidRPr="00F87E05" w:rsidRDefault="001A4AFC" w:rsidP="00767F8B">
      <w:pPr>
        <w:pStyle w:val="Heading5"/>
        <w:keepNext w:val="0"/>
        <w:keepLines w:val="0"/>
        <w:widowControl w:val="0"/>
        <w:numPr>
          <w:ilvl w:val="0"/>
          <w:numId w:val="2"/>
        </w:numPr>
        <w:tabs>
          <w:tab w:val="clear" w:pos="360"/>
          <w:tab w:val="num" w:pos="900"/>
          <w:tab w:val="left" w:pos="1080"/>
        </w:tabs>
        <w:autoSpaceDE w:val="0"/>
        <w:autoSpaceDN w:val="0"/>
        <w:spacing w:before="0" w:line="240" w:lineRule="auto"/>
        <w:ind w:left="450"/>
        <w:jc w:val="both"/>
        <w:rPr>
          <w:rFonts w:asciiTheme="minorHAnsi" w:hAnsiTheme="minorHAnsi" w:cstheme="minorHAnsi"/>
          <w:b/>
          <w:color w:val="auto"/>
        </w:rPr>
      </w:pPr>
      <w:r w:rsidRPr="00F87E05">
        <w:rPr>
          <w:rFonts w:asciiTheme="minorHAnsi" w:hAnsiTheme="minorHAnsi" w:cstheme="minorHAnsi"/>
          <w:b/>
          <w:color w:val="auto"/>
          <w:w w:val="105"/>
          <w:u w:val="single"/>
        </w:rPr>
        <w:lastRenderedPageBreak/>
        <w:t>Award of</w:t>
      </w:r>
      <w:r w:rsidRPr="00F87E05">
        <w:rPr>
          <w:rFonts w:asciiTheme="minorHAnsi" w:hAnsiTheme="minorHAnsi" w:cstheme="minorHAnsi"/>
          <w:b/>
          <w:color w:val="auto"/>
          <w:spacing w:val="-6"/>
          <w:w w:val="105"/>
          <w:u w:val="single"/>
        </w:rPr>
        <w:t xml:space="preserve"> </w:t>
      </w:r>
      <w:r w:rsidRPr="00F87E05">
        <w:rPr>
          <w:rFonts w:asciiTheme="minorHAnsi" w:hAnsiTheme="minorHAnsi" w:cstheme="minorHAnsi"/>
          <w:b/>
          <w:color w:val="auto"/>
          <w:w w:val="105"/>
          <w:u w:val="single"/>
        </w:rPr>
        <w:t>Contract</w:t>
      </w:r>
      <w:r w:rsidR="005D3012" w:rsidRPr="00F87E05">
        <w:rPr>
          <w:rFonts w:asciiTheme="minorHAnsi" w:hAnsiTheme="minorHAnsi" w:cstheme="minorHAnsi"/>
          <w:b/>
          <w:color w:val="auto"/>
          <w:w w:val="105"/>
          <w:u w:val="single"/>
        </w:rPr>
        <w:t>/Purchase Order</w:t>
      </w:r>
    </w:p>
    <w:p w:rsidR="0075628B" w:rsidRPr="00F87E05" w:rsidRDefault="0075628B" w:rsidP="0075628B">
      <w:pPr>
        <w:pStyle w:val="BodyText"/>
        <w:tabs>
          <w:tab w:val="left" w:pos="544"/>
        </w:tabs>
        <w:spacing w:before="99"/>
        <w:ind w:left="544" w:right="156"/>
        <w:jc w:val="both"/>
        <w:rPr>
          <w:rFonts w:asciiTheme="minorHAnsi" w:hAnsiTheme="minorHAnsi" w:cstheme="minorHAnsi"/>
          <w:szCs w:val="22"/>
        </w:rPr>
      </w:pPr>
      <w:r w:rsidRPr="00F87E05">
        <w:rPr>
          <w:rFonts w:asciiTheme="minorHAnsi" w:hAnsiTheme="minorHAnsi" w:cstheme="minorHAnsi"/>
          <w:w w:val="105"/>
          <w:szCs w:val="22"/>
        </w:rPr>
        <w:t>The Purchaser will award the contract/purchase order to the bidder whose quotation has been determined to be substantially responsive and who has bided the lowest evaluated quotation price</w:t>
      </w:r>
      <w:r>
        <w:rPr>
          <w:rFonts w:asciiTheme="minorHAnsi" w:hAnsiTheme="minorHAnsi" w:cstheme="minorHAnsi"/>
          <w:w w:val="105"/>
          <w:szCs w:val="22"/>
        </w:rPr>
        <w:t xml:space="preserve"> &amp; </w:t>
      </w:r>
      <w:r w:rsidRPr="00B7349A">
        <w:rPr>
          <w:rFonts w:cs="Arial"/>
          <w:b/>
          <w:color w:val="000000"/>
          <w:sz w:val="20"/>
        </w:rPr>
        <w:t>L1 Grading will be done based</w:t>
      </w:r>
      <w:r>
        <w:rPr>
          <w:rFonts w:cs="Arial"/>
          <w:b/>
          <w:color w:val="000000"/>
          <w:sz w:val="20"/>
        </w:rPr>
        <w:t xml:space="preserve"> consolidated basis</w:t>
      </w:r>
      <w:r w:rsidRPr="00B7349A">
        <w:rPr>
          <w:rFonts w:cs="Arial"/>
          <w:b/>
          <w:color w:val="000000"/>
          <w:sz w:val="20"/>
        </w:rPr>
        <w:t xml:space="preserve"> on the cost per test CP</w:t>
      </w:r>
      <w:r>
        <w:rPr>
          <w:rFonts w:cs="Arial"/>
          <w:b/>
          <w:color w:val="000000"/>
          <w:sz w:val="20"/>
        </w:rPr>
        <w:t>R</w:t>
      </w:r>
      <w:r w:rsidRPr="00B7349A">
        <w:rPr>
          <w:rFonts w:cs="Arial"/>
          <w:b/>
          <w:color w:val="000000"/>
          <w:sz w:val="20"/>
        </w:rPr>
        <w:t>T</w:t>
      </w:r>
      <w:r w:rsidRPr="00F87E05">
        <w:rPr>
          <w:rFonts w:asciiTheme="minorHAnsi" w:hAnsiTheme="minorHAnsi" w:cstheme="minorHAnsi"/>
          <w:w w:val="105"/>
          <w:szCs w:val="22"/>
        </w:rPr>
        <w:t>.</w:t>
      </w:r>
    </w:p>
    <w:p w:rsidR="0075628B" w:rsidRPr="00F87E05" w:rsidRDefault="0075628B" w:rsidP="0075628B">
      <w:pPr>
        <w:pStyle w:val="ListParagraph"/>
        <w:widowControl w:val="0"/>
        <w:numPr>
          <w:ilvl w:val="1"/>
          <w:numId w:val="2"/>
        </w:numPr>
        <w:tabs>
          <w:tab w:val="left" w:pos="545"/>
        </w:tabs>
        <w:autoSpaceDE w:val="0"/>
        <w:autoSpaceDN w:val="0"/>
        <w:spacing w:before="95" w:after="0" w:line="240" w:lineRule="auto"/>
        <w:ind w:right="159"/>
        <w:jc w:val="both"/>
        <w:rPr>
          <w:rFonts w:asciiTheme="minorHAnsi" w:hAnsiTheme="minorHAnsi" w:cstheme="minorHAnsi"/>
        </w:rPr>
      </w:pPr>
      <w:r w:rsidRPr="00F87E05">
        <w:rPr>
          <w:rFonts w:asciiTheme="minorHAnsi" w:hAnsiTheme="minorHAnsi" w:cstheme="minorHAnsi"/>
          <w:w w:val="105"/>
        </w:rPr>
        <w:t>Notwithstanding the above, the Purchaser reserves the right to accept or reject any quotations and to cancel</w:t>
      </w:r>
      <w:r w:rsidRPr="00F87E05">
        <w:rPr>
          <w:rFonts w:asciiTheme="minorHAnsi" w:hAnsiTheme="minorHAnsi" w:cstheme="minorHAnsi"/>
          <w:spacing w:val="-6"/>
          <w:w w:val="105"/>
        </w:rPr>
        <w:t xml:space="preserve"> </w:t>
      </w:r>
      <w:r w:rsidRPr="00F87E05">
        <w:rPr>
          <w:rFonts w:asciiTheme="minorHAnsi" w:hAnsiTheme="minorHAnsi" w:cstheme="minorHAnsi"/>
          <w:w w:val="105"/>
        </w:rPr>
        <w:t>the</w:t>
      </w:r>
      <w:r w:rsidRPr="00F87E05">
        <w:rPr>
          <w:rFonts w:asciiTheme="minorHAnsi" w:hAnsiTheme="minorHAnsi" w:cstheme="minorHAnsi"/>
          <w:spacing w:val="-7"/>
          <w:w w:val="105"/>
        </w:rPr>
        <w:t xml:space="preserve"> </w:t>
      </w:r>
      <w:r w:rsidRPr="00F87E05">
        <w:rPr>
          <w:rFonts w:asciiTheme="minorHAnsi" w:hAnsiTheme="minorHAnsi" w:cstheme="minorHAnsi"/>
          <w:w w:val="105"/>
        </w:rPr>
        <w:t>bidding</w:t>
      </w:r>
      <w:r w:rsidRPr="00F87E05">
        <w:rPr>
          <w:rFonts w:asciiTheme="minorHAnsi" w:hAnsiTheme="minorHAnsi" w:cstheme="minorHAnsi"/>
          <w:spacing w:val="-6"/>
          <w:w w:val="105"/>
        </w:rPr>
        <w:t xml:space="preserve"> </w:t>
      </w:r>
      <w:r w:rsidRPr="00F87E05">
        <w:rPr>
          <w:rFonts w:asciiTheme="minorHAnsi" w:hAnsiTheme="minorHAnsi" w:cstheme="minorHAnsi"/>
          <w:w w:val="105"/>
        </w:rPr>
        <w:t>process</w:t>
      </w:r>
      <w:r w:rsidRPr="00F87E05">
        <w:rPr>
          <w:rFonts w:asciiTheme="minorHAnsi" w:hAnsiTheme="minorHAnsi" w:cstheme="minorHAnsi"/>
          <w:spacing w:val="-8"/>
          <w:w w:val="105"/>
        </w:rPr>
        <w:t xml:space="preserve"> </w:t>
      </w:r>
      <w:r w:rsidRPr="00F87E05">
        <w:rPr>
          <w:rFonts w:asciiTheme="minorHAnsi" w:hAnsiTheme="minorHAnsi" w:cstheme="minorHAnsi"/>
          <w:w w:val="105"/>
        </w:rPr>
        <w:t>and</w:t>
      </w:r>
      <w:r w:rsidRPr="00F87E05">
        <w:rPr>
          <w:rFonts w:asciiTheme="minorHAnsi" w:hAnsiTheme="minorHAnsi" w:cstheme="minorHAnsi"/>
          <w:spacing w:val="-3"/>
          <w:w w:val="105"/>
        </w:rPr>
        <w:t xml:space="preserve"> </w:t>
      </w:r>
      <w:r w:rsidRPr="00F87E05">
        <w:rPr>
          <w:rFonts w:asciiTheme="minorHAnsi" w:hAnsiTheme="minorHAnsi" w:cstheme="minorHAnsi"/>
          <w:w w:val="105"/>
        </w:rPr>
        <w:t>reject</w:t>
      </w:r>
      <w:r w:rsidRPr="00F87E05">
        <w:rPr>
          <w:rFonts w:asciiTheme="minorHAnsi" w:hAnsiTheme="minorHAnsi" w:cstheme="minorHAnsi"/>
          <w:spacing w:val="-6"/>
          <w:w w:val="105"/>
        </w:rPr>
        <w:t xml:space="preserve"> </w:t>
      </w:r>
      <w:r w:rsidRPr="00F87E05">
        <w:rPr>
          <w:rFonts w:asciiTheme="minorHAnsi" w:hAnsiTheme="minorHAnsi" w:cstheme="minorHAnsi"/>
          <w:w w:val="105"/>
        </w:rPr>
        <w:t>all</w:t>
      </w:r>
      <w:r w:rsidRPr="00F87E05">
        <w:rPr>
          <w:rFonts w:asciiTheme="minorHAnsi" w:hAnsiTheme="minorHAnsi" w:cstheme="minorHAnsi"/>
          <w:spacing w:val="-6"/>
          <w:w w:val="105"/>
        </w:rPr>
        <w:t xml:space="preserve"> </w:t>
      </w:r>
      <w:r w:rsidRPr="00F87E05">
        <w:rPr>
          <w:rFonts w:asciiTheme="minorHAnsi" w:hAnsiTheme="minorHAnsi" w:cstheme="minorHAnsi"/>
          <w:w w:val="105"/>
        </w:rPr>
        <w:t>quotations</w:t>
      </w:r>
      <w:r w:rsidRPr="00F87E05">
        <w:rPr>
          <w:rFonts w:asciiTheme="minorHAnsi" w:hAnsiTheme="minorHAnsi" w:cstheme="minorHAnsi"/>
          <w:spacing w:val="-2"/>
          <w:w w:val="105"/>
        </w:rPr>
        <w:t xml:space="preserve"> </w:t>
      </w:r>
      <w:r w:rsidRPr="00F87E05">
        <w:rPr>
          <w:rFonts w:asciiTheme="minorHAnsi" w:hAnsiTheme="minorHAnsi" w:cstheme="minorHAnsi"/>
          <w:w w:val="105"/>
        </w:rPr>
        <w:t>at</w:t>
      </w:r>
      <w:r w:rsidRPr="00F87E05">
        <w:rPr>
          <w:rFonts w:asciiTheme="minorHAnsi" w:hAnsiTheme="minorHAnsi" w:cstheme="minorHAnsi"/>
          <w:spacing w:val="-9"/>
          <w:w w:val="105"/>
        </w:rPr>
        <w:t xml:space="preserve"> </w:t>
      </w:r>
      <w:r w:rsidRPr="00F87E05">
        <w:rPr>
          <w:rFonts w:asciiTheme="minorHAnsi" w:hAnsiTheme="minorHAnsi" w:cstheme="minorHAnsi"/>
          <w:w w:val="105"/>
        </w:rPr>
        <w:t>any</w:t>
      </w:r>
      <w:r w:rsidRPr="00F87E05">
        <w:rPr>
          <w:rFonts w:asciiTheme="minorHAnsi" w:hAnsiTheme="minorHAnsi" w:cstheme="minorHAnsi"/>
          <w:spacing w:val="-6"/>
          <w:w w:val="105"/>
        </w:rPr>
        <w:t xml:space="preserve"> </w:t>
      </w:r>
      <w:r w:rsidRPr="00F87E05">
        <w:rPr>
          <w:rFonts w:asciiTheme="minorHAnsi" w:hAnsiTheme="minorHAnsi" w:cstheme="minorHAnsi"/>
          <w:w w:val="105"/>
        </w:rPr>
        <w:t>time</w:t>
      </w:r>
      <w:r w:rsidRPr="00F87E05">
        <w:rPr>
          <w:rFonts w:asciiTheme="minorHAnsi" w:hAnsiTheme="minorHAnsi" w:cstheme="minorHAnsi"/>
          <w:spacing w:val="-2"/>
          <w:w w:val="105"/>
        </w:rPr>
        <w:t xml:space="preserve"> </w:t>
      </w:r>
      <w:r w:rsidRPr="00F87E05">
        <w:rPr>
          <w:rFonts w:asciiTheme="minorHAnsi" w:hAnsiTheme="minorHAnsi" w:cstheme="minorHAnsi"/>
          <w:w w:val="105"/>
        </w:rPr>
        <w:t>prior</w:t>
      </w:r>
      <w:r w:rsidRPr="00F87E05">
        <w:rPr>
          <w:rFonts w:asciiTheme="minorHAnsi" w:hAnsiTheme="minorHAnsi" w:cstheme="minorHAnsi"/>
          <w:spacing w:val="-3"/>
          <w:w w:val="105"/>
        </w:rPr>
        <w:t xml:space="preserve"> </w:t>
      </w:r>
      <w:r w:rsidRPr="00F87E05">
        <w:rPr>
          <w:rFonts w:asciiTheme="minorHAnsi" w:hAnsiTheme="minorHAnsi" w:cstheme="minorHAnsi"/>
          <w:w w:val="105"/>
        </w:rPr>
        <w:t>to</w:t>
      </w:r>
      <w:r w:rsidRPr="00F87E05">
        <w:rPr>
          <w:rFonts w:asciiTheme="minorHAnsi" w:hAnsiTheme="minorHAnsi" w:cstheme="minorHAnsi"/>
          <w:spacing w:val="-4"/>
          <w:w w:val="105"/>
        </w:rPr>
        <w:t xml:space="preserve"> </w:t>
      </w:r>
      <w:r w:rsidRPr="00F87E05">
        <w:rPr>
          <w:rFonts w:asciiTheme="minorHAnsi" w:hAnsiTheme="minorHAnsi" w:cstheme="minorHAnsi"/>
          <w:w w:val="105"/>
        </w:rPr>
        <w:t>the</w:t>
      </w:r>
      <w:r w:rsidRPr="00F87E05">
        <w:rPr>
          <w:rFonts w:asciiTheme="minorHAnsi" w:hAnsiTheme="minorHAnsi" w:cstheme="minorHAnsi"/>
          <w:spacing w:val="-5"/>
          <w:w w:val="105"/>
        </w:rPr>
        <w:t xml:space="preserve"> </w:t>
      </w:r>
      <w:r w:rsidRPr="00F87E05">
        <w:rPr>
          <w:rFonts w:asciiTheme="minorHAnsi" w:hAnsiTheme="minorHAnsi" w:cstheme="minorHAnsi"/>
          <w:w w:val="105"/>
        </w:rPr>
        <w:t>award</w:t>
      </w:r>
      <w:r w:rsidRPr="00F87E05">
        <w:rPr>
          <w:rFonts w:asciiTheme="minorHAnsi" w:hAnsiTheme="minorHAnsi" w:cstheme="minorHAnsi"/>
          <w:spacing w:val="-6"/>
          <w:w w:val="105"/>
        </w:rPr>
        <w:t xml:space="preserve"> </w:t>
      </w:r>
      <w:r w:rsidRPr="00F87E05">
        <w:rPr>
          <w:rFonts w:asciiTheme="minorHAnsi" w:hAnsiTheme="minorHAnsi" w:cstheme="minorHAnsi"/>
          <w:w w:val="105"/>
        </w:rPr>
        <w:t>of</w:t>
      </w:r>
      <w:r w:rsidRPr="00F87E05">
        <w:rPr>
          <w:rFonts w:asciiTheme="minorHAnsi" w:hAnsiTheme="minorHAnsi" w:cstheme="minorHAnsi"/>
          <w:spacing w:val="-3"/>
          <w:w w:val="105"/>
        </w:rPr>
        <w:t xml:space="preserve"> </w:t>
      </w:r>
      <w:r w:rsidRPr="00F87E05">
        <w:rPr>
          <w:rFonts w:asciiTheme="minorHAnsi" w:hAnsiTheme="minorHAnsi" w:cstheme="minorHAnsi"/>
          <w:w w:val="105"/>
        </w:rPr>
        <w:t>contract.</w:t>
      </w:r>
    </w:p>
    <w:p w:rsidR="0075628B" w:rsidRPr="00F87E05" w:rsidRDefault="0075628B" w:rsidP="0075628B">
      <w:pPr>
        <w:pStyle w:val="ListParagraph"/>
        <w:widowControl w:val="0"/>
        <w:numPr>
          <w:ilvl w:val="1"/>
          <w:numId w:val="2"/>
        </w:numPr>
        <w:tabs>
          <w:tab w:val="left" w:pos="545"/>
        </w:tabs>
        <w:autoSpaceDE w:val="0"/>
        <w:autoSpaceDN w:val="0"/>
        <w:spacing w:before="95" w:after="0" w:line="240" w:lineRule="auto"/>
        <w:ind w:right="156"/>
        <w:jc w:val="both"/>
        <w:rPr>
          <w:rFonts w:asciiTheme="minorHAnsi" w:hAnsiTheme="minorHAnsi" w:cstheme="minorHAnsi"/>
        </w:rPr>
      </w:pPr>
      <w:r w:rsidRPr="00F87E05">
        <w:rPr>
          <w:rFonts w:asciiTheme="minorHAnsi" w:hAnsiTheme="minorHAnsi" w:cstheme="minorHAnsi"/>
          <w:w w:val="105"/>
        </w:rPr>
        <w:t>The bidder whose bid is accepted will be notified of the award of contract by the Purchaser prior to expiration</w:t>
      </w:r>
      <w:r w:rsidRPr="00F87E05">
        <w:rPr>
          <w:rFonts w:asciiTheme="minorHAnsi" w:hAnsiTheme="minorHAnsi" w:cstheme="minorHAnsi"/>
          <w:spacing w:val="-7"/>
          <w:w w:val="105"/>
        </w:rPr>
        <w:t xml:space="preserve"> </w:t>
      </w:r>
      <w:r w:rsidRPr="00F87E05">
        <w:rPr>
          <w:rFonts w:asciiTheme="minorHAnsi" w:hAnsiTheme="minorHAnsi" w:cstheme="minorHAnsi"/>
          <w:w w:val="105"/>
        </w:rPr>
        <w:t>of</w:t>
      </w:r>
      <w:r w:rsidRPr="00F87E05">
        <w:rPr>
          <w:rFonts w:asciiTheme="minorHAnsi" w:hAnsiTheme="minorHAnsi" w:cstheme="minorHAnsi"/>
          <w:spacing w:val="-5"/>
          <w:w w:val="105"/>
        </w:rPr>
        <w:t xml:space="preserve"> </w:t>
      </w:r>
      <w:r w:rsidRPr="00F87E05">
        <w:rPr>
          <w:rFonts w:asciiTheme="minorHAnsi" w:hAnsiTheme="minorHAnsi" w:cstheme="minorHAnsi"/>
          <w:w w:val="105"/>
        </w:rPr>
        <w:t>the</w:t>
      </w:r>
      <w:r w:rsidRPr="00F87E05">
        <w:rPr>
          <w:rFonts w:asciiTheme="minorHAnsi" w:hAnsiTheme="minorHAnsi" w:cstheme="minorHAnsi"/>
          <w:spacing w:val="-6"/>
          <w:w w:val="105"/>
        </w:rPr>
        <w:t xml:space="preserve"> </w:t>
      </w:r>
      <w:r w:rsidRPr="00F87E05">
        <w:rPr>
          <w:rFonts w:asciiTheme="minorHAnsi" w:hAnsiTheme="minorHAnsi" w:cstheme="minorHAnsi"/>
          <w:w w:val="105"/>
        </w:rPr>
        <w:t>bid</w:t>
      </w:r>
      <w:r w:rsidRPr="00F87E05">
        <w:rPr>
          <w:rFonts w:asciiTheme="minorHAnsi" w:hAnsiTheme="minorHAnsi" w:cstheme="minorHAnsi"/>
          <w:spacing w:val="-2"/>
          <w:w w:val="105"/>
        </w:rPr>
        <w:t xml:space="preserve"> </w:t>
      </w:r>
      <w:r w:rsidRPr="00F87E05">
        <w:rPr>
          <w:rFonts w:asciiTheme="minorHAnsi" w:hAnsiTheme="minorHAnsi" w:cstheme="minorHAnsi"/>
          <w:w w:val="105"/>
        </w:rPr>
        <w:t>validity</w:t>
      </w:r>
      <w:r w:rsidRPr="00F87E05">
        <w:rPr>
          <w:rFonts w:asciiTheme="minorHAnsi" w:hAnsiTheme="minorHAnsi" w:cstheme="minorHAnsi"/>
          <w:spacing w:val="-6"/>
          <w:w w:val="105"/>
        </w:rPr>
        <w:t xml:space="preserve"> </w:t>
      </w:r>
      <w:r w:rsidRPr="00F87E05">
        <w:rPr>
          <w:rFonts w:asciiTheme="minorHAnsi" w:hAnsiTheme="minorHAnsi" w:cstheme="minorHAnsi"/>
          <w:w w:val="105"/>
        </w:rPr>
        <w:t>period.</w:t>
      </w:r>
      <w:r w:rsidRPr="00F87E05">
        <w:rPr>
          <w:rFonts w:asciiTheme="minorHAnsi" w:hAnsiTheme="minorHAnsi" w:cstheme="minorHAnsi"/>
          <w:spacing w:val="-4"/>
          <w:w w:val="105"/>
        </w:rPr>
        <w:t xml:space="preserve"> </w:t>
      </w:r>
      <w:r w:rsidRPr="00F87E05">
        <w:rPr>
          <w:rFonts w:asciiTheme="minorHAnsi" w:hAnsiTheme="minorHAnsi" w:cstheme="minorHAnsi"/>
          <w:w w:val="105"/>
        </w:rPr>
        <w:t>The</w:t>
      </w:r>
      <w:r w:rsidRPr="00F87E05">
        <w:rPr>
          <w:rFonts w:asciiTheme="minorHAnsi" w:hAnsiTheme="minorHAnsi" w:cstheme="minorHAnsi"/>
          <w:spacing w:val="-5"/>
          <w:w w:val="105"/>
        </w:rPr>
        <w:t xml:space="preserve"> </w:t>
      </w:r>
      <w:r w:rsidRPr="00F87E05">
        <w:rPr>
          <w:rFonts w:asciiTheme="minorHAnsi" w:hAnsiTheme="minorHAnsi" w:cstheme="minorHAnsi"/>
          <w:w w:val="105"/>
        </w:rPr>
        <w:t>terms</w:t>
      </w:r>
      <w:r w:rsidRPr="00F87E05">
        <w:rPr>
          <w:rFonts w:asciiTheme="minorHAnsi" w:hAnsiTheme="minorHAnsi" w:cstheme="minorHAnsi"/>
          <w:spacing w:val="-4"/>
          <w:w w:val="105"/>
        </w:rPr>
        <w:t xml:space="preserve"> </w:t>
      </w:r>
      <w:r w:rsidRPr="00F87E05">
        <w:rPr>
          <w:rFonts w:asciiTheme="minorHAnsi" w:hAnsiTheme="minorHAnsi" w:cstheme="minorHAnsi"/>
          <w:w w:val="105"/>
        </w:rPr>
        <w:t>of</w:t>
      </w:r>
      <w:r w:rsidRPr="00F87E05">
        <w:rPr>
          <w:rFonts w:asciiTheme="minorHAnsi" w:hAnsiTheme="minorHAnsi" w:cstheme="minorHAnsi"/>
          <w:spacing w:val="-3"/>
          <w:w w:val="105"/>
        </w:rPr>
        <w:t xml:space="preserve"> </w:t>
      </w:r>
      <w:r w:rsidRPr="00F87E05">
        <w:rPr>
          <w:rFonts w:asciiTheme="minorHAnsi" w:hAnsiTheme="minorHAnsi" w:cstheme="minorHAnsi"/>
          <w:w w:val="105"/>
        </w:rPr>
        <w:t>the</w:t>
      </w:r>
      <w:r w:rsidRPr="00F87E05">
        <w:rPr>
          <w:rFonts w:asciiTheme="minorHAnsi" w:hAnsiTheme="minorHAnsi" w:cstheme="minorHAnsi"/>
          <w:spacing w:val="-4"/>
          <w:w w:val="105"/>
        </w:rPr>
        <w:t xml:space="preserve"> </w:t>
      </w:r>
      <w:r w:rsidRPr="00F87E05">
        <w:rPr>
          <w:rFonts w:asciiTheme="minorHAnsi" w:hAnsiTheme="minorHAnsi" w:cstheme="minorHAnsi"/>
          <w:w w:val="105"/>
        </w:rPr>
        <w:t>accepted</w:t>
      </w:r>
      <w:r w:rsidRPr="00F87E05">
        <w:rPr>
          <w:rFonts w:asciiTheme="minorHAnsi" w:hAnsiTheme="minorHAnsi" w:cstheme="minorHAnsi"/>
          <w:spacing w:val="-7"/>
          <w:w w:val="105"/>
        </w:rPr>
        <w:t xml:space="preserve"> </w:t>
      </w:r>
      <w:r w:rsidRPr="00F87E05">
        <w:rPr>
          <w:rFonts w:asciiTheme="minorHAnsi" w:hAnsiTheme="minorHAnsi" w:cstheme="minorHAnsi"/>
          <w:w w:val="105"/>
        </w:rPr>
        <w:t>bid</w:t>
      </w:r>
      <w:r w:rsidRPr="00F87E05">
        <w:rPr>
          <w:rFonts w:asciiTheme="minorHAnsi" w:hAnsiTheme="minorHAnsi" w:cstheme="minorHAnsi"/>
          <w:spacing w:val="-1"/>
          <w:w w:val="105"/>
        </w:rPr>
        <w:t xml:space="preserve"> </w:t>
      </w:r>
      <w:r w:rsidRPr="00F87E05">
        <w:rPr>
          <w:rFonts w:asciiTheme="minorHAnsi" w:hAnsiTheme="minorHAnsi" w:cstheme="minorHAnsi"/>
          <w:w w:val="105"/>
        </w:rPr>
        <w:t>shall</w:t>
      </w:r>
      <w:r w:rsidRPr="00F87E05">
        <w:rPr>
          <w:rFonts w:asciiTheme="minorHAnsi" w:hAnsiTheme="minorHAnsi" w:cstheme="minorHAnsi"/>
          <w:spacing w:val="-6"/>
          <w:w w:val="105"/>
        </w:rPr>
        <w:t xml:space="preserve"> </w:t>
      </w:r>
      <w:r w:rsidRPr="00F87E05">
        <w:rPr>
          <w:rFonts w:asciiTheme="minorHAnsi" w:hAnsiTheme="minorHAnsi" w:cstheme="minorHAnsi"/>
          <w:w w:val="105"/>
        </w:rPr>
        <w:t>be</w:t>
      </w:r>
      <w:r w:rsidRPr="00F87E05">
        <w:rPr>
          <w:rFonts w:asciiTheme="minorHAnsi" w:hAnsiTheme="minorHAnsi" w:cstheme="minorHAnsi"/>
          <w:spacing w:val="-6"/>
          <w:w w:val="105"/>
        </w:rPr>
        <w:t xml:space="preserve"> </w:t>
      </w:r>
      <w:r w:rsidRPr="00F87E05">
        <w:rPr>
          <w:rFonts w:asciiTheme="minorHAnsi" w:hAnsiTheme="minorHAnsi" w:cstheme="minorHAnsi"/>
          <w:w w:val="105"/>
        </w:rPr>
        <w:t>incorporated</w:t>
      </w:r>
      <w:r w:rsidRPr="00F87E05">
        <w:rPr>
          <w:rFonts w:asciiTheme="minorHAnsi" w:hAnsiTheme="minorHAnsi" w:cstheme="minorHAnsi"/>
          <w:spacing w:val="-2"/>
          <w:w w:val="105"/>
        </w:rPr>
        <w:t xml:space="preserve"> </w:t>
      </w:r>
      <w:r w:rsidRPr="00F87E05">
        <w:rPr>
          <w:rFonts w:asciiTheme="minorHAnsi" w:hAnsiTheme="minorHAnsi" w:cstheme="minorHAnsi"/>
          <w:spacing w:val="-3"/>
          <w:w w:val="105"/>
        </w:rPr>
        <w:t>in</w:t>
      </w:r>
      <w:r w:rsidRPr="00F87E05">
        <w:rPr>
          <w:rFonts w:asciiTheme="minorHAnsi" w:hAnsiTheme="minorHAnsi" w:cstheme="minorHAnsi"/>
          <w:spacing w:val="-2"/>
          <w:w w:val="105"/>
        </w:rPr>
        <w:t xml:space="preserve"> </w:t>
      </w:r>
      <w:r w:rsidRPr="00F87E05">
        <w:rPr>
          <w:rFonts w:asciiTheme="minorHAnsi" w:hAnsiTheme="minorHAnsi" w:cstheme="minorHAnsi"/>
          <w:w w:val="105"/>
        </w:rPr>
        <w:t>the</w:t>
      </w:r>
      <w:r w:rsidRPr="00F87E05">
        <w:rPr>
          <w:rFonts w:asciiTheme="minorHAnsi" w:hAnsiTheme="minorHAnsi" w:cstheme="minorHAnsi"/>
          <w:spacing w:val="-8"/>
          <w:w w:val="105"/>
        </w:rPr>
        <w:t xml:space="preserve"> </w:t>
      </w:r>
      <w:r w:rsidRPr="00F87E05">
        <w:rPr>
          <w:rFonts w:asciiTheme="minorHAnsi" w:hAnsiTheme="minorHAnsi" w:cstheme="minorHAnsi"/>
          <w:w w:val="105"/>
        </w:rPr>
        <w:t>purchase order.</w:t>
      </w:r>
    </w:p>
    <w:p w:rsidR="0075628B" w:rsidRPr="0075628B" w:rsidRDefault="0075628B" w:rsidP="0075628B">
      <w:pPr>
        <w:pStyle w:val="ListParagraph"/>
        <w:widowControl w:val="0"/>
        <w:numPr>
          <w:ilvl w:val="0"/>
          <w:numId w:val="2"/>
        </w:numPr>
        <w:tabs>
          <w:tab w:val="left" w:pos="545"/>
        </w:tabs>
        <w:autoSpaceDE w:val="0"/>
        <w:autoSpaceDN w:val="0"/>
        <w:spacing w:before="99" w:after="0" w:line="240" w:lineRule="auto"/>
        <w:ind w:right="159"/>
        <w:jc w:val="both"/>
        <w:rPr>
          <w:rFonts w:cstheme="minorHAnsi"/>
        </w:rPr>
      </w:pPr>
      <w:r w:rsidRPr="0075628B">
        <w:rPr>
          <w:rFonts w:cstheme="minorHAnsi"/>
          <w:w w:val="105"/>
        </w:rPr>
        <w:t>Normal comprehensive warranty/guarantee and CMC (if applicable) shall be applicable to the supplied goods as per</w:t>
      </w:r>
      <w:r w:rsidRPr="0075628B">
        <w:rPr>
          <w:rFonts w:cstheme="minorHAnsi"/>
          <w:spacing w:val="-8"/>
          <w:w w:val="105"/>
        </w:rPr>
        <w:t xml:space="preserve"> </w:t>
      </w:r>
      <w:r w:rsidRPr="0075628B">
        <w:rPr>
          <w:rFonts w:cstheme="minorHAnsi"/>
          <w:w w:val="105"/>
        </w:rPr>
        <w:t>Annexure-I (if mentioned).</w:t>
      </w:r>
    </w:p>
    <w:p w:rsidR="001A4AFC" w:rsidRPr="00536507" w:rsidRDefault="001A4AFC" w:rsidP="00536507">
      <w:pPr>
        <w:pStyle w:val="ListParagraph"/>
        <w:widowControl w:val="0"/>
        <w:numPr>
          <w:ilvl w:val="0"/>
          <w:numId w:val="2"/>
        </w:numPr>
        <w:tabs>
          <w:tab w:val="clear" w:pos="360"/>
          <w:tab w:val="left" w:pos="180"/>
        </w:tabs>
        <w:autoSpaceDE w:val="0"/>
        <w:autoSpaceDN w:val="0"/>
        <w:spacing w:after="0" w:line="240" w:lineRule="auto"/>
        <w:ind w:left="450" w:hanging="450"/>
        <w:jc w:val="both"/>
        <w:rPr>
          <w:rFonts w:asciiTheme="minorHAnsi" w:hAnsiTheme="minorHAnsi" w:cstheme="minorHAnsi"/>
        </w:rPr>
      </w:pPr>
      <w:r w:rsidRPr="00F87E05">
        <w:rPr>
          <w:rFonts w:asciiTheme="minorHAnsi" w:hAnsiTheme="minorHAnsi" w:cstheme="minorHAnsi"/>
          <w:w w:val="105"/>
        </w:rPr>
        <w:t>Rates</w:t>
      </w:r>
      <w:r w:rsidRPr="00F87E05">
        <w:rPr>
          <w:rFonts w:asciiTheme="minorHAnsi" w:hAnsiTheme="minorHAnsi" w:cstheme="minorHAnsi"/>
          <w:spacing w:val="-6"/>
          <w:w w:val="105"/>
        </w:rPr>
        <w:t xml:space="preserve"> </w:t>
      </w:r>
      <w:r w:rsidRPr="00F87E05">
        <w:rPr>
          <w:rFonts w:asciiTheme="minorHAnsi" w:hAnsiTheme="minorHAnsi" w:cstheme="minorHAnsi"/>
          <w:w w:val="105"/>
        </w:rPr>
        <w:t>should</w:t>
      </w:r>
      <w:r w:rsidRPr="00F87E05">
        <w:rPr>
          <w:rFonts w:asciiTheme="minorHAnsi" w:hAnsiTheme="minorHAnsi" w:cstheme="minorHAnsi"/>
          <w:spacing w:val="-6"/>
          <w:w w:val="105"/>
        </w:rPr>
        <w:t xml:space="preserve"> </w:t>
      </w:r>
      <w:r w:rsidRPr="00F87E05">
        <w:rPr>
          <w:rFonts w:asciiTheme="minorHAnsi" w:hAnsiTheme="minorHAnsi" w:cstheme="minorHAnsi"/>
          <w:w w:val="105"/>
        </w:rPr>
        <w:t>be</w:t>
      </w:r>
      <w:r w:rsidRPr="00F87E05">
        <w:rPr>
          <w:rFonts w:asciiTheme="minorHAnsi" w:hAnsiTheme="minorHAnsi" w:cstheme="minorHAnsi"/>
          <w:spacing w:val="-9"/>
          <w:w w:val="105"/>
        </w:rPr>
        <w:t xml:space="preserve"> </w:t>
      </w:r>
      <w:r w:rsidRPr="00F87E05">
        <w:rPr>
          <w:rFonts w:asciiTheme="minorHAnsi" w:hAnsiTheme="minorHAnsi" w:cstheme="minorHAnsi"/>
          <w:w w:val="105"/>
        </w:rPr>
        <w:t>quoted</w:t>
      </w:r>
      <w:r w:rsidRPr="00F87E05">
        <w:rPr>
          <w:rFonts w:asciiTheme="minorHAnsi" w:hAnsiTheme="minorHAnsi" w:cstheme="minorHAnsi"/>
          <w:spacing w:val="-4"/>
          <w:w w:val="105"/>
        </w:rPr>
        <w:t xml:space="preserve"> </w:t>
      </w:r>
      <w:r w:rsidRPr="00F87E05">
        <w:rPr>
          <w:rFonts w:asciiTheme="minorHAnsi" w:hAnsiTheme="minorHAnsi" w:cstheme="minorHAnsi"/>
          <w:w w:val="105"/>
        </w:rPr>
        <w:t>inclusive</w:t>
      </w:r>
      <w:r w:rsidRPr="00F87E05">
        <w:rPr>
          <w:rFonts w:asciiTheme="minorHAnsi" w:hAnsiTheme="minorHAnsi" w:cstheme="minorHAnsi"/>
          <w:spacing w:val="-9"/>
          <w:w w:val="105"/>
        </w:rPr>
        <w:t xml:space="preserve"> </w:t>
      </w:r>
      <w:r w:rsidRPr="00F87E05">
        <w:rPr>
          <w:rFonts w:asciiTheme="minorHAnsi" w:hAnsiTheme="minorHAnsi" w:cstheme="minorHAnsi"/>
          <w:w w:val="105"/>
        </w:rPr>
        <w:t>of</w:t>
      </w:r>
      <w:r w:rsidRPr="00F87E05">
        <w:rPr>
          <w:rFonts w:asciiTheme="minorHAnsi" w:hAnsiTheme="minorHAnsi" w:cstheme="minorHAnsi"/>
          <w:spacing w:val="-7"/>
          <w:w w:val="105"/>
        </w:rPr>
        <w:t xml:space="preserve"> </w:t>
      </w:r>
      <w:r w:rsidRPr="00F87E05">
        <w:rPr>
          <w:rFonts w:asciiTheme="minorHAnsi" w:hAnsiTheme="minorHAnsi" w:cstheme="minorHAnsi"/>
          <w:w w:val="105"/>
        </w:rPr>
        <w:t>packing,</w:t>
      </w:r>
      <w:r w:rsidRPr="00F87E05">
        <w:rPr>
          <w:rFonts w:asciiTheme="minorHAnsi" w:hAnsiTheme="minorHAnsi" w:cstheme="minorHAnsi"/>
          <w:spacing w:val="-6"/>
          <w:w w:val="105"/>
        </w:rPr>
        <w:t xml:space="preserve"> </w:t>
      </w:r>
      <w:r w:rsidRPr="00F87E05">
        <w:rPr>
          <w:rFonts w:asciiTheme="minorHAnsi" w:hAnsiTheme="minorHAnsi" w:cstheme="minorHAnsi"/>
          <w:w w:val="105"/>
        </w:rPr>
        <w:t>forwarding,</w:t>
      </w:r>
      <w:r w:rsidRPr="00F87E05">
        <w:rPr>
          <w:rFonts w:asciiTheme="minorHAnsi" w:hAnsiTheme="minorHAnsi" w:cstheme="minorHAnsi"/>
          <w:spacing w:val="-4"/>
          <w:w w:val="105"/>
        </w:rPr>
        <w:t xml:space="preserve"> </w:t>
      </w:r>
      <w:r w:rsidRPr="00F87E05">
        <w:rPr>
          <w:rFonts w:asciiTheme="minorHAnsi" w:hAnsiTheme="minorHAnsi" w:cstheme="minorHAnsi"/>
          <w:w w:val="105"/>
        </w:rPr>
        <w:t>postage</w:t>
      </w:r>
      <w:r w:rsidRPr="00F87E05">
        <w:rPr>
          <w:rFonts w:asciiTheme="minorHAnsi" w:hAnsiTheme="minorHAnsi" w:cstheme="minorHAnsi"/>
          <w:spacing w:val="-6"/>
          <w:w w:val="105"/>
        </w:rPr>
        <w:t xml:space="preserve"> </w:t>
      </w:r>
      <w:r w:rsidRPr="00F87E05">
        <w:rPr>
          <w:rFonts w:asciiTheme="minorHAnsi" w:hAnsiTheme="minorHAnsi" w:cstheme="minorHAnsi"/>
          <w:w w:val="105"/>
        </w:rPr>
        <w:t>and</w:t>
      </w:r>
      <w:r w:rsidRPr="00F87E05">
        <w:rPr>
          <w:rFonts w:asciiTheme="minorHAnsi" w:hAnsiTheme="minorHAnsi" w:cstheme="minorHAnsi"/>
          <w:spacing w:val="-4"/>
          <w:w w:val="105"/>
        </w:rPr>
        <w:t xml:space="preserve"> </w:t>
      </w:r>
      <w:r w:rsidRPr="00F87E05">
        <w:rPr>
          <w:rFonts w:asciiTheme="minorHAnsi" w:hAnsiTheme="minorHAnsi" w:cstheme="minorHAnsi"/>
          <w:w w:val="105"/>
        </w:rPr>
        <w:t>transportation</w:t>
      </w:r>
      <w:r w:rsidRPr="00F87E05">
        <w:rPr>
          <w:rFonts w:asciiTheme="minorHAnsi" w:hAnsiTheme="minorHAnsi" w:cstheme="minorHAnsi"/>
          <w:spacing w:val="-5"/>
          <w:w w:val="105"/>
        </w:rPr>
        <w:t xml:space="preserve"> </w:t>
      </w:r>
      <w:r w:rsidRPr="00F87E05">
        <w:rPr>
          <w:rFonts w:asciiTheme="minorHAnsi" w:hAnsiTheme="minorHAnsi" w:cstheme="minorHAnsi"/>
          <w:w w:val="105"/>
        </w:rPr>
        <w:t>charges</w:t>
      </w:r>
      <w:r w:rsidRPr="00F87E05">
        <w:rPr>
          <w:rFonts w:asciiTheme="minorHAnsi" w:hAnsiTheme="minorHAnsi" w:cstheme="minorHAnsi"/>
          <w:spacing w:val="-6"/>
          <w:w w:val="105"/>
        </w:rPr>
        <w:t xml:space="preserve"> </w:t>
      </w:r>
      <w:r w:rsidRPr="00F87E05">
        <w:rPr>
          <w:rFonts w:asciiTheme="minorHAnsi" w:hAnsiTheme="minorHAnsi" w:cstheme="minorHAnsi"/>
          <w:w w:val="105"/>
        </w:rPr>
        <w:t>etc.</w:t>
      </w:r>
    </w:p>
    <w:p w:rsidR="00536507" w:rsidRPr="00536507" w:rsidRDefault="00536507" w:rsidP="00536507">
      <w:pPr>
        <w:pStyle w:val="ListParagraph"/>
        <w:widowControl w:val="0"/>
        <w:tabs>
          <w:tab w:val="left" w:pos="180"/>
        </w:tabs>
        <w:autoSpaceDE w:val="0"/>
        <w:autoSpaceDN w:val="0"/>
        <w:spacing w:after="0" w:line="240" w:lineRule="auto"/>
        <w:ind w:left="450"/>
        <w:jc w:val="both"/>
        <w:rPr>
          <w:rFonts w:asciiTheme="minorHAnsi" w:hAnsiTheme="minorHAnsi" w:cstheme="minorHAnsi"/>
          <w:sz w:val="8"/>
          <w:szCs w:val="8"/>
        </w:rPr>
      </w:pPr>
    </w:p>
    <w:p w:rsidR="001A4AFC" w:rsidRPr="00F87E05" w:rsidRDefault="001A4AFC" w:rsidP="00536507">
      <w:pPr>
        <w:pStyle w:val="ListParagraph"/>
        <w:widowControl w:val="0"/>
        <w:numPr>
          <w:ilvl w:val="0"/>
          <w:numId w:val="2"/>
        </w:numPr>
        <w:tabs>
          <w:tab w:val="clear" w:pos="360"/>
          <w:tab w:val="left" w:pos="180"/>
        </w:tabs>
        <w:autoSpaceDE w:val="0"/>
        <w:autoSpaceDN w:val="0"/>
        <w:spacing w:after="0" w:line="240" w:lineRule="auto"/>
        <w:ind w:left="450" w:right="156" w:hanging="450"/>
        <w:jc w:val="both"/>
        <w:rPr>
          <w:rFonts w:asciiTheme="minorHAnsi" w:hAnsiTheme="minorHAnsi" w:cstheme="minorHAnsi"/>
        </w:rPr>
      </w:pPr>
      <w:r w:rsidRPr="00F87E05">
        <w:rPr>
          <w:rFonts w:asciiTheme="minorHAnsi" w:hAnsiTheme="minorHAnsi" w:cstheme="minorHAnsi"/>
          <w:w w:val="105"/>
        </w:rPr>
        <w:t>The competent authority reserves all rights to reject the goods if the same are not found in accordance with the required description /</w:t>
      </w:r>
      <w:r w:rsidRPr="00F87E05">
        <w:rPr>
          <w:rFonts w:asciiTheme="minorHAnsi" w:hAnsiTheme="minorHAnsi" w:cstheme="minorHAnsi"/>
          <w:spacing w:val="-9"/>
          <w:w w:val="105"/>
        </w:rPr>
        <w:t xml:space="preserve"> </w:t>
      </w:r>
      <w:r w:rsidRPr="00F87E05">
        <w:rPr>
          <w:rFonts w:asciiTheme="minorHAnsi" w:hAnsiTheme="minorHAnsi" w:cstheme="minorHAnsi"/>
          <w:w w:val="105"/>
        </w:rPr>
        <w:t>specifications/quality.</w:t>
      </w:r>
    </w:p>
    <w:p w:rsidR="004874BE" w:rsidRPr="00F87E05" w:rsidRDefault="004874BE" w:rsidP="009233BA">
      <w:pPr>
        <w:pStyle w:val="BodyText2"/>
        <w:ind w:left="450" w:hanging="450"/>
        <w:rPr>
          <w:rFonts w:asciiTheme="minorHAnsi" w:hAnsiTheme="minorHAnsi" w:cstheme="minorHAnsi"/>
          <w:b w:val="0"/>
          <w:sz w:val="8"/>
          <w:szCs w:val="8"/>
        </w:rPr>
      </w:pPr>
    </w:p>
    <w:p w:rsidR="004874BE" w:rsidRPr="00F87E05" w:rsidRDefault="00DF1B36" w:rsidP="00767F8B">
      <w:pPr>
        <w:pStyle w:val="BodyText2"/>
        <w:numPr>
          <w:ilvl w:val="0"/>
          <w:numId w:val="2"/>
        </w:numPr>
        <w:rPr>
          <w:rFonts w:asciiTheme="minorHAnsi" w:hAnsiTheme="minorHAnsi" w:cstheme="minorHAnsi"/>
          <w:b w:val="0"/>
          <w:szCs w:val="22"/>
        </w:rPr>
      </w:pPr>
      <w:r w:rsidRPr="00F87E05">
        <w:rPr>
          <w:rFonts w:asciiTheme="minorHAnsi" w:hAnsiTheme="minorHAnsi" w:cstheme="minorHAnsi"/>
          <w:b w:val="0"/>
          <w:szCs w:val="22"/>
        </w:rPr>
        <w:t>If the Vendor Capability Pr</w:t>
      </w:r>
      <w:r w:rsidR="002D77AA" w:rsidRPr="00F87E05">
        <w:rPr>
          <w:rFonts w:asciiTheme="minorHAnsi" w:hAnsiTheme="minorHAnsi" w:cstheme="minorHAnsi"/>
          <w:b w:val="0"/>
          <w:szCs w:val="22"/>
        </w:rPr>
        <w:t>o</w:t>
      </w:r>
      <w:r w:rsidRPr="00F87E05">
        <w:rPr>
          <w:rFonts w:asciiTheme="minorHAnsi" w:hAnsiTheme="minorHAnsi" w:cstheme="minorHAnsi"/>
          <w:b w:val="0"/>
          <w:szCs w:val="22"/>
        </w:rPr>
        <w:t>forma provided and the documents required as mentioned are not submitted</w:t>
      </w:r>
      <w:r w:rsidR="002D77AA" w:rsidRPr="00F87E05">
        <w:rPr>
          <w:rFonts w:asciiTheme="minorHAnsi" w:hAnsiTheme="minorHAnsi" w:cstheme="minorHAnsi"/>
          <w:b w:val="0"/>
          <w:szCs w:val="22"/>
        </w:rPr>
        <w:t>,</w:t>
      </w:r>
      <w:r w:rsidRPr="00F87E05">
        <w:rPr>
          <w:rFonts w:asciiTheme="minorHAnsi" w:hAnsiTheme="minorHAnsi" w:cstheme="minorHAnsi"/>
          <w:b w:val="0"/>
          <w:szCs w:val="22"/>
        </w:rPr>
        <w:t xml:space="preserve"> </w:t>
      </w:r>
      <w:r w:rsidR="002D77AA" w:rsidRPr="00F87E05">
        <w:rPr>
          <w:rFonts w:asciiTheme="minorHAnsi" w:hAnsiTheme="minorHAnsi" w:cstheme="minorHAnsi"/>
          <w:b w:val="0"/>
          <w:szCs w:val="22"/>
        </w:rPr>
        <w:t>MPMMCC/HBCH</w:t>
      </w:r>
      <w:r w:rsidRPr="00F87E05">
        <w:rPr>
          <w:rFonts w:asciiTheme="minorHAnsi" w:hAnsiTheme="minorHAnsi" w:cstheme="minorHAnsi"/>
          <w:b w:val="0"/>
          <w:szCs w:val="22"/>
        </w:rPr>
        <w:t xml:space="preserve"> reserves the right not to accept the offer.</w:t>
      </w:r>
    </w:p>
    <w:p w:rsidR="004874BE" w:rsidRPr="00F87E05" w:rsidRDefault="004874BE" w:rsidP="0057333A">
      <w:pPr>
        <w:pStyle w:val="ListParagraph"/>
        <w:spacing w:after="0" w:line="240" w:lineRule="auto"/>
        <w:rPr>
          <w:rFonts w:asciiTheme="minorHAnsi" w:hAnsiTheme="minorHAnsi" w:cstheme="minorHAnsi"/>
          <w:b/>
          <w:sz w:val="8"/>
          <w:szCs w:val="8"/>
        </w:rPr>
      </w:pPr>
    </w:p>
    <w:p w:rsidR="004874BE" w:rsidRPr="00F87E05" w:rsidRDefault="00DF1B36" w:rsidP="00767F8B">
      <w:pPr>
        <w:pStyle w:val="BodyText2"/>
        <w:numPr>
          <w:ilvl w:val="0"/>
          <w:numId w:val="2"/>
        </w:numPr>
        <w:rPr>
          <w:rFonts w:asciiTheme="minorHAnsi" w:hAnsiTheme="minorHAnsi" w:cstheme="minorHAnsi"/>
          <w:b w:val="0"/>
          <w:szCs w:val="22"/>
        </w:rPr>
      </w:pPr>
      <w:r w:rsidRPr="00F87E05">
        <w:rPr>
          <w:rFonts w:asciiTheme="minorHAnsi" w:hAnsiTheme="minorHAnsi" w:cstheme="minorHAnsi"/>
          <w:b w:val="0"/>
          <w:szCs w:val="22"/>
        </w:rPr>
        <w:t xml:space="preserve">The Director, </w:t>
      </w:r>
      <w:r w:rsidR="004C62C1" w:rsidRPr="00F87E05">
        <w:rPr>
          <w:rFonts w:asciiTheme="minorHAnsi" w:hAnsiTheme="minorHAnsi" w:cstheme="minorHAnsi"/>
          <w:b w:val="0"/>
          <w:szCs w:val="22"/>
        </w:rPr>
        <w:t>MPMMCC/HBCH</w:t>
      </w:r>
      <w:r w:rsidRPr="00F87E05">
        <w:rPr>
          <w:rFonts w:asciiTheme="minorHAnsi" w:hAnsiTheme="minorHAnsi" w:cstheme="minorHAnsi"/>
          <w:b w:val="0"/>
          <w:szCs w:val="22"/>
        </w:rPr>
        <w:t xml:space="preserve"> reserves the right of cancellation, adding, reducing or deferring the purchase without assigning any reason thereof and claim in this behalf in any way shall not be tenable for compensation in one way or the other.  In such case the bidder will be refunded with the earnest money deposit without any payment of interest. The Director, </w:t>
      </w:r>
      <w:r w:rsidR="004C62C1" w:rsidRPr="00F87E05">
        <w:rPr>
          <w:rFonts w:asciiTheme="minorHAnsi" w:hAnsiTheme="minorHAnsi" w:cstheme="minorHAnsi"/>
          <w:b w:val="0"/>
          <w:szCs w:val="22"/>
        </w:rPr>
        <w:t>MPMMCC/HBCH</w:t>
      </w:r>
      <w:r w:rsidRPr="00F87E05">
        <w:rPr>
          <w:rFonts w:asciiTheme="minorHAnsi" w:hAnsiTheme="minorHAnsi" w:cstheme="minorHAnsi"/>
          <w:b w:val="0"/>
          <w:szCs w:val="22"/>
        </w:rPr>
        <w:t xml:space="preserve"> on enquiry will disclose the reasons for rejecting a tender or </w:t>
      </w:r>
      <w:r w:rsidR="00B054F9" w:rsidRPr="00F87E05">
        <w:rPr>
          <w:rFonts w:asciiTheme="minorHAnsi" w:hAnsiTheme="minorHAnsi" w:cstheme="minorHAnsi"/>
          <w:b w:val="0"/>
          <w:szCs w:val="22"/>
        </w:rPr>
        <w:t>non-issuing</w:t>
      </w:r>
      <w:r w:rsidRPr="00F87E05">
        <w:rPr>
          <w:rFonts w:asciiTheme="minorHAnsi" w:hAnsiTheme="minorHAnsi" w:cstheme="minorHAnsi"/>
          <w:b w:val="0"/>
          <w:szCs w:val="22"/>
        </w:rPr>
        <w:t xml:space="preserve"> a tender document.</w:t>
      </w:r>
    </w:p>
    <w:p w:rsidR="001A4AFC" w:rsidRPr="00F87E05" w:rsidRDefault="001A4AFC" w:rsidP="0057333A">
      <w:pPr>
        <w:pStyle w:val="BodyText2"/>
        <w:ind w:left="360"/>
        <w:rPr>
          <w:rFonts w:asciiTheme="minorHAnsi" w:hAnsiTheme="minorHAnsi" w:cstheme="minorHAnsi"/>
          <w:b w:val="0"/>
          <w:sz w:val="8"/>
          <w:szCs w:val="8"/>
        </w:rPr>
      </w:pPr>
    </w:p>
    <w:p w:rsidR="00C14B79" w:rsidRPr="00F87E05" w:rsidRDefault="00DF1B36" w:rsidP="00767F8B">
      <w:pPr>
        <w:pStyle w:val="BodyText2"/>
        <w:numPr>
          <w:ilvl w:val="0"/>
          <w:numId w:val="2"/>
        </w:numPr>
        <w:contextualSpacing/>
        <w:rPr>
          <w:rFonts w:asciiTheme="minorHAnsi" w:hAnsiTheme="minorHAnsi" w:cstheme="minorHAnsi"/>
          <w:b w:val="0"/>
          <w:szCs w:val="22"/>
        </w:rPr>
      </w:pPr>
      <w:r w:rsidRPr="00F87E05">
        <w:rPr>
          <w:rFonts w:asciiTheme="minorHAnsi" w:hAnsiTheme="minorHAnsi" w:cstheme="minorHAnsi"/>
          <w:szCs w:val="22"/>
        </w:rPr>
        <w:t xml:space="preserve">If a firm quotes “NIL” charges/consideration, the bid shall be treated as unresponsive and will not be considered. </w:t>
      </w:r>
    </w:p>
    <w:p w:rsidR="00871EE0" w:rsidRPr="00057C88" w:rsidRDefault="00871EE0" w:rsidP="004F634C">
      <w:pPr>
        <w:pStyle w:val="ListParagraph"/>
        <w:spacing w:after="0" w:line="240" w:lineRule="auto"/>
        <w:ind w:left="360"/>
        <w:contextualSpacing/>
        <w:mirrorIndents/>
        <w:jc w:val="both"/>
        <w:rPr>
          <w:rFonts w:asciiTheme="minorHAnsi" w:hAnsiTheme="minorHAnsi" w:cstheme="minorHAnsi"/>
          <w:b/>
          <w:sz w:val="8"/>
          <w:szCs w:val="8"/>
        </w:rPr>
      </w:pPr>
    </w:p>
    <w:p w:rsidR="00C14B79" w:rsidRDefault="004874BE" w:rsidP="004F634C">
      <w:pPr>
        <w:pStyle w:val="ListParagraph"/>
        <w:spacing w:after="0" w:line="240" w:lineRule="auto"/>
        <w:ind w:left="360"/>
        <w:contextualSpacing/>
        <w:mirrorIndents/>
        <w:jc w:val="both"/>
        <w:rPr>
          <w:rFonts w:asciiTheme="minorHAnsi" w:hAnsiTheme="minorHAnsi" w:cstheme="minorHAnsi"/>
          <w:b/>
          <w:sz w:val="24"/>
          <w:szCs w:val="24"/>
        </w:rPr>
      </w:pPr>
      <w:r w:rsidRPr="00F87E05">
        <w:rPr>
          <w:rFonts w:asciiTheme="minorHAnsi" w:hAnsiTheme="minorHAnsi" w:cstheme="minorHAnsi"/>
          <w:b/>
          <w:sz w:val="24"/>
          <w:szCs w:val="24"/>
        </w:rPr>
        <w:t>Other Terms &amp; Conditions:</w:t>
      </w:r>
    </w:p>
    <w:p w:rsidR="008702AF" w:rsidRDefault="008702AF" w:rsidP="00536507">
      <w:pPr>
        <w:pStyle w:val="ListParagraph"/>
        <w:numPr>
          <w:ilvl w:val="0"/>
          <w:numId w:val="32"/>
        </w:numPr>
        <w:spacing w:after="0" w:line="240" w:lineRule="auto"/>
        <w:ind w:left="450" w:hanging="270"/>
        <w:contextualSpacing/>
        <w:mirrorIndents/>
        <w:jc w:val="both"/>
        <w:rPr>
          <w:rFonts w:asciiTheme="minorHAnsi" w:eastAsiaTheme="minorEastAsia" w:hAnsiTheme="minorHAnsi" w:cstheme="minorHAnsi"/>
          <w:b/>
        </w:rPr>
      </w:pPr>
      <w:r>
        <w:rPr>
          <w:rFonts w:asciiTheme="minorHAnsi" w:hAnsiTheme="minorHAnsi" w:cstheme="minorHAnsi"/>
          <w:b/>
          <w:w w:val="105"/>
        </w:rPr>
        <w:t xml:space="preserve">Delivery &amp; Installation: </w:t>
      </w:r>
      <w:r>
        <w:rPr>
          <w:rFonts w:asciiTheme="minorHAnsi" w:hAnsiTheme="minorHAnsi" w:cstheme="minorHAnsi"/>
          <w:w w:val="105"/>
        </w:rPr>
        <w:t>The successful bidder should strictly adhere to the following delivery schedule supply, installation &amp; commissioning (if</w:t>
      </w:r>
      <w:r w:rsidR="00057C88">
        <w:rPr>
          <w:rFonts w:asciiTheme="minorHAnsi" w:hAnsiTheme="minorHAnsi" w:cstheme="minorHAnsi"/>
          <w:w w:val="105"/>
        </w:rPr>
        <w:t xml:space="preserve">/as </w:t>
      </w:r>
      <w:r>
        <w:rPr>
          <w:rFonts w:asciiTheme="minorHAnsi" w:hAnsiTheme="minorHAnsi" w:cstheme="minorHAnsi"/>
          <w:w w:val="105"/>
        </w:rPr>
        <w:t xml:space="preserve">applicable) should be effective within </w:t>
      </w:r>
      <w:r>
        <w:rPr>
          <w:rFonts w:asciiTheme="minorHAnsi" w:hAnsiTheme="minorHAnsi" w:cstheme="minorHAnsi"/>
          <w:b/>
          <w:w w:val="105"/>
        </w:rPr>
        <w:t xml:space="preserve">Two Week </w:t>
      </w:r>
      <w:r>
        <w:rPr>
          <w:rFonts w:asciiTheme="minorHAnsi" w:hAnsiTheme="minorHAnsi" w:cstheme="minorHAnsi"/>
          <w:w w:val="105"/>
        </w:rPr>
        <w:t>from the date of purchase order and this clause should be strictly adhere to failing which administrative action as deemed fit under rules will be taken against the defaulter. Otherwise Liquidation Damages will be imposed as per clause no. 2. Purchase order will be placed as required by consignee</w:t>
      </w:r>
    </w:p>
    <w:p w:rsidR="00C61CF8" w:rsidRPr="00F87E05" w:rsidRDefault="00C61CF8" w:rsidP="00536507">
      <w:pPr>
        <w:pStyle w:val="ListParagraph"/>
        <w:spacing w:after="0" w:line="240" w:lineRule="auto"/>
        <w:ind w:left="450" w:hanging="270"/>
        <w:contextualSpacing/>
        <w:mirrorIndents/>
        <w:jc w:val="both"/>
        <w:rPr>
          <w:rFonts w:asciiTheme="minorHAnsi" w:eastAsiaTheme="minorEastAsia" w:hAnsiTheme="minorHAnsi" w:cstheme="minorHAnsi"/>
          <w:b/>
          <w:sz w:val="8"/>
          <w:szCs w:val="8"/>
        </w:rPr>
      </w:pPr>
    </w:p>
    <w:p w:rsidR="0075628B" w:rsidRPr="00F87E05" w:rsidRDefault="0075628B" w:rsidP="0075628B">
      <w:pPr>
        <w:pStyle w:val="ListParagraph"/>
        <w:numPr>
          <w:ilvl w:val="0"/>
          <w:numId w:val="4"/>
        </w:numPr>
        <w:spacing w:after="0" w:line="240" w:lineRule="auto"/>
        <w:ind w:hanging="540"/>
        <w:contextualSpacing/>
        <w:mirrorIndents/>
        <w:jc w:val="both"/>
        <w:rPr>
          <w:rFonts w:asciiTheme="minorHAnsi" w:eastAsiaTheme="minorEastAsia" w:hAnsiTheme="minorHAnsi" w:cstheme="minorHAnsi"/>
          <w:b/>
        </w:rPr>
      </w:pPr>
      <w:r w:rsidRPr="00F87E05">
        <w:rPr>
          <w:rFonts w:asciiTheme="minorHAnsi" w:hAnsiTheme="minorHAnsi" w:cstheme="minorHAnsi"/>
          <w:b/>
          <w:w w:val="105"/>
        </w:rPr>
        <w:t>Penalty:</w:t>
      </w:r>
      <w:r w:rsidRPr="00F87E05">
        <w:rPr>
          <w:rFonts w:asciiTheme="minorHAnsi" w:hAnsiTheme="minorHAnsi" w:cstheme="minorHAnsi"/>
          <w:w w:val="105"/>
        </w:rPr>
        <w:t xml:space="preserve"> If the suppliers fails to deliver and place any or all the Equipment or perform the service by the specified date as mention in purchase order, penalty at the rate of 0.5% per week of delayed value of goods subject to the maximum of 10% of delayed goods value will be deducted, afterwards another penalty may be imposed.</w:t>
      </w:r>
    </w:p>
    <w:p w:rsidR="0075628B" w:rsidRPr="00F87E05" w:rsidRDefault="0075628B" w:rsidP="0075628B">
      <w:pPr>
        <w:spacing w:after="0" w:line="240" w:lineRule="auto"/>
        <w:ind w:left="450"/>
        <w:jc w:val="both"/>
        <w:outlineLvl w:val="0"/>
        <w:rPr>
          <w:rFonts w:eastAsia="Times New Roman" w:cstheme="minorHAnsi"/>
          <w:bCs/>
        </w:rPr>
      </w:pPr>
      <w:r w:rsidRPr="00F87E05">
        <w:rPr>
          <w:rFonts w:cstheme="minorHAnsi"/>
          <w:b/>
        </w:rPr>
        <w:t xml:space="preserve">       </w:t>
      </w:r>
      <w:r w:rsidRPr="00F87E05">
        <w:rPr>
          <w:rFonts w:eastAsia="Times New Roman" w:cstheme="minorHAnsi"/>
          <w:bCs/>
        </w:rPr>
        <w:t xml:space="preserve">The supplier will be required to give the guarantee towards the performance of the equipment during the warranty period and in case of Comprehensive maintenance contract period for maintaining the equipment in good working condition for a period of at least 300 days out of a period of 365 days a year (i.e. 95% uptime) 24X7.  The ten hours non-functioning of the equipment or any part thereof will be considered as one day down time. Total 3000 hours in a year will be considered as Uptime guarantee.  Working time is 8.00 a.m. to 6.00 p.m. on week days and 8.00 a.m. to 4.00 p.m. for Saturdays. The equipment shall be fully functional as part of the uptime and if it is partly functional it shall be considered as downtime and deduction shall be made on Pro-rata basis i.e. if the equipment is 70% functional 30% downtime shall be applicable. The decision of the MPMMCC/HBCH management or its representative in determining the % of the downtime shall be final and binding. Essential period to shut down the installation entirely or partially shall also be included in the down time while calculating the 95% guaranteed uptime i.e. all features as per specifications in purchase order should be functional for uptime. The supplier / agent shall be required to pay a penalty for every day 0.1% of the total cost of equipment per day per machine excluding 150 hours permissible downtime. This rate shall increase commensurate with the rate increase of CMC. If the number of days downtime in each period of 365 days is more than the downtime permissible (which is to be </w:t>
      </w:r>
      <w:r w:rsidRPr="00F87E05">
        <w:rPr>
          <w:rFonts w:eastAsia="Times New Roman" w:cstheme="minorHAnsi"/>
          <w:bCs/>
        </w:rPr>
        <w:lastRenderedPageBreak/>
        <w:t>calculated as defined above), the delay for not bringing the equipment in functioning order in any way, directly or even partially will be attributable to the firm. The bidder should provide the details of preventive maintenance to be undertaken through the year. Preventive maintenance to be done on holidays only. Preventive maintenance and breakdown will not be clubbed. The quarterly CMC bills should be raised at the end and to be supported by preventive maintenance report / breakdown reports, downtime if any and duly signed by Head, user department and will be paid at the end of every quarter only.</w:t>
      </w:r>
    </w:p>
    <w:p w:rsidR="00D21726" w:rsidRPr="00D21726" w:rsidRDefault="00D21726" w:rsidP="008702AF">
      <w:pPr>
        <w:pStyle w:val="ListParagraph"/>
        <w:tabs>
          <w:tab w:val="left" w:pos="540"/>
        </w:tabs>
        <w:spacing w:after="0" w:line="240" w:lineRule="auto"/>
        <w:contextualSpacing/>
        <w:mirrorIndents/>
        <w:jc w:val="both"/>
        <w:outlineLvl w:val="0"/>
        <w:rPr>
          <w:rFonts w:cstheme="minorHAnsi"/>
          <w:bCs/>
          <w:sz w:val="8"/>
          <w:szCs w:val="8"/>
        </w:rPr>
      </w:pPr>
    </w:p>
    <w:p w:rsidR="00C61CF8" w:rsidRPr="00F87E05" w:rsidRDefault="00C61CF8" w:rsidP="00767F8B">
      <w:pPr>
        <w:pStyle w:val="ListParagraph"/>
        <w:numPr>
          <w:ilvl w:val="0"/>
          <w:numId w:val="4"/>
        </w:numPr>
        <w:spacing w:after="0" w:line="240" w:lineRule="auto"/>
        <w:ind w:right="161"/>
        <w:contextualSpacing/>
        <w:mirrorIndents/>
        <w:jc w:val="both"/>
        <w:rPr>
          <w:rFonts w:asciiTheme="minorHAnsi" w:hAnsiTheme="minorHAnsi" w:cstheme="minorHAnsi"/>
        </w:rPr>
      </w:pPr>
      <w:r w:rsidRPr="00F87E05">
        <w:rPr>
          <w:rFonts w:asciiTheme="minorHAnsi" w:hAnsiTheme="minorHAnsi" w:cstheme="minorHAnsi"/>
          <w:b/>
          <w:w w:val="105"/>
          <w:u w:val="single"/>
        </w:rPr>
        <w:t>Right of Acceptance:</w:t>
      </w:r>
      <w:r w:rsidRPr="00F87E05">
        <w:rPr>
          <w:rFonts w:asciiTheme="minorHAnsi" w:hAnsiTheme="minorHAnsi" w:cstheme="minorHAnsi"/>
          <w:w w:val="105"/>
        </w:rPr>
        <w:t xml:space="preserve"> HBCH/MPMMCC reserves the right to accept or reject any or all tenders/quotations without assigning any reason there of and also does not bind itself to accept the lowest quotation or any tender. HBCH/MPMMCC also reserves the rights to accept all the </w:t>
      </w:r>
      <w:r w:rsidR="0046540C" w:rsidRPr="00F87E05">
        <w:rPr>
          <w:rFonts w:asciiTheme="minorHAnsi" w:hAnsiTheme="minorHAnsi" w:cstheme="minorHAnsi"/>
          <w:w w:val="105"/>
        </w:rPr>
        <w:t>items/</w:t>
      </w:r>
      <w:r w:rsidRPr="00F87E05">
        <w:rPr>
          <w:rFonts w:asciiTheme="minorHAnsi" w:hAnsiTheme="minorHAnsi" w:cstheme="minorHAnsi"/>
          <w:w w:val="105"/>
        </w:rPr>
        <w:t>equipment/instruments in the given tender or only part of it in any given schedule without assigning any reason.</w:t>
      </w:r>
    </w:p>
    <w:p w:rsidR="0057333A" w:rsidRPr="00F87E05" w:rsidRDefault="0057333A" w:rsidP="0057333A">
      <w:pPr>
        <w:spacing w:after="0" w:line="240" w:lineRule="auto"/>
        <w:ind w:right="161"/>
        <w:contextualSpacing/>
        <w:mirrorIndents/>
        <w:jc w:val="both"/>
        <w:rPr>
          <w:rFonts w:cstheme="minorHAnsi"/>
          <w:sz w:val="8"/>
          <w:szCs w:val="8"/>
        </w:rPr>
      </w:pPr>
    </w:p>
    <w:p w:rsidR="00A1596E" w:rsidRPr="00A1596E" w:rsidRDefault="00C61CF8" w:rsidP="00A1596E">
      <w:pPr>
        <w:pStyle w:val="ListParagraph"/>
        <w:numPr>
          <w:ilvl w:val="0"/>
          <w:numId w:val="4"/>
        </w:numPr>
        <w:spacing w:after="0" w:line="240" w:lineRule="auto"/>
        <w:ind w:left="630" w:right="163"/>
        <w:contextualSpacing/>
        <w:mirrorIndents/>
        <w:jc w:val="both"/>
        <w:rPr>
          <w:rFonts w:asciiTheme="minorHAnsi" w:hAnsiTheme="minorHAnsi" w:cstheme="minorHAnsi"/>
        </w:rPr>
      </w:pPr>
      <w:r w:rsidRPr="00A1596E">
        <w:rPr>
          <w:rFonts w:asciiTheme="minorHAnsi" w:hAnsiTheme="minorHAnsi" w:cstheme="minorHAnsi"/>
          <w:b/>
          <w:w w:val="105"/>
          <w:u w:val="single"/>
        </w:rPr>
        <w:t>Validity of the bids:</w:t>
      </w:r>
      <w:r w:rsidRPr="00A1596E">
        <w:rPr>
          <w:rFonts w:asciiTheme="minorHAnsi" w:hAnsiTheme="minorHAnsi" w:cstheme="minorHAnsi"/>
          <w:w w:val="105"/>
        </w:rPr>
        <w:t xml:space="preserve"> </w:t>
      </w:r>
      <w:r w:rsidR="00A1596E" w:rsidRPr="00F87E05">
        <w:rPr>
          <w:rFonts w:asciiTheme="minorHAnsi" w:hAnsiTheme="minorHAnsi" w:cstheme="minorHAnsi"/>
          <w:w w:val="105"/>
        </w:rPr>
        <w:t xml:space="preserve">The bids shall be valid for a period of </w:t>
      </w:r>
      <w:r w:rsidR="00A1596E">
        <w:rPr>
          <w:rFonts w:asciiTheme="minorHAnsi" w:hAnsiTheme="minorHAnsi" w:cstheme="minorHAnsi"/>
          <w:b/>
          <w:w w:val="105"/>
        </w:rPr>
        <w:t>two years</w:t>
      </w:r>
      <w:r w:rsidR="00A1596E" w:rsidRPr="00F87E05">
        <w:rPr>
          <w:rFonts w:asciiTheme="minorHAnsi" w:hAnsiTheme="minorHAnsi" w:cstheme="minorHAnsi"/>
          <w:b/>
          <w:w w:val="105"/>
        </w:rPr>
        <w:t xml:space="preserve"> </w:t>
      </w:r>
      <w:r w:rsidR="00A1596E" w:rsidRPr="00F87E05">
        <w:rPr>
          <w:rFonts w:asciiTheme="minorHAnsi" w:hAnsiTheme="minorHAnsi" w:cstheme="minorHAnsi"/>
          <w:w w:val="105"/>
        </w:rPr>
        <w:t>from the date of opening of the tender. This has to be so specified by the tenderer in the commercial bid which may be extended, if required.</w:t>
      </w:r>
    </w:p>
    <w:p w:rsidR="00A1596E" w:rsidRPr="00A1596E" w:rsidRDefault="00A1596E" w:rsidP="00A1596E">
      <w:pPr>
        <w:pStyle w:val="ListParagraph"/>
        <w:numPr>
          <w:ilvl w:val="0"/>
          <w:numId w:val="4"/>
        </w:numPr>
        <w:spacing w:after="0" w:line="240" w:lineRule="auto"/>
        <w:ind w:left="630" w:right="163"/>
        <w:contextualSpacing/>
        <w:mirrorIndents/>
        <w:jc w:val="both"/>
        <w:rPr>
          <w:rFonts w:asciiTheme="minorHAnsi" w:hAnsiTheme="minorHAnsi" w:cstheme="minorHAnsi"/>
        </w:rPr>
      </w:pPr>
      <w:r w:rsidRPr="00A1596E">
        <w:rPr>
          <w:rFonts w:cstheme="minorHAnsi"/>
          <w:b/>
          <w:w w:val="105"/>
          <w:u w:val="thick"/>
        </w:rPr>
        <w:t>Risk Purchase &amp; Recovery of sums</w:t>
      </w:r>
      <w:r w:rsidRPr="00A1596E">
        <w:rPr>
          <w:rFonts w:cstheme="minorHAnsi"/>
          <w:b/>
          <w:spacing w:val="-13"/>
          <w:w w:val="105"/>
          <w:u w:val="thick"/>
        </w:rPr>
        <w:t xml:space="preserve"> </w:t>
      </w:r>
      <w:r w:rsidRPr="00A1596E">
        <w:rPr>
          <w:rFonts w:cstheme="minorHAnsi"/>
          <w:b/>
          <w:w w:val="105"/>
          <w:u w:val="thick"/>
        </w:rPr>
        <w:t>due:</w:t>
      </w:r>
    </w:p>
    <w:p w:rsidR="00A1596E" w:rsidRPr="00F87E05" w:rsidRDefault="00A1596E" w:rsidP="00A1596E">
      <w:pPr>
        <w:pStyle w:val="ListParagraph"/>
        <w:widowControl w:val="0"/>
        <w:autoSpaceDE w:val="0"/>
        <w:autoSpaceDN w:val="0"/>
        <w:spacing w:after="0" w:line="240" w:lineRule="auto"/>
        <w:ind w:left="630" w:right="157"/>
        <w:contextualSpacing/>
        <w:mirrorIndents/>
        <w:jc w:val="both"/>
        <w:rPr>
          <w:rFonts w:cstheme="minorHAnsi"/>
          <w:sz w:val="8"/>
          <w:szCs w:val="8"/>
        </w:rPr>
      </w:pPr>
    </w:p>
    <w:p w:rsidR="00A1596E" w:rsidRPr="00F87E05" w:rsidRDefault="00A1596E" w:rsidP="00A1596E">
      <w:pPr>
        <w:pStyle w:val="ListParagraph"/>
        <w:widowControl w:val="0"/>
        <w:numPr>
          <w:ilvl w:val="0"/>
          <w:numId w:val="10"/>
        </w:numPr>
        <w:autoSpaceDE w:val="0"/>
        <w:autoSpaceDN w:val="0"/>
        <w:spacing w:after="0" w:line="240" w:lineRule="auto"/>
        <w:ind w:left="630" w:right="157" w:hanging="450"/>
        <w:contextualSpacing/>
        <w:mirrorIndents/>
        <w:jc w:val="both"/>
        <w:rPr>
          <w:rFonts w:cstheme="minorHAnsi"/>
        </w:rPr>
      </w:pPr>
      <w:r w:rsidRPr="00F87E05">
        <w:rPr>
          <w:rFonts w:cstheme="minorHAnsi"/>
          <w:w w:val="105"/>
        </w:rPr>
        <w:t>Failure</w:t>
      </w:r>
      <w:r w:rsidRPr="00F87E05">
        <w:rPr>
          <w:rFonts w:cstheme="minorHAnsi"/>
          <w:spacing w:val="-7"/>
          <w:w w:val="105"/>
        </w:rPr>
        <w:t xml:space="preserve"> </w:t>
      </w:r>
      <w:r w:rsidRPr="00F87E05">
        <w:rPr>
          <w:rFonts w:cstheme="minorHAnsi"/>
          <w:w w:val="105"/>
        </w:rPr>
        <w:t>or</w:t>
      </w:r>
      <w:r w:rsidRPr="00F87E05">
        <w:rPr>
          <w:rFonts w:cstheme="minorHAnsi"/>
          <w:spacing w:val="-7"/>
          <w:w w:val="105"/>
        </w:rPr>
        <w:t xml:space="preserve"> </w:t>
      </w:r>
      <w:r w:rsidRPr="00F87E05">
        <w:rPr>
          <w:rFonts w:cstheme="minorHAnsi"/>
          <w:w w:val="105"/>
        </w:rPr>
        <w:t>delay</w:t>
      </w:r>
      <w:r w:rsidRPr="00F87E05">
        <w:rPr>
          <w:rFonts w:cstheme="minorHAnsi"/>
          <w:spacing w:val="-11"/>
          <w:w w:val="105"/>
        </w:rPr>
        <w:t xml:space="preserve"> </w:t>
      </w:r>
      <w:r w:rsidRPr="00F87E05">
        <w:rPr>
          <w:rFonts w:cstheme="minorHAnsi"/>
          <w:w w:val="105"/>
        </w:rPr>
        <w:t>in</w:t>
      </w:r>
      <w:r w:rsidRPr="00F87E05">
        <w:rPr>
          <w:rFonts w:cstheme="minorHAnsi"/>
          <w:spacing w:val="-9"/>
          <w:w w:val="105"/>
        </w:rPr>
        <w:t xml:space="preserve"> </w:t>
      </w:r>
      <w:r w:rsidRPr="00F87E05">
        <w:rPr>
          <w:rFonts w:cstheme="minorHAnsi"/>
          <w:w w:val="105"/>
        </w:rPr>
        <w:t>supply</w:t>
      </w:r>
      <w:r w:rsidRPr="00F87E05">
        <w:rPr>
          <w:rFonts w:cstheme="minorHAnsi"/>
          <w:spacing w:val="-11"/>
          <w:w w:val="105"/>
        </w:rPr>
        <w:t xml:space="preserve"> </w:t>
      </w:r>
      <w:r w:rsidRPr="00F87E05">
        <w:rPr>
          <w:rFonts w:cstheme="minorHAnsi"/>
          <w:w w:val="105"/>
        </w:rPr>
        <w:t>of</w:t>
      </w:r>
      <w:r w:rsidRPr="00F87E05">
        <w:rPr>
          <w:rFonts w:cstheme="minorHAnsi"/>
          <w:spacing w:val="-5"/>
          <w:w w:val="105"/>
        </w:rPr>
        <w:t xml:space="preserve"> </w:t>
      </w:r>
      <w:r w:rsidRPr="00F87E05">
        <w:rPr>
          <w:rFonts w:cstheme="minorHAnsi"/>
          <w:w w:val="105"/>
        </w:rPr>
        <w:t>any</w:t>
      </w:r>
      <w:r w:rsidRPr="00F87E05">
        <w:rPr>
          <w:rFonts w:cstheme="minorHAnsi"/>
          <w:spacing w:val="-7"/>
          <w:w w:val="105"/>
        </w:rPr>
        <w:t xml:space="preserve"> </w:t>
      </w:r>
      <w:r w:rsidRPr="00F87E05">
        <w:rPr>
          <w:rFonts w:cstheme="minorHAnsi"/>
          <w:w w:val="105"/>
        </w:rPr>
        <w:t>or</w:t>
      </w:r>
      <w:r w:rsidRPr="00F87E05">
        <w:rPr>
          <w:rFonts w:cstheme="minorHAnsi"/>
          <w:spacing w:val="-10"/>
          <w:w w:val="105"/>
        </w:rPr>
        <w:t xml:space="preserve"> </w:t>
      </w:r>
      <w:r w:rsidRPr="00F87E05">
        <w:rPr>
          <w:rFonts w:cstheme="minorHAnsi"/>
          <w:w w:val="105"/>
        </w:rPr>
        <w:t>all</w:t>
      </w:r>
      <w:r w:rsidRPr="00F87E05">
        <w:rPr>
          <w:rFonts w:cstheme="minorHAnsi"/>
          <w:spacing w:val="-7"/>
          <w:w w:val="105"/>
        </w:rPr>
        <w:t xml:space="preserve"> </w:t>
      </w:r>
      <w:r w:rsidRPr="00F87E05">
        <w:rPr>
          <w:rFonts w:cstheme="minorHAnsi"/>
          <w:w w:val="105"/>
        </w:rPr>
        <w:t>items</w:t>
      </w:r>
      <w:r w:rsidRPr="00F87E05">
        <w:rPr>
          <w:rFonts w:cstheme="minorHAnsi"/>
          <w:spacing w:val="-7"/>
          <w:w w:val="105"/>
        </w:rPr>
        <w:t xml:space="preserve"> </w:t>
      </w:r>
      <w:r w:rsidRPr="00F87E05">
        <w:rPr>
          <w:rFonts w:cstheme="minorHAnsi"/>
          <w:w w:val="105"/>
        </w:rPr>
        <w:t>as</w:t>
      </w:r>
      <w:r w:rsidRPr="00F87E05">
        <w:rPr>
          <w:rFonts w:cstheme="minorHAnsi"/>
          <w:spacing w:val="-8"/>
          <w:w w:val="105"/>
        </w:rPr>
        <w:t xml:space="preserve"> </w:t>
      </w:r>
      <w:r w:rsidRPr="00F87E05">
        <w:rPr>
          <w:rFonts w:cstheme="minorHAnsi"/>
          <w:w w:val="105"/>
        </w:rPr>
        <w:t>per</w:t>
      </w:r>
      <w:r w:rsidRPr="00F87E05">
        <w:rPr>
          <w:rFonts w:cstheme="minorHAnsi"/>
          <w:spacing w:val="-8"/>
          <w:w w:val="105"/>
        </w:rPr>
        <w:t xml:space="preserve"> </w:t>
      </w:r>
      <w:r w:rsidRPr="00F87E05">
        <w:rPr>
          <w:rFonts w:cstheme="minorHAnsi"/>
          <w:w w:val="105"/>
        </w:rPr>
        <w:t>Requisition</w:t>
      </w:r>
      <w:r w:rsidRPr="00F87E05">
        <w:rPr>
          <w:rFonts w:cstheme="minorHAnsi"/>
          <w:spacing w:val="-8"/>
          <w:w w:val="105"/>
        </w:rPr>
        <w:t xml:space="preserve"> </w:t>
      </w:r>
      <w:r w:rsidRPr="00F87E05">
        <w:rPr>
          <w:rFonts w:cstheme="minorHAnsi"/>
          <w:w w:val="105"/>
        </w:rPr>
        <w:t>/</w:t>
      </w:r>
      <w:r w:rsidRPr="00F87E05">
        <w:rPr>
          <w:rFonts w:cstheme="minorHAnsi"/>
          <w:spacing w:val="-7"/>
          <w:w w:val="105"/>
        </w:rPr>
        <w:t xml:space="preserve"> </w:t>
      </w:r>
      <w:r w:rsidRPr="00F87E05">
        <w:rPr>
          <w:rFonts w:cstheme="minorHAnsi"/>
          <w:w w:val="105"/>
        </w:rPr>
        <w:t>Purchase</w:t>
      </w:r>
      <w:r w:rsidRPr="00F87E05">
        <w:rPr>
          <w:rFonts w:cstheme="minorHAnsi"/>
          <w:spacing w:val="-9"/>
          <w:w w:val="105"/>
        </w:rPr>
        <w:t xml:space="preserve"> </w:t>
      </w:r>
      <w:r w:rsidRPr="00F87E05">
        <w:rPr>
          <w:rFonts w:cstheme="minorHAnsi"/>
          <w:w w:val="105"/>
        </w:rPr>
        <w:t>Order,</w:t>
      </w:r>
      <w:r w:rsidRPr="00F87E05">
        <w:rPr>
          <w:rFonts w:cstheme="minorHAnsi"/>
          <w:spacing w:val="-8"/>
          <w:w w:val="105"/>
        </w:rPr>
        <w:t xml:space="preserve"> </w:t>
      </w:r>
      <w:r w:rsidRPr="00F87E05">
        <w:rPr>
          <w:rFonts w:cstheme="minorHAnsi"/>
          <w:w w:val="105"/>
        </w:rPr>
        <w:t>Specification or Brand prescribed in the tender, shall be treated as 'non-compliance' or 'breach of contract' and the order in part of full be arranged from alternative source(s) at the discretion of the hospital authority and the difference in price has to be recovered from the tenderer as mentioned</w:t>
      </w:r>
      <w:r w:rsidRPr="00F87E05">
        <w:rPr>
          <w:rFonts w:cstheme="minorHAnsi"/>
          <w:spacing w:val="-2"/>
          <w:w w:val="105"/>
        </w:rPr>
        <w:t xml:space="preserve"> </w:t>
      </w:r>
      <w:r w:rsidRPr="00F87E05">
        <w:rPr>
          <w:rFonts w:cstheme="minorHAnsi"/>
          <w:w w:val="105"/>
        </w:rPr>
        <w:t>elsewhere.</w:t>
      </w:r>
    </w:p>
    <w:p w:rsidR="00A1596E" w:rsidRPr="00F87E05" w:rsidRDefault="00A1596E" w:rsidP="00A1596E">
      <w:pPr>
        <w:pStyle w:val="ListParagraph"/>
        <w:widowControl w:val="0"/>
        <w:numPr>
          <w:ilvl w:val="0"/>
          <w:numId w:val="10"/>
        </w:numPr>
        <w:autoSpaceDE w:val="0"/>
        <w:autoSpaceDN w:val="0"/>
        <w:spacing w:after="0" w:line="240" w:lineRule="auto"/>
        <w:ind w:left="630" w:right="157" w:hanging="450"/>
        <w:contextualSpacing/>
        <w:mirrorIndents/>
        <w:jc w:val="both"/>
        <w:rPr>
          <w:rFonts w:cstheme="minorHAnsi"/>
        </w:rPr>
      </w:pPr>
      <w:r w:rsidRPr="00F87E05">
        <w:rPr>
          <w:rFonts w:cstheme="minorHAnsi"/>
          <w:w w:val="105"/>
        </w:rPr>
        <w:t>The</w:t>
      </w:r>
      <w:r w:rsidRPr="00F87E05">
        <w:rPr>
          <w:rFonts w:cstheme="minorHAnsi"/>
          <w:spacing w:val="-9"/>
          <w:w w:val="105"/>
        </w:rPr>
        <w:t xml:space="preserve"> </w:t>
      </w:r>
      <w:r w:rsidRPr="00F87E05">
        <w:rPr>
          <w:rFonts w:cstheme="minorHAnsi"/>
          <w:w w:val="105"/>
        </w:rPr>
        <w:t>amount</w:t>
      </w:r>
      <w:r w:rsidRPr="00F87E05">
        <w:rPr>
          <w:rFonts w:cstheme="minorHAnsi"/>
          <w:spacing w:val="-9"/>
          <w:w w:val="105"/>
        </w:rPr>
        <w:t xml:space="preserve"> </w:t>
      </w:r>
      <w:r w:rsidRPr="00F87E05">
        <w:rPr>
          <w:rFonts w:cstheme="minorHAnsi"/>
          <w:w w:val="105"/>
        </w:rPr>
        <w:t>will</w:t>
      </w:r>
      <w:r w:rsidRPr="00F87E05">
        <w:rPr>
          <w:rFonts w:cstheme="minorHAnsi"/>
          <w:spacing w:val="-9"/>
          <w:w w:val="105"/>
        </w:rPr>
        <w:t xml:space="preserve"> </w:t>
      </w:r>
      <w:r w:rsidRPr="00F87E05">
        <w:rPr>
          <w:rFonts w:cstheme="minorHAnsi"/>
          <w:w w:val="105"/>
        </w:rPr>
        <w:t>be</w:t>
      </w:r>
      <w:r w:rsidRPr="00F87E05">
        <w:rPr>
          <w:rFonts w:cstheme="minorHAnsi"/>
          <w:spacing w:val="-8"/>
          <w:w w:val="105"/>
        </w:rPr>
        <w:t xml:space="preserve"> </w:t>
      </w:r>
      <w:r w:rsidRPr="00F87E05">
        <w:rPr>
          <w:rFonts w:cstheme="minorHAnsi"/>
          <w:w w:val="105"/>
        </w:rPr>
        <w:t>recovered</w:t>
      </w:r>
      <w:r w:rsidRPr="00F87E05">
        <w:rPr>
          <w:rFonts w:cstheme="minorHAnsi"/>
          <w:spacing w:val="-9"/>
          <w:w w:val="105"/>
        </w:rPr>
        <w:t xml:space="preserve"> </w:t>
      </w:r>
      <w:r w:rsidRPr="00F87E05">
        <w:rPr>
          <w:rFonts w:cstheme="minorHAnsi"/>
          <w:w w:val="105"/>
        </w:rPr>
        <w:t>from</w:t>
      </w:r>
      <w:r w:rsidRPr="00F87E05">
        <w:rPr>
          <w:rFonts w:cstheme="minorHAnsi"/>
          <w:spacing w:val="-9"/>
          <w:w w:val="105"/>
        </w:rPr>
        <w:t xml:space="preserve"> </w:t>
      </w:r>
      <w:r w:rsidRPr="00F87E05">
        <w:rPr>
          <w:rFonts w:cstheme="minorHAnsi"/>
          <w:w w:val="105"/>
        </w:rPr>
        <w:t>any</w:t>
      </w:r>
      <w:r w:rsidRPr="00F87E05">
        <w:rPr>
          <w:rFonts w:cstheme="minorHAnsi"/>
          <w:spacing w:val="-11"/>
          <w:w w:val="105"/>
        </w:rPr>
        <w:t xml:space="preserve"> </w:t>
      </w:r>
      <w:r w:rsidRPr="00F87E05">
        <w:rPr>
          <w:rFonts w:cstheme="minorHAnsi"/>
          <w:w w:val="105"/>
        </w:rPr>
        <w:t>of</w:t>
      </w:r>
      <w:r w:rsidRPr="00F87E05">
        <w:rPr>
          <w:rFonts w:cstheme="minorHAnsi"/>
          <w:spacing w:val="-7"/>
          <w:w w:val="105"/>
        </w:rPr>
        <w:t xml:space="preserve"> </w:t>
      </w:r>
      <w:r w:rsidRPr="00F87E05">
        <w:rPr>
          <w:rFonts w:cstheme="minorHAnsi"/>
          <w:w w:val="105"/>
        </w:rPr>
        <w:t>his</w:t>
      </w:r>
      <w:r w:rsidRPr="00F87E05">
        <w:rPr>
          <w:rFonts w:cstheme="minorHAnsi"/>
          <w:spacing w:val="-10"/>
          <w:w w:val="105"/>
        </w:rPr>
        <w:t xml:space="preserve"> </w:t>
      </w:r>
      <w:r w:rsidRPr="00F87E05">
        <w:rPr>
          <w:rFonts w:cstheme="minorHAnsi"/>
          <w:w w:val="105"/>
        </w:rPr>
        <w:t>subsequent</w:t>
      </w:r>
      <w:r w:rsidRPr="00F87E05">
        <w:rPr>
          <w:rFonts w:cstheme="minorHAnsi"/>
          <w:spacing w:val="-9"/>
          <w:w w:val="105"/>
        </w:rPr>
        <w:t xml:space="preserve"> </w:t>
      </w:r>
      <w:r w:rsidRPr="00F87E05">
        <w:rPr>
          <w:rFonts w:cstheme="minorHAnsi"/>
          <w:w w:val="105"/>
        </w:rPr>
        <w:t>/</w:t>
      </w:r>
      <w:r w:rsidRPr="00F87E05">
        <w:rPr>
          <w:rFonts w:cstheme="minorHAnsi"/>
          <w:spacing w:val="-9"/>
          <w:w w:val="105"/>
        </w:rPr>
        <w:t xml:space="preserve"> </w:t>
      </w:r>
      <w:r w:rsidRPr="00F87E05">
        <w:rPr>
          <w:rFonts w:cstheme="minorHAnsi"/>
          <w:w w:val="105"/>
        </w:rPr>
        <w:t>pending</w:t>
      </w:r>
      <w:r w:rsidRPr="00F87E05">
        <w:rPr>
          <w:rFonts w:cstheme="minorHAnsi"/>
          <w:spacing w:val="-10"/>
          <w:w w:val="105"/>
        </w:rPr>
        <w:t xml:space="preserve"> </w:t>
      </w:r>
      <w:r w:rsidRPr="00F87E05">
        <w:rPr>
          <w:rFonts w:cstheme="minorHAnsi"/>
          <w:w w:val="105"/>
        </w:rPr>
        <w:t>bills</w:t>
      </w:r>
      <w:r w:rsidRPr="00F87E05">
        <w:rPr>
          <w:rFonts w:cstheme="minorHAnsi"/>
          <w:spacing w:val="-10"/>
          <w:w w:val="105"/>
        </w:rPr>
        <w:t xml:space="preserve"> </w:t>
      </w:r>
      <w:r w:rsidRPr="00F87E05">
        <w:rPr>
          <w:rFonts w:cstheme="minorHAnsi"/>
          <w:w w:val="105"/>
        </w:rPr>
        <w:t>or</w:t>
      </w:r>
      <w:r w:rsidRPr="00F87E05">
        <w:rPr>
          <w:rFonts w:cstheme="minorHAnsi"/>
          <w:spacing w:val="-10"/>
          <w:w w:val="105"/>
        </w:rPr>
        <w:t xml:space="preserve"> </w:t>
      </w:r>
      <w:r w:rsidRPr="00F87E05">
        <w:rPr>
          <w:rFonts w:cstheme="minorHAnsi"/>
          <w:w w:val="105"/>
        </w:rPr>
        <w:t>security</w:t>
      </w:r>
      <w:r w:rsidRPr="00F87E05">
        <w:rPr>
          <w:rFonts w:cstheme="minorHAnsi"/>
          <w:spacing w:val="-11"/>
          <w:w w:val="105"/>
        </w:rPr>
        <w:t xml:space="preserve"> </w:t>
      </w:r>
      <w:r w:rsidRPr="00F87E05">
        <w:rPr>
          <w:rFonts w:cstheme="minorHAnsi"/>
          <w:w w:val="105"/>
        </w:rPr>
        <w:t>Deposit.</w:t>
      </w:r>
    </w:p>
    <w:p w:rsidR="00A1596E" w:rsidRPr="00F87E05" w:rsidRDefault="00A1596E" w:rsidP="00A1596E">
      <w:pPr>
        <w:pStyle w:val="ListParagraph"/>
        <w:widowControl w:val="0"/>
        <w:numPr>
          <w:ilvl w:val="0"/>
          <w:numId w:val="10"/>
        </w:numPr>
        <w:autoSpaceDE w:val="0"/>
        <w:autoSpaceDN w:val="0"/>
        <w:spacing w:after="0" w:line="240" w:lineRule="auto"/>
        <w:ind w:left="630" w:right="157" w:hanging="450"/>
        <w:contextualSpacing/>
        <w:mirrorIndents/>
        <w:jc w:val="both"/>
        <w:rPr>
          <w:rFonts w:cstheme="minorHAnsi"/>
        </w:rPr>
      </w:pPr>
      <w:r w:rsidRPr="00F87E05">
        <w:rPr>
          <w:rFonts w:cstheme="minorHAnsi"/>
          <w:w w:val="105"/>
        </w:rPr>
        <w:t>In</w:t>
      </w:r>
      <w:r w:rsidRPr="00F87E05">
        <w:rPr>
          <w:rFonts w:cstheme="minorHAnsi"/>
          <w:spacing w:val="-6"/>
          <w:w w:val="105"/>
        </w:rPr>
        <w:t xml:space="preserve"> </w:t>
      </w:r>
      <w:r w:rsidRPr="00F87E05">
        <w:rPr>
          <w:rFonts w:cstheme="minorHAnsi"/>
          <w:w w:val="105"/>
        </w:rPr>
        <w:t>case</w:t>
      </w:r>
      <w:r w:rsidRPr="00F87E05">
        <w:rPr>
          <w:rFonts w:cstheme="minorHAnsi"/>
          <w:spacing w:val="-5"/>
          <w:w w:val="105"/>
        </w:rPr>
        <w:t xml:space="preserve"> </w:t>
      </w:r>
      <w:r w:rsidRPr="00F87E05">
        <w:rPr>
          <w:rFonts w:cstheme="minorHAnsi"/>
          <w:w w:val="105"/>
        </w:rPr>
        <w:t>the</w:t>
      </w:r>
      <w:r w:rsidRPr="00F87E05">
        <w:rPr>
          <w:rFonts w:cstheme="minorHAnsi"/>
          <w:spacing w:val="-5"/>
          <w:w w:val="105"/>
        </w:rPr>
        <w:t xml:space="preserve"> </w:t>
      </w:r>
      <w:r w:rsidRPr="00F87E05">
        <w:rPr>
          <w:rFonts w:cstheme="minorHAnsi"/>
          <w:w w:val="105"/>
        </w:rPr>
        <w:t>sum</w:t>
      </w:r>
      <w:r w:rsidRPr="00F87E05">
        <w:rPr>
          <w:rFonts w:cstheme="minorHAnsi"/>
          <w:spacing w:val="-6"/>
          <w:w w:val="105"/>
        </w:rPr>
        <w:t xml:space="preserve"> </w:t>
      </w:r>
      <w:r w:rsidRPr="00F87E05">
        <w:rPr>
          <w:rFonts w:cstheme="minorHAnsi"/>
          <w:w w:val="105"/>
        </w:rPr>
        <w:t>of</w:t>
      </w:r>
      <w:r w:rsidRPr="00F87E05">
        <w:rPr>
          <w:rFonts w:cstheme="minorHAnsi"/>
          <w:spacing w:val="-6"/>
          <w:w w:val="105"/>
        </w:rPr>
        <w:t xml:space="preserve"> </w:t>
      </w:r>
      <w:r w:rsidRPr="00F87E05">
        <w:rPr>
          <w:rFonts w:cstheme="minorHAnsi"/>
          <w:w w:val="105"/>
        </w:rPr>
        <w:t>the</w:t>
      </w:r>
      <w:r w:rsidRPr="00F87E05">
        <w:rPr>
          <w:rFonts w:cstheme="minorHAnsi"/>
          <w:spacing w:val="-7"/>
          <w:w w:val="105"/>
        </w:rPr>
        <w:t xml:space="preserve"> </w:t>
      </w:r>
      <w:r w:rsidRPr="00F87E05">
        <w:rPr>
          <w:rFonts w:cstheme="minorHAnsi"/>
          <w:w w:val="105"/>
        </w:rPr>
        <w:t>above</w:t>
      </w:r>
      <w:r w:rsidRPr="00F87E05">
        <w:rPr>
          <w:rFonts w:cstheme="minorHAnsi"/>
          <w:spacing w:val="-5"/>
          <w:w w:val="105"/>
        </w:rPr>
        <w:t xml:space="preserve"> </w:t>
      </w:r>
      <w:r w:rsidRPr="00F87E05">
        <w:rPr>
          <w:rFonts w:cstheme="minorHAnsi"/>
          <w:w w:val="105"/>
        </w:rPr>
        <w:t>is</w:t>
      </w:r>
      <w:r w:rsidRPr="00F87E05">
        <w:rPr>
          <w:rFonts w:cstheme="minorHAnsi"/>
          <w:spacing w:val="-6"/>
          <w:w w:val="105"/>
        </w:rPr>
        <w:t xml:space="preserve"> </w:t>
      </w:r>
      <w:r w:rsidRPr="00F87E05">
        <w:rPr>
          <w:rFonts w:cstheme="minorHAnsi"/>
          <w:w w:val="105"/>
        </w:rPr>
        <w:t>insufficient</w:t>
      </w:r>
      <w:r w:rsidRPr="00F87E05">
        <w:rPr>
          <w:rFonts w:cstheme="minorHAnsi"/>
          <w:spacing w:val="-8"/>
          <w:w w:val="105"/>
        </w:rPr>
        <w:t xml:space="preserve"> </w:t>
      </w:r>
      <w:r w:rsidRPr="00F87E05">
        <w:rPr>
          <w:rFonts w:cstheme="minorHAnsi"/>
          <w:w w:val="105"/>
        </w:rPr>
        <w:t>to</w:t>
      </w:r>
      <w:r w:rsidRPr="00F87E05">
        <w:rPr>
          <w:rFonts w:cstheme="minorHAnsi"/>
          <w:spacing w:val="-7"/>
          <w:w w:val="105"/>
        </w:rPr>
        <w:t xml:space="preserve"> </w:t>
      </w:r>
      <w:r w:rsidRPr="00F87E05">
        <w:rPr>
          <w:rFonts w:cstheme="minorHAnsi"/>
          <w:w w:val="105"/>
        </w:rPr>
        <w:t>cover</w:t>
      </w:r>
      <w:r w:rsidRPr="00F87E05">
        <w:rPr>
          <w:rFonts w:cstheme="minorHAnsi"/>
          <w:spacing w:val="-9"/>
          <w:w w:val="105"/>
        </w:rPr>
        <w:t xml:space="preserve"> </w:t>
      </w:r>
      <w:r w:rsidRPr="00F87E05">
        <w:rPr>
          <w:rFonts w:cstheme="minorHAnsi"/>
          <w:w w:val="105"/>
        </w:rPr>
        <w:t>the</w:t>
      </w:r>
      <w:r w:rsidRPr="00F87E05">
        <w:rPr>
          <w:rFonts w:cstheme="minorHAnsi"/>
          <w:spacing w:val="-6"/>
          <w:w w:val="105"/>
        </w:rPr>
        <w:t xml:space="preserve"> </w:t>
      </w:r>
      <w:r w:rsidRPr="00F87E05">
        <w:rPr>
          <w:rFonts w:cstheme="minorHAnsi"/>
          <w:w w:val="105"/>
        </w:rPr>
        <w:t>full</w:t>
      </w:r>
      <w:r w:rsidRPr="00F87E05">
        <w:rPr>
          <w:rFonts w:cstheme="minorHAnsi"/>
          <w:spacing w:val="-8"/>
          <w:w w:val="105"/>
        </w:rPr>
        <w:t xml:space="preserve"> </w:t>
      </w:r>
      <w:r w:rsidRPr="00F87E05">
        <w:rPr>
          <w:rFonts w:cstheme="minorHAnsi"/>
          <w:w w:val="105"/>
        </w:rPr>
        <w:t>amount</w:t>
      </w:r>
      <w:r w:rsidRPr="00F87E05">
        <w:rPr>
          <w:rFonts w:cstheme="minorHAnsi"/>
          <w:spacing w:val="-6"/>
          <w:w w:val="105"/>
        </w:rPr>
        <w:t xml:space="preserve"> </w:t>
      </w:r>
      <w:r w:rsidRPr="00F87E05">
        <w:rPr>
          <w:rFonts w:cstheme="minorHAnsi"/>
          <w:w w:val="105"/>
        </w:rPr>
        <w:t>recoverable,</w:t>
      </w:r>
      <w:r w:rsidRPr="00F87E05">
        <w:rPr>
          <w:rFonts w:cstheme="minorHAnsi"/>
          <w:spacing w:val="-6"/>
          <w:w w:val="105"/>
        </w:rPr>
        <w:t xml:space="preserve"> </w:t>
      </w:r>
      <w:r w:rsidRPr="00F87E05">
        <w:rPr>
          <w:rFonts w:cstheme="minorHAnsi"/>
          <w:w w:val="105"/>
        </w:rPr>
        <w:t>the</w:t>
      </w:r>
      <w:r w:rsidRPr="00F87E05">
        <w:rPr>
          <w:rFonts w:cstheme="minorHAnsi"/>
          <w:spacing w:val="-5"/>
          <w:w w:val="105"/>
        </w:rPr>
        <w:t xml:space="preserve"> </w:t>
      </w:r>
      <w:r w:rsidRPr="00F87E05">
        <w:rPr>
          <w:rFonts w:cstheme="minorHAnsi"/>
          <w:w w:val="105"/>
        </w:rPr>
        <w:t>contractor shall pay to the purchaser, on demand the remaining balance</w:t>
      </w:r>
      <w:r w:rsidRPr="00F87E05">
        <w:rPr>
          <w:rFonts w:cstheme="minorHAnsi"/>
          <w:spacing w:val="-37"/>
          <w:w w:val="105"/>
        </w:rPr>
        <w:t xml:space="preserve"> </w:t>
      </w:r>
      <w:r w:rsidRPr="00F87E05">
        <w:rPr>
          <w:rFonts w:cstheme="minorHAnsi"/>
          <w:w w:val="105"/>
        </w:rPr>
        <w:t>due.</w:t>
      </w:r>
    </w:p>
    <w:p w:rsidR="00473383" w:rsidRPr="008702AF" w:rsidRDefault="00473383" w:rsidP="00A1596E">
      <w:pPr>
        <w:pStyle w:val="ListParagraph"/>
        <w:widowControl w:val="0"/>
        <w:autoSpaceDE w:val="0"/>
        <w:autoSpaceDN w:val="0"/>
        <w:spacing w:after="0" w:line="240" w:lineRule="auto"/>
        <w:ind w:left="810" w:right="157"/>
        <w:contextualSpacing/>
        <w:mirrorIndents/>
        <w:jc w:val="both"/>
        <w:rPr>
          <w:rFonts w:cstheme="minorHAnsi"/>
          <w:sz w:val="8"/>
          <w:szCs w:val="8"/>
        </w:rPr>
      </w:pPr>
    </w:p>
    <w:p w:rsidR="00A1596E" w:rsidRPr="00F87E05" w:rsidRDefault="00A1596E" w:rsidP="00A1596E">
      <w:pPr>
        <w:pStyle w:val="ListParagraph"/>
        <w:widowControl w:val="0"/>
        <w:numPr>
          <w:ilvl w:val="0"/>
          <w:numId w:val="4"/>
        </w:numPr>
        <w:tabs>
          <w:tab w:val="left" w:pos="630"/>
        </w:tabs>
        <w:autoSpaceDE w:val="0"/>
        <w:autoSpaceDN w:val="0"/>
        <w:spacing w:after="0" w:line="240" w:lineRule="auto"/>
        <w:ind w:hanging="540"/>
        <w:contextualSpacing/>
        <w:mirrorIndents/>
        <w:jc w:val="both"/>
        <w:rPr>
          <w:rFonts w:asciiTheme="minorHAnsi" w:hAnsiTheme="minorHAnsi" w:cstheme="minorHAnsi"/>
          <w:b/>
        </w:rPr>
      </w:pPr>
      <w:r w:rsidRPr="00F87E05">
        <w:rPr>
          <w:rFonts w:asciiTheme="minorHAnsi" w:hAnsiTheme="minorHAnsi" w:cstheme="minorHAnsi"/>
          <w:b/>
          <w:w w:val="110"/>
          <w:u w:val="thick"/>
        </w:rPr>
        <w:t>Communication of</w:t>
      </w:r>
      <w:r w:rsidRPr="00F87E05">
        <w:rPr>
          <w:rFonts w:asciiTheme="minorHAnsi" w:hAnsiTheme="minorHAnsi" w:cstheme="minorHAnsi"/>
          <w:b/>
          <w:spacing w:val="-4"/>
          <w:w w:val="110"/>
          <w:u w:val="thick"/>
        </w:rPr>
        <w:t xml:space="preserve"> </w:t>
      </w:r>
      <w:r w:rsidRPr="00F87E05">
        <w:rPr>
          <w:rFonts w:asciiTheme="minorHAnsi" w:hAnsiTheme="minorHAnsi" w:cstheme="minorHAnsi"/>
          <w:b/>
          <w:w w:val="110"/>
          <w:u w:val="thick"/>
        </w:rPr>
        <w:t>Acceptance</w:t>
      </w:r>
      <w:r w:rsidRPr="00F87E05">
        <w:rPr>
          <w:rFonts w:asciiTheme="minorHAnsi" w:hAnsiTheme="minorHAnsi" w:cstheme="minorHAnsi"/>
          <w:b/>
          <w:w w:val="110"/>
        </w:rPr>
        <w:t>:</w:t>
      </w:r>
    </w:p>
    <w:p w:rsidR="00A1596E" w:rsidRPr="00F87E05" w:rsidRDefault="00A1596E" w:rsidP="00A1596E">
      <w:pPr>
        <w:tabs>
          <w:tab w:val="left" w:pos="630"/>
        </w:tabs>
        <w:spacing w:after="0" w:line="240" w:lineRule="auto"/>
        <w:ind w:left="720" w:right="160" w:hanging="540"/>
        <w:contextualSpacing/>
        <w:mirrorIndents/>
        <w:jc w:val="both"/>
        <w:rPr>
          <w:rFonts w:cstheme="minorHAnsi"/>
          <w:w w:val="105"/>
        </w:rPr>
      </w:pPr>
      <w:r w:rsidRPr="00F87E05">
        <w:rPr>
          <w:rFonts w:cstheme="minorHAnsi"/>
          <w:w w:val="105"/>
        </w:rPr>
        <w:tab/>
        <w:t>HBCH / MPMMCC, Varanasi reserves all right to reject any tender including of those tenderers who fails to comply with the instructions without assigning any reason whatsoever and does not bind itself to accept the lowest or any specific tender. The decision of this Institute in this regard will be final and binding.</w:t>
      </w:r>
    </w:p>
    <w:p w:rsidR="00A1596E" w:rsidRPr="00F87E05" w:rsidRDefault="00A1596E" w:rsidP="00A1596E">
      <w:pPr>
        <w:tabs>
          <w:tab w:val="left" w:pos="630"/>
        </w:tabs>
        <w:spacing w:after="0" w:line="240" w:lineRule="auto"/>
        <w:ind w:right="160"/>
        <w:contextualSpacing/>
        <w:mirrorIndents/>
        <w:jc w:val="both"/>
        <w:rPr>
          <w:rFonts w:cstheme="minorHAnsi"/>
          <w:w w:val="105"/>
          <w:sz w:val="8"/>
          <w:szCs w:val="8"/>
        </w:rPr>
      </w:pPr>
    </w:p>
    <w:p w:rsidR="00A1596E" w:rsidRPr="00F87E05" w:rsidRDefault="00A1596E" w:rsidP="00A1596E">
      <w:pPr>
        <w:pStyle w:val="Heading4"/>
        <w:keepNext w:val="0"/>
        <w:widowControl w:val="0"/>
        <w:numPr>
          <w:ilvl w:val="0"/>
          <w:numId w:val="4"/>
        </w:numPr>
        <w:tabs>
          <w:tab w:val="left" w:pos="545"/>
        </w:tabs>
        <w:autoSpaceDE w:val="0"/>
        <w:autoSpaceDN w:val="0"/>
        <w:ind w:left="544" w:hanging="404"/>
        <w:contextualSpacing/>
        <w:mirrorIndents/>
        <w:jc w:val="both"/>
        <w:rPr>
          <w:rFonts w:asciiTheme="minorHAnsi" w:hAnsiTheme="minorHAnsi" w:cstheme="minorHAnsi"/>
          <w:i w:val="0"/>
          <w:w w:val="110"/>
          <w:sz w:val="22"/>
          <w:szCs w:val="22"/>
        </w:rPr>
      </w:pPr>
      <w:r w:rsidRPr="00F87E05">
        <w:rPr>
          <w:rFonts w:asciiTheme="minorHAnsi" w:hAnsiTheme="minorHAnsi" w:cstheme="minorHAnsi"/>
          <w:i w:val="0"/>
          <w:w w:val="110"/>
          <w:sz w:val="22"/>
          <w:szCs w:val="22"/>
          <w:u w:val="thick"/>
        </w:rPr>
        <w:t>Insolvency</w:t>
      </w:r>
      <w:r w:rsidRPr="00F87E05">
        <w:rPr>
          <w:rFonts w:asciiTheme="minorHAnsi" w:hAnsiTheme="minorHAnsi" w:cstheme="minorHAnsi"/>
          <w:i w:val="0"/>
          <w:spacing w:val="-1"/>
          <w:w w:val="110"/>
          <w:sz w:val="22"/>
          <w:szCs w:val="22"/>
          <w:u w:val="thick"/>
        </w:rPr>
        <w:t xml:space="preserve"> </w:t>
      </w:r>
      <w:r w:rsidRPr="00F87E05">
        <w:rPr>
          <w:rFonts w:asciiTheme="minorHAnsi" w:hAnsiTheme="minorHAnsi" w:cstheme="minorHAnsi"/>
          <w:i w:val="0"/>
          <w:w w:val="110"/>
          <w:sz w:val="22"/>
          <w:szCs w:val="22"/>
          <w:u w:val="thick"/>
        </w:rPr>
        <w:t>etc</w:t>
      </w:r>
      <w:r w:rsidRPr="00F87E05">
        <w:rPr>
          <w:rFonts w:asciiTheme="minorHAnsi" w:hAnsiTheme="minorHAnsi" w:cstheme="minorHAnsi"/>
          <w:i w:val="0"/>
          <w:w w:val="110"/>
          <w:sz w:val="22"/>
          <w:szCs w:val="22"/>
        </w:rPr>
        <w:t>.:</w:t>
      </w:r>
    </w:p>
    <w:p w:rsidR="00A1596E" w:rsidRPr="00F87E05" w:rsidRDefault="00A1596E" w:rsidP="00A1596E">
      <w:pPr>
        <w:spacing w:after="0" w:line="240" w:lineRule="auto"/>
        <w:ind w:left="270" w:right="494"/>
        <w:contextualSpacing/>
        <w:mirrorIndents/>
        <w:jc w:val="both"/>
        <w:rPr>
          <w:rFonts w:cstheme="minorHAnsi"/>
          <w:w w:val="105"/>
          <w:sz w:val="8"/>
          <w:szCs w:val="8"/>
        </w:rPr>
      </w:pPr>
    </w:p>
    <w:p w:rsidR="00A1596E" w:rsidRPr="00F87E05" w:rsidRDefault="00A1596E" w:rsidP="00A1596E">
      <w:pPr>
        <w:spacing w:after="0" w:line="240" w:lineRule="auto"/>
        <w:ind w:left="270" w:right="494"/>
        <w:contextualSpacing/>
        <w:mirrorIndents/>
        <w:jc w:val="both"/>
        <w:rPr>
          <w:rFonts w:cstheme="minorHAnsi"/>
          <w:w w:val="105"/>
        </w:rPr>
      </w:pPr>
      <w:r w:rsidRPr="00F87E05">
        <w:rPr>
          <w:rFonts w:cstheme="minorHAnsi"/>
          <w:w w:val="105"/>
        </w:rPr>
        <w:t>In the event of the firm being adjudged insolvent or having a receiver appointed for it by a court or any other under the Insolvency Act made against them or in the case of a company the passing any resolution or making of any order for winding up, whether voluntary or otherwise, or in the event of the firm failing to comply with any of the conditions herein specified, HBCH / MPMMCC, Varanasi shall have the power to terminate the contract without any prior notice.</w:t>
      </w:r>
    </w:p>
    <w:p w:rsidR="00A1596E" w:rsidRPr="00F87E05" w:rsidRDefault="00A1596E" w:rsidP="00A1596E">
      <w:pPr>
        <w:spacing w:after="0" w:line="240" w:lineRule="auto"/>
        <w:ind w:left="544" w:right="157"/>
        <w:contextualSpacing/>
        <w:mirrorIndents/>
        <w:jc w:val="both"/>
        <w:rPr>
          <w:rFonts w:cstheme="minorHAnsi"/>
          <w:sz w:val="8"/>
          <w:szCs w:val="8"/>
        </w:rPr>
      </w:pPr>
    </w:p>
    <w:p w:rsidR="00A1596E" w:rsidRPr="00F87E05" w:rsidRDefault="00A1596E" w:rsidP="00A1596E">
      <w:pPr>
        <w:pStyle w:val="ListParagraph"/>
        <w:widowControl w:val="0"/>
        <w:numPr>
          <w:ilvl w:val="0"/>
          <w:numId w:val="4"/>
        </w:numPr>
        <w:tabs>
          <w:tab w:val="left" w:pos="545"/>
        </w:tabs>
        <w:autoSpaceDE w:val="0"/>
        <w:autoSpaceDN w:val="0"/>
        <w:spacing w:after="0" w:line="240" w:lineRule="auto"/>
        <w:ind w:left="544" w:hanging="404"/>
        <w:contextualSpacing/>
        <w:mirrorIndents/>
        <w:jc w:val="both"/>
        <w:rPr>
          <w:rFonts w:asciiTheme="minorHAnsi" w:hAnsiTheme="minorHAnsi" w:cstheme="minorHAnsi"/>
          <w:b/>
        </w:rPr>
      </w:pPr>
      <w:r w:rsidRPr="00F87E05">
        <w:rPr>
          <w:rFonts w:asciiTheme="minorHAnsi" w:hAnsiTheme="minorHAnsi" w:cstheme="minorHAnsi"/>
          <w:b/>
          <w:w w:val="110"/>
          <w:u w:val="thick"/>
        </w:rPr>
        <w:t>Force</w:t>
      </w:r>
      <w:r w:rsidRPr="00F87E05">
        <w:rPr>
          <w:rFonts w:asciiTheme="minorHAnsi" w:hAnsiTheme="minorHAnsi" w:cstheme="minorHAnsi"/>
          <w:b/>
          <w:spacing w:val="-4"/>
          <w:w w:val="110"/>
          <w:u w:val="thick"/>
        </w:rPr>
        <w:t xml:space="preserve"> </w:t>
      </w:r>
      <w:r w:rsidRPr="00F87E05">
        <w:rPr>
          <w:rFonts w:asciiTheme="minorHAnsi" w:hAnsiTheme="minorHAnsi" w:cstheme="minorHAnsi"/>
          <w:b/>
          <w:w w:val="110"/>
          <w:u w:val="thick"/>
        </w:rPr>
        <w:t>Majeure</w:t>
      </w:r>
      <w:r w:rsidRPr="00F87E05">
        <w:rPr>
          <w:rFonts w:asciiTheme="minorHAnsi" w:hAnsiTheme="minorHAnsi" w:cstheme="minorHAnsi"/>
          <w:b/>
          <w:w w:val="110"/>
        </w:rPr>
        <w:t>:</w:t>
      </w:r>
    </w:p>
    <w:p w:rsidR="00A1596E" w:rsidRPr="00F87E05" w:rsidRDefault="00A1596E" w:rsidP="00A1596E">
      <w:pPr>
        <w:pStyle w:val="ListParagraph"/>
        <w:widowControl w:val="0"/>
        <w:tabs>
          <w:tab w:val="left" w:pos="545"/>
        </w:tabs>
        <w:autoSpaceDE w:val="0"/>
        <w:autoSpaceDN w:val="0"/>
        <w:spacing w:after="0" w:line="240" w:lineRule="auto"/>
        <w:ind w:left="544"/>
        <w:contextualSpacing/>
        <w:mirrorIndents/>
        <w:jc w:val="both"/>
        <w:rPr>
          <w:rFonts w:asciiTheme="minorHAnsi" w:hAnsiTheme="minorHAnsi" w:cstheme="minorHAnsi"/>
          <w:b/>
          <w:sz w:val="8"/>
          <w:szCs w:val="8"/>
        </w:rPr>
      </w:pPr>
    </w:p>
    <w:p w:rsidR="00A1596E" w:rsidRPr="00F87E05" w:rsidRDefault="00A1596E" w:rsidP="00A1596E">
      <w:pPr>
        <w:spacing w:after="0" w:line="240" w:lineRule="auto"/>
        <w:ind w:left="544" w:right="159"/>
        <w:contextualSpacing/>
        <w:mirrorIndents/>
        <w:jc w:val="both"/>
        <w:rPr>
          <w:rFonts w:cstheme="minorHAnsi"/>
        </w:rPr>
      </w:pPr>
      <w:r w:rsidRPr="00F87E05">
        <w:rPr>
          <w:rFonts w:cstheme="minorHAnsi"/>
          <w:w w:val="105"/>
        </w:rPr>
        <w:t xml:space="preserve">If, at any time </w:t>
      </w:r>
      <w:r w:rsidRPr="00F87E05">
        <w:rPr>
          <w:rFonts w:cstheme="minorHAnsi"/>
          <w:spacing w:val="2"/>
          <w:w w:val="105"/>
        </w:rPr>
        <w:t xml:space="preserve">during the subsistence </w:t>
      </w:r>
      <w:r w:rsidRPr="00F87E05">
        <w:rPr>
          <w:rFonts w:cstheme="minorHAnsi"/>
          <w:w w:val="105"/>
        </w:rPr>
        <w:t xml:space="preserve">of this </w:t>
      </w:r>
      <w:r w:rsidRPr="00F87E05">
        <w:rPr>
          <w:rFonts w:cstheme="minorHAnsi"/>
          <w:spacing w:val="2"/>
          <w:w w:val="105"/>
        </w:rPr>
        <w:t xml:space="preserve">contract, </w:t>
      </w:r>
      <w:r w:rsidRPr="00F87E05">
        <w:rPr>
          <w:rFonts w:cstheme="minorHAnsi"/>
          <w:w w:val="105"/>
        </w:rPr>
        <w:t xml:space="preserve">the </w:t>
      </w:r>
      <w:r w:rsidRPr="00F87E05">
        <w:rPr>
          <w:rFonts w:cstheme="minorHAnsi"/>
          <w:spacing w:val="2"/>
          <w:w w:val="105"/>
        </w:rPr>
        <w:t xml:space="preserve">performance </w:t>
      </w:r>
      <w:r w:rsidRPr="00F87E05">
        <w:rPr>
          <w:rFonts w:cstheme="minorHAnsi"/>
          <w:w w:val="105"/>
        </w:rPr>
        <w:t xml:space="preserve">in whole or in part by </w:t>
      </w:r>
      <w:r w:rsidRPr="00F87E05">
        <w:rPr>
          <w:rFonts w:cstheme="minorHAnsi"/>
          <w:spacing w:val="2"/>
          <w:w w:val="105"/>
        </w:rPr>
        <w:t xml:space="preserve">either party </w:t>
      </w:r>
      <w:r w:rsidRPr="00F87E05">
        <w:rPr>
          <w:rFonts w:cstheme="minorHAnsi"/>
          <w:w w:val="105"/>
        </w:rPr>
        <w:t xml:space="preserve">of </w:t>
      </w:r>
      <w:r w:rsidRPr="00F87E05">
        <w:rPr>
          <w:rFonts w:cstheme="minorHAnsi"/>
          <w:spacing w:val="3"/>
          <w:w w:val="105"/>
        </w:rPr>
        <w:t xml:space="preserve">any </w:t>
      </w:r>
      <w:r w:rsidRPr="00F87E05">
        <w:rPr>
          <w:rFonts w:cstheme="minorHAnsi"/>
          <w:spacing w:val="2"/>
          <w:w w:val="105"/>
        </w:rPr>
        <w:t xml:space="preserve">obligation under </w:t>
      </w:r>
      <w:r w:rsidRPr="00F87E05">
        <w:rPr>
          <w:rFonts w:cstheme="minorHAnsi"/>
          <w:w w:val="105"/>
        </w:rPr>
        <w:t xml:space="preserve">this </w:t>
      </w:r>
      <w:r w:rsidRPr="00F87E05">
        <w:rPr>
          <w:rFonts w:cstheme="minorHAnsi"/>
          <w:spacing w:val="2"/>
          <w:w w:val="105"/>
        </w:rPr>
        <w:t xml:space="preserve">contract </w:t>
      </w:r>
      <w:r w:rsidRPr="00F87E05">
        <w:rPr>
          <w:rFonts w:cstheme="minorHAnsi"/>
          <w:w w:val="105"/>
        </w:rPr>
        <w:t xml:space="preserve">is </w:t>
      </w:r>
      <w:r w:rsidRPr="00F87E05">
        <w:rPr>
          <w:rFonts w:cstheme="minorHAnsi"/>
          <w:spacing w:val="2"/>
          <w:w w:val="105"/>
        </w:rPr>
        <w:t xml:space="preserve">prevented </w:t>
      </w:r>
      <w:r w:rsidRPr="00F87E05">
        <w:rPr>
          <w:rFonts w:cstheme="minorHAnsi"/>
          <w:w w:val="105"/>
        </w:rPr>
        <w:t xml:space="preserve">or </w:t>
      </w:r>
      <w:r w:rsidRPr="00F87E05">
        <w:rPr>
          <w:rFonts w:cstheme="minorHAnsi"/>
          <w:spacing w:val="2"/>
          <w:w w:val="105"/>
        </w:rPr>
        <w:t xml:space="preserve">delayed </w:t>
      </w:r>
      <w:r w:rsidRPr="00F87E05">
        <w:rPr>
          <w:rFonts w:cstheme="minorHAnsi"/>
          <w:w w:val="105"/>
        </w:rPr>
        <w:t xml:space="preserve">by reasons of </w:t>
      </w:r>
      <w:r w:rsidRPr="00F87E05">
        <w:rPr>
          <w:rFonts w:cstheme="minorHAnsi"/>
          <w:spacing w:val="2"/>
          <w:w w:val="105"/>
        </w:rPr>
        <w:t xml:space="preserve">any </w:t>
      </w:r>
      <w:r w:rsidRPr="00F87E05">
        <w:rPr>
          <w:rFonts w:cstheme="minorHAnsi"/>
          <w:w w:val="105"/>
        </w:rPr>
        <w:t xml:space="preserve">war or </w:t>
      </w:r>
      <w:r w:rsidRPr="00F87E05">
        <w:rPr>
          <w:rFonts w:cstheme="minorHAnsi"/>
          <w:spacing w:val="2"/>
          <w:w w:val="105"/>
        </w:rPr>
        <w:t xml:space="preserve">hostility, act </w:t>
      </w:r>
      <w:r w:rsidRPr="00F87E05">
        <w:rPr>
          <w:rFonts w:cstheme="minorHAnsi"/>
          <w:w w:val="105"/>
        </w:rPr>
        <w:t xml:space="preserve">of </w:t>
      </w:r>
      <w:r w:rsidRPr="00F87E05">
        <w:rPr>
          <w:rFonts w:cstheme="minorHAnsi"/>
          <w:spacing w:val="2"/>
          <w:w w:val="105"/>
        </w:rPr>
        <w:t xml:space="preserve">public enemy, civil commotion, sabotage, fire, floods, exception, epidemics, quarantine restriction, strikers lockout </w:t>
      </w:r>
      <w:r w:rsidRPr="00F87E05">
        <w:rPr>
          <w:rFonts w:cstheme="minorHAnsi"/>
          <w:w w:val="105"/>
        </w:rPr>
        <w:t xml:space="preserve">or act of </w:t>
      </w:r>
      <w:r w:rsidRPr="00F87E05">
        <w:rPr>
          <w:rFonts w:cstheme="minorHAnsi"/>
          <w:spacing w:val="2"/>
          <w:w w:val="105"/>
        </w:rPr>
        <w:t xml:space="preserve">God (hereinafter referred </w:t>
      </w:r>
      <w:r w:rsidRPr="00F87E05">
        <w:rPr>
          <w:rFonts w:cstheme="minorHAnsi"/>
          <w:w w:val="105"/>
        </w:rPr>
        <w:t xml:space="preserve">to as </w:t>
      </w:r>
      <w:r w:rsidRPr="00F87E05">
        <w:rPr>
          <w:rFonts w:cstheme="minorHAnsi"/>
          <w:spacing w:val="2"/>
          <w:w w:val="105"/>
        </w:rPr>
        <w:t xml:space="preserve">events) provided notice </w:t>
      </w:r>
      <w:r w:rsidRPr="00F87E05">
        <w:rPr>
          <w:rFonts w:cstheme="minorHAnsi"/>
          <w:w w:val="105"/>
        </w:rPr>
        <w:t xml:space="preserve">of </w:t>
      </w:r>
      <w:r w:rsidRPr="00F87E05">
        <w:rPr>
          <w:rFonts w:cstheme="minorHAnsi"/>
          <w:spacing w:val="2"/>
          <w:w w:val="105"/>
        </w:rPr>
        <w:t xml:space="preserve">happening </w:t>
      </w:r>
      <w:r w:rsidRPr="00F87E05">
        <w:rPr>
          <w:rFonts w:cstheme="minorHAnsi"/>
          <w:w w:val="105"/>
        </w:rPr>
        <w:t xml:space="preserve">of </w:t>
      </w:r>
      <w:r w:rsidRPr="00F87E05">
        <w:rPr>
          <w:rFonts w:cstheme="minorHAnsi"/>
          <w:spacing w:val="2"/>
          <w:w w:val="105"/>
        </w:rPr>
        <w:t xml:space="preserve">any such eventuality </w:t>
      </w:r>
      <w:r w:rsidRPr="00F87E05">
        <w:rPr>
          <w:rFonts w:cstheme="minorHAnsi"/>
          <w:w w:val="105"/>
        </w:rPr>
        <w:t xml:space="preserve">is </w:t>
      </w:r>
      <w:r w:rsidRPr="00F87E05">
        <w:rPr>
          <w:rFonts w:cstheme="minorHAnsi"/>
          <w:spacing w:val="2"/>
          <w:w w:val="105"/>
        </w:rPr>
        <w:t xml:space="preserve">given </w:t>
      </w:r>
      <w:r w:rsidRPr="00F87E05">
        <w:rPr>
          <w:rFonts w:cstheme="minorHAnsi"/>
          <w:w w:val="105"/>
        </w:rPr>
        <w:t xml:space="preserve">by </w:t>
      </w:r>
      <w:r w:rsidRPr="00F87E05">
        <w:rPr>
          <w:rFonts w:cstheme="minorHAnsi"/>
          <w:spacing w:val="2"/>
          <w:w w:val="105"/>
        </w:rPr>
        <w:t xml:space="preserve">party </w:t>
      </w:r>
      <w:r w:rsidRPr="00F87E05">
        <w:rPr>
          <w:rFonts w:cstheme="minorHAnsi"/>
          <w:w w:val="105"/>
        </w:rPr>
        <w:t xml:space="preserve">to other </w:t>
      </w:r>
      <w:r w:rsidRPr="00F87E05">
        <w:rPr>
          <w:rFonts w:cstheme="minorHAnsi"/>
          <w:spacing w:val="2"/>
          <w:w w:val="105"/>
        </w:rPr>
        <w:t xml:space="preserve">within </w:t>
      </w:r>
      <w:r w:rsidRPr="00F87E05">
        <w:rPr>
          <w:rFonts w:cstheme="minorHAnsi"/>
          <w:w w:val="105"/>
        </w:rPr>
        <w:t xml:space="preserve">21 days from </w:t>
      </w:r>
      <w:r w:rsidRPr="00F87E05">
        <w:rPr>
          <w:rFonts w:cstheme="minorHAnsi"/>
          <w:spacing w:val="2"/>
          <w:w w:val="105"/>
        </w:rPr>
        <w:t xml:space="preserve">the date </w:t>
      </w:r>
      <w:r w:rsidRPr="00F87E05">
        <w:rPr>
          <w:rFonts w:cstheme="minorHAnsi"/>
          <w:w w:val="105"/>
        </w:rPr>
        <w:t xml:space="preserve">of </w:t>
      </w:r>
      <w:r w:rsidRPr="00F87E05">
        <w:rPr>
          <w:rFonts w:cstheme="minorHAnsi"/>
          <w:spacing w:val="2"/>
          <w:w w:val="105"/>
        </w:rPr>
        <w:t xml:space="preserve">occurrence thereof, neither </w:t>
      </w:r>
      <w:r w:rsidRPr="00F87E05">
        <w:rPr>
          <w:rFonts w:cstheme="minorHAnsi"/>
          <w:w w:val="105"/>
        </w:rPr>
        <w:t xml:space="preserve">party hall by reason of </w:t>
      </w:r>
      <w:r w:rsidRPr="00F87E05">
        <w:rPr>
          <w:rFonts w:cstheme="minorHAnsi"/>
          <w:spacing w:val="2"/>
          <w:w w:val="105"/>
        </w:rPr>
        <w:t xml:space="preserve">such </w:t>
      </w:r>
      <w:r w:rsidRPr="00F87E05">
        <w:rPr>
          <w:rFonts w:cstheme="minorHAnsi"/>
          <w:w w:val="105"/>
        </w:rPr>
        <w:t xml:space="preserve">event be </w:t>
      </w:r>
      <w:r w:rsidRPr="00F87E05">
        <w:rPr>
          <w:rFonts w:cstheme="minorHAnsi"/>
          <w:spacing w:val="2"/>
          <w:w w:val="105"/>
        </w:rPr>
        <w:t xml:space="preserve">entitled </w:t>
      </w:r>
      <w:r w:rsidRPr="00F87E05">
        <w:rPr>
          <w:rFonts w:cstheme="minorHAnsi"/>
          <w:w w:val="105"/>
        </w:rPr>
        <w:t xml:space="preserve">to </w:t>
      </w:r>
      <w:r w:rsidRPr="00F87E05">
        <w:rPr>
          <w:rFonts w:cstheme="minorHAnsi"/>
          <w:spacing w:val="2"/>
          <w:w w:val="105"/>
        </w:rPr>
        <w:t xml:space="preserve">terminate </w:t>
      </w:r>
      <w:r w:rsidRPr="00F87E05">
        <w:rPr>
          <w:rFonts w:cstheme="minorHAnsi"/>
          <w:w w:val="105"/>
        </w:rPr>
        <w:t xml:space="preserve">this </w:t>
      </w:r>
      <w:r w:rsidRPr="00F87E05">
        <w:rPr>
          <w:rFonts w:cstheme="minorHAnsi"/>
          <w:spacing w:val="2"/>
          <w:w w:val="105"/>
        </w:rPr>
        <w:t xml:space="preserve">contract nor shall either party </w:t>
      </w:r>
      <w:r w:rsidRPr="00F87E05">
        <w:rPr>
          <w:rFonts w:cstheme="minorHAnsi"/>
          <w:w w:val="105"/>
        </w:rPr>
        <w:t xml:space="preserve">have </w:t>
      </w:r>
      <w:r w:rsidRPr="00F87E05">
        <w:rPr>
          <w:rFonts w:cstheme="minorHAnsi"/>
          <w:spacing w:val="2"/>
          <w:w w:val="105"/>
        </w:rPr>
        <w:t xml:space="preserve">any claim for damages against </w:t>
      </w:r>
      <w:r w:rsidRPr="00F87E05">
        <w:rPr>
          <w:rFonts w:cstheme="minorHAnsi"/>
          <w:w w:val="105"/>
        </w:rPr>
        <w:t xml:space="preserve">other in </w:t>
      </w:r>
      <w:r w:rsidRPr="00F87E05">
        <w:rPr>
          <w:rFonts w:cstheme="minorHAnsi"/>
          <w:spacing w:val="2"/>
          <w:w w:val="105"/>
        </w:rPr>
        <w:t xml:space="preserve">respect </w:t>
      </w:r>
      <w:r w:rsidRPr="00F87E05">
        <w:rPr>
          <w:rFonts w:cstheme="minorHAnsi"/>
          <w:w w:val="105"/>
        </w:rPr>
        <w:t xml:space="preserve">of </w:t>
      </w:r>
      <w:r w:rsidRPr="00F87E05">
        <w:rPr>
          <w:rFonts w:cstheme="minorHAnsi"/>
          <w:spacing w:val="2"/>
          <w:w w:val="105"/>
        </w:rPr>
        <w:t xml:space="preserve">such non-performance </w:t>
      </w:r>
      <w:r w:rsidRPr="00F87E05">
        <w:rPr>
          <w:rFonts w:cstheme="minorHAnsi"/>
          <w:w w:val="105"/>
        </w:rPr>
        <w:t xml:space="preserve">or </w:t>
      </w:r>
      <w:r w:rsidRPr="00F87E05">
        <w:rPr>
          <w:rFonts w:cstheme="minorHAnsi"/>
          <w:spacing w:val="2"/>
          <w:w w:val="105"/>
        </w:rPr>
        <w:t xml:space="preserve">delay </w:t>
      </w:r>
      <w:r w:rsidRPr="00F87E05">
        <w:rPr>
          <w:rFonts w:cstheme="minorHAnsi"/>
          <w:w w:val="105"/>
        </w:rPr>
        <w:t xml:space="preserve">in </w:t>
      </w:r>
      <w:r w:rsidRPr="00F87E05">
        <w:rPr>
          <w:rFonts w:cstheme="minorHAnsi"/>
          <w:spacing w:val="2"/>
          <w:w w:val="105"/>
        </w:rPr>
        <w:t xml:space="preserve">performance </w:t>
      </w:r>
      <w:r w:rsidRPr="00F87E05">
        <w:rPr>
          <w:rFonts w:cstheme="minorHAnsi"/>
          <w:w w:val="105"/>
        </w:rPr>
        <w:t xml:space="preserve">and </w:t>
      </w:r>
      <w:r w:rsidRPr="00F87E05">
        <w:rPr>
          <w:rFonts w:cstheme="minorHAnsi"/>
          <w:spacing w:val="2"/>
          <w:w w:val="105"/>
        </w:rPr>
        <w:t xml:space="preserve">deliveries </w:t>
      </w:r>
      <w:r w:rsidRPr="00F87E05">
        <w:rPr>
          <w:rFonts w:cstheme="minorHAnsi"/>
          <w:w w:val="105"/>
        </w:rPr>
        <w:t xml:space="preserve">have </w:t>
      </w:r>
      <w:r w:rsidRPr="00F87E05">
        <w:rPr>
          <w:rFonts w:cstheme="minorHAnsi"/>
          <w:spacing w:val="2"/>
          <w:w w:val="105"/>
        </w:rPr>
        <w:t xml:space="preserve">been </w:t>
      </w:r>
      <w:r w:rsidRPr="00F87E05">
        <w:rPr>
          <w:rFonts w:cstheme="minorHAnsi"/>
          <w:w w:val="105"/>
        </w:rPr>
        <w:t xml:space="preserve">so resumed or not shall be </w:t>
      </w:r>
      <w:r w:rsidRPr="00F87E05">
        <w:rPr>
          <w:rFonts w:cstheme="minorHAnsi"/>
          <w:spacing w:val="2"/>
          <w:w w:val="105"/>
        </w:rPr>
        <w:t>final and</w:t>
      </w:r>
      <w:r w:rsidRPr="00F87E05">
        <w:rPr>
          <w:rFonts w:cstheme="minorHAnsi"/>
          <w:spacing w:val="26"/>
          <w:w w:val="105"/>
        </w:rPr>
        <w:t xml:space="preserve"> </w:t>
      </w:r>
      <w:r w:rsidRPr="00F87E05">
        <w:rPr>
          <w:rFonts w:cstheme="minorHAnsi"/>
          <w:spacing w:val="2"/>
          <w:w w:val="105"/>
        </w:rPr>
        <w:t>conclusive.</w:t>
      </w:r>
    </w:p>
    <w:p w:rsidR="00A1596E" w:rsidRPr="00F87E05" w:rsidRDefault="00A1596E" w:rsidP="00A1596E">
      <w:pPr>
        <w:spacing w:after="0" w:line="240" w:lineRule="auto"/>
        <w:ind w:left="544" w:right="160" w:firstLine="24"/>
        <w:contextualSpacing/>
        <w:mirrorIndents/>
        <w:jc w:val="both"/>
        <w:rPr>
          <w:rFonts w:cstheme="minorHAnsi"/>
          <w:spacing w:val="2"/>
          <w:w w:val="105"/>
        </w:rPr>
      </w:pPr>
      <w:r w:rsidRPr="00F87E05">
        <w:rPr>
          <w:rFonts w:cstheme="minorHAnsi"/>
          <w:w w:val="105"/>
        </w:rPr>
        <w:t xml:space="preserve">Further, </w:t>
      </w:r>
      <w:r w:rsidRPr="00F87E05">
        <w:rPr>
          <w:rFonts w:cstheme="minorHAnsi"/>
          <w:spacing w:val="2"/>
          <w:w w:val="105"/>
        </w:rPr>
        <w:t xml:space="preserve">that </w:t>
      </w:r>
      <w:r w:rsidRPr="00F87E05">
        <w:rPr>
          <w:rFonts w:cstheme="minorHAnsi"/>
          <w:w w:val="105"/>
        </w:rPr>
        <w:t xml:space="preserve">if the </w:t>
      </w:r>
      <w:r w:rsidRPr="00F87E05">
        <w:rPr>
          <w:rFonts w:cstheme="minorHAnsi"/>
          <w:spacing w:val="2"/>
          <w:w w:val="105"/>
        </w:rPr>
        <w:t xml:space="preserve">performance </w:t>
      </w:r>
      <w:r w:rsidRPr="00F87E05">
        <w:rPr>
          <w:rFonts w:cstheme="minorHAnsi"/>
          <w:w w:val="105"/>
        </w:rPr>
        <w:t xml:space="preserve">in whole or in part of any </w:t>
      </w:r>
      <w:r w:rsidRPr="00F87E05">
        <w:rPr>
          <w:rFonts w:cstheme="minorHAnsi"/>
          <w:spacing w:val="2"/>
          <w:w w:val="105"/>
        </w:rPr>
        <w:t xml:space="preserve">obligation under </w:t>
      </w:r>
      <w:r w:rsidRPr="00F87E05">
        <w:rPr>
          <w:rFonts w:cstheme="minorHAnsi"/>
          <w:w w:val="105"/>
        </w:rPr>
        <w:t xml:space="preserve">this </w:t>
      </w:r>
      <w:r w:rsidRPr="00F87E05">
        <w:rPr>
          <w:rFonts w:cstheme="minorHAnsi"/>
          <w:spacing w:val="2"/>
          <w:w w:val="105"/>
        </w:rPr>
        <w:t xml:space="preserve">contract </w:t>
      </w:r>
      <w:r w:rsidRPr="00F87E05">
        <w:rPr>
          <w:rFonts w:cstheme="minorHAnsi"/>
          <w:w w:val="105"/>
        </w:rPr>
        <w:t xml:space="preserve">is </w:t>
      </w:r>
      <w:r w:rsidRPr="00F87E05">
        <w:rPr>
          <w:rFonts w:cstheme="minorHAnsi"/>
          <w:spacing w:val="2"/>
          <w:w w:val="105"/>
        </w:rPr>
        <w:t xml:space="preserve">prevented </w:t>
      </w:r>
      <w:r w:rsidRPr="00F87E05">
        <w:rPr>
          <w:rFonts w:cstheme="minorHAnsi"/>
          <w:w w:val="105"/>
        </w:rPr>
        <w:t xml:space="preserve">or </w:t>
      </w:r>
      <w:r w:rsidRPr="00F87E05">
        <w:rPr>
          <w:rFonts w:cstheme="minorHAnsi"/>
          <w:spacing w:val="2"/>
          <w:w w:val="105"/>
        </w:rPr>
        <w:t xml:space="preserve">delayed </w:t>
      </w:r>
      <w:r w:rsidRPr="00F87E05">
        <w:rPr>
          <w:rFonts w:cstheme="minorHAnsi"/>
          <w:w w:val="105"/>
        </w:rPr>
        <w:t xml:space="preserve">by reason of </w:t>
      </w:r>
      <w:r w:rsidRPr="00F87E05">
        <w:rPr>
          <w:rFonts w:cstheme="minorHAnsi"/>
          <w:spacing w:val="2"/>
          <w:w w:val="105"/>
        </w:rPr>
        <w:t xml:space="preserve">any </w:t>
      </w:r>
      <w:r w:rsidRPr="00F87E05">
        <w:rPr>
          <w:rFonts w:cstheme="minorHAnsi"/>
          <w:w w:val="105"/>
        </w:rPr>
        <w:t xml:space="preserve">such </w:t>
      </w:r>
      <w:r w:rsidRPr="00F87E05">
        <w:rPr>
          <w:rFonts w:cstheme="minorHAnsi"/>
          <w:spacing w:val="2"/>
          <w:w w:val="105"/>
        </w:rPr>
        <w:t xml:space="preserve">event for </w:t>
      </w:r>
      <w:r w:rsidRPr="00F87E05">
        <w:rPr>
          <w:rFonts w:cstheme="minorHAnsi"/>
          <w:w w:val="105"/>
        </w:rPr>
        <w:t xml:space="preserve">a </w:t>
      </w:r>
      <w:r w:rsidRPr="00F87E05">
        <w:rPr>
          <w:rFonts w:cstheme="minorHAnsi"/>
          <w:spacing w:val="2"/>
          <w:w w:val="105"/>
        </w:rPr>
        <w:t xml:space="preserve">period exceeding </w:t>
      </w:r>
      <w:r w:rsidRPr="00F87E05">
        <w:rPr>
          <w:rFonts w:cstheme="minorHAnsi"/>
          <w:w w:val="105"/>
        </w:rPr>
        <w:t xml:space="preserve">60 days, </w:t>
      </w:r>
      <w:r w:rsidRPr="00F87E05">
        <w:rPr>
          <w:rFonts w:cstheme="minorHAnsi"/>
          <w:spacing w:val="2"/>
          <w:w w:val="105"/>
        </w:rPr>
        <w:t xml:space="preserve">HBCH / MPMMCC, Varanasi party may, </w:t>
      </w:r>
      <w:r w:rsidRPr="00F87E05">
        <w:rPr>
          <w:rFonts w:cstheme="minorHAnsi"/>
          <w:w w:val="105"/>
        </w:rPr>
        <w:t xml:space="preserve">at </w:t>
      </w:r>
      <w:r w:rsidRPr="00F87E05">
        <w:rPr>
          <w:rFonts w:cstheme="minorHAnsi"/>
          <w:spacing w:val="3"/>
          <w:w w:val="105"/>
        </w:rPr>
        <w:t xml:space="preserve">least </w:t>
      </w:r>
      <w:r w:rsidRPr="00F87E05">
        <w:rPr>
          <w:rFonts w:cstheme="minorHAnsi"/>
          <w:spacing w:val="2"/>
          <w:w w:val="105"/>
        </w:rPr>
        <w:t xml:space="preserve">option </w:t>
      </w:r>
      <w:r w:rsidRPr="00F87E05">
        <w:rPr>
          <w:rFonts w:cstheme="minorHAnsi"/>
          <w:w w:val="105"/>
        </w:rPr>
        <w:t xml:space="preserve">to </w:t>
      </w:r>
      <w:r w:rsidRPr="00F87E05">
        <w:rPr>
          <w:rFonts w:cstheme="minorHAnsi"/>
          <w:spacing w:val="2"/>
          <w:w w:val="105"/>
        </w:rPr>
        <w:t>terminate the</w:t>
      </w:r>
      <w:r w:rsidRPr="00F87E05">
        <w:rPr>
          <w:rFonts w:cstheme="minorHAnsi"/>
          <w:spacing w:val="4"/>
          <w:w w:val="105"/>
        </w:rPr>
        <w:t xml:space="preserve"> </w:t>
      </w:r>
      <w:r w:rsidRPr="00F87E05">
        <w:rPr>
          <w:rFonts w:cstheme="minorHAnsi"/>
          <w:spacing w:val="2"/>
          <w:w w:val="105"/>
        </w:rPr>
        <w:t>contract.</w:t>
      </w:r>
    </w:p>
    <w:p w:rsidR="00A1596E" w:rsidRPr="00F87E05" w:rsidRDefault="00A1596E" w:rsidP="00A1596E">
      <w:pPr>
        <w:spacing w:after="0" w:line="240" w:lineRule="auto"/>
        <w:ind w:right="160"/>
        <w:contextualSpacing/>
        <w:mirrorIndents/>
        <w:jc w:val="both"/>
        <w:rPr>
          <w:rFonts w:cstheme="minorHAnsi"/>
          <w:sz w:val="8"/>
          <w:szCs w:val="8"/>
        </w:rPr>
      </w:pPr>
    </w:p>
    <w:p w:rsidR="00A1596E" w:rsidRPr="00F87E05" w:rsidRDefault="00A1596E" w:rsidP="00A1596E">
      <w:pPr>
        <w:pStyle w:val="ListParagraph"/>
        <w:widowControl w:val="0"/>
        <w:numPr>
          <w:ilvl w:val="0"/>
          <w:numId w:val="4"/>
        </w:numPr>
        <w:tabs>
          <w:tab w:val="left" w:pos="545"/>
        </w:tabs>
        <w:autoSpaceDE w:val="0"/>
        <w:autoSpaceDN w:val="0"/>
        <w:spacing w:after="0" w:line="240" w:lineRule="auto"/>
        <w:ind w:left="544" w:hanging="404"/>
        <w:contextualSpacing/>
        <w:mirrorIndents/>
        <w:jc w:val="both"/>
        <w:rPr>
          <w:rFonts w:asciiTheme="minorHAnsi" w:hAnsiTheme="minorHAnsi" w:cstheme="minorHAnsi"/>
          <w:b/>
        </w:rPr>
      </w:pPr>
      <w:r w:rsidRPr="00F87E05">
        <w:rPr>
          <w:rFonts w:asciiTheme="minorHAnsi" w:hAnsiTheme="minorHAnsi" w:cstheme="minorHAnsi"/>
          <w:b/>
          <w:w w:val="110"/>
          <w:u w:val="thick"/>
        </w:rPr>
        <w:t>Breach of Terms and</w:t>
      </w:r>
      <w:r w:rsidRPr="00F87E05">
        <w:rPr>
          <w:rFonts w:asciiTheme="minorHAnsi" w:hAnsiTheme="minorHAnsi" w:cstheme="minorHAnsi"/>
          <w:b/>
          <w:spacing w:val="-11"/>
          <w:w w:val="110"/>
          <w:u w:val="thick"/>
        </w:rPr>
        <w:t xml:space="preserve"> </w:t>
      </w:r>
      <w:r w:rsidRPr="00F87E05">
        <w:rPr>
          <w:rFonts w:asciiTheme="minorHAnsi" w:hAnsiTheme="minorHAnsi" w:cstheme="minorHAnsi"/>
          <w:b/>
          <w:w w:val="110"/>
          <w:u w:val="thick"/>
        </w:rPr>
        <w:t>Conditions</w:t>
      </w:r>
      <w:r w:rsidRPr="00F87E05">
        <w:rPr>
          <w:rFonts w:asciiTheme="minorHAnsi" w:hAnsiTheme="minorHAnsi" w:cstheme="minorHAnsi"/>
          <w:b/>
          <w:w w:val="110"/>
        </w:rPr>
        <w:t>:</w:t>
      </w:r>
    </w:p>
    <w:p w:rsidR="00A1596E" w:rsidRPr="00F87E05" w:rsidRDefault="00A1596E" w:rsidP="00A1596E">
      <w:pPr>
        <w:spacing w:after="0" w:line="240" w:lineRule="auto"/>
        <w:ind w:left="544" w:right="159"/>
        <w:contextualSpacing/>
        <w:mirrorIndents/>
        <w:jc w:val="both"/>
        <w:rPr>
          <w:rFonts w:cstheme="minorHAnsi"/>
          <w:spacing w:val="2"/>
          <w:w w:val="105"/>
        </w:rPr>
      </w:pPr>
      <w:r w:rsidRPr="00F87E05">
        <w:rPr>
          <w:rFonts w:cstheme="minorHAnsi"/>
          <w:w w:val="105"/>
        </w:rPr>
        <w:t>In</w:t>
      </w:r>
      <w:r w:rsidRPr="00F87E05">
        <w:rPr>
          <w:rFonts w:cstheme="minorHAnsi"/>
          <w:spacing w:val="-3"/>
          <w:w w:val="105"/>
        </w:rPr>
        <w:t xml:space="preserve"> </w:t>
      </w:r>
      <w:r w:rsidRPr="00F87E05">
        <w:rPr>
          <w:rFonts w:cstheme="minorHAnsi"/>
          <w:spacing w:val="2"/>
          <w:w w:val="105"/>
        </w:rPr>
        <w:t>case</w:t>
      </w:r>
      <w:r w:rsidRPr="00F87E05">
        <w:rPr>
          <w:rFonts w:cstheme="minorHAnsi"/>
          <w:spacing w:val="-2"/>
          <w:w w:val="105"/>
        </w:rPr>
        <w:t xml:space="preserve"> </w:t>
      </w:r>
      <w:r w:rsidRPr="00F87E05">
        <w:rPr>
          <w:rFonts w:cstheme="minorHAnsi"/>
          <w:w w:val="105"/>
        </w:rPr>
        <w:t>of</w:t>
      </w:r>
      <w:r w:rsidRPr="00F87E05">
        <w:rPr>
          <w:rFonts w:cstheme="minorHAnsi"/>
          <w:spacing w:val="-2"/>
          <w:w w:val="105"/>
        </w:rPr>
        <w:t xml:space="preserve"> </w:t>
      </w:r>
      <w:r w:rsidRPr="00F87E05">
        <w:rPr>
          <w:rFonts w:cstheme="minorHAnsi"/>
          <w:spacing w:val="2"/>
          <w:w w:val="105"/>
        </w:rPr>
        <w:t>breach</w:t>
      </w:r>
      <w:r w:rsidRPr="00F87E05">
        <w:rPr>
          <w:rFonts w:cstheme="minorHAnsi"/>
          <w:spacing w:val="-4"/>
          <w:w w:val="105"/>
        </w:rPr>
        <w:t xml:space="preserve"> </w:t>
      </w:r>
      <w:r w:rsidRPr="00F87E05">
        <w:rPr>
          <w:rFonts w:cstheme="minorHAnsi"/>
          <w:w w:val="105"/>
        </w:rPr>
        <w:t>of</w:t>
      </w:r>
      <w:r w:rsidRPr="00F87E05">
        <w:rPr>
          <w:rFonts w:cstheme="minorHAnsi"/>
          <w:spacing w:val="-1"/>
          <w:w w:val="105"/>
        </w:rPr>
        <w:t xml:space="preserve"> </w:t>
      </w:r>
      <w:r w:rsidRPr="00F87E05">
        <w:rPr>
          <w:rFonts w:cstheme="minorHAnsi"/>
          <w:spacing w:val="2"/>
          <w:w w:val="105"/>
        </w:rPr>
        <w:t>any</w:t>
      </w:r>
      <w:r w:rsidRPr="00F87E05">
        <w:rPr>
          <w:rFonts w:cstheme="minorHAnsi"/>
          <w:spacing w:val="-3"/>
          <w:w w:val="105"/>
        </w:rPr>
        <w:t xml:space="preserve"> </w:t>
      </w:r>
      <w:r w:rsidRPr="00F87E05">
        <w:rPr>
          <w:rFonts w:cstheme="minorHAnsi"/>
          <w:w w:val="105"/>
        </w:rPr>
        <w:t>terms</w:t>
      </w:r>
      <w:r w:rsidRPr="00F87E05">
        <w:rPr>
          <w:rFonts w:cstheme="minorHAnsi"/>
          <w:spacing w:val="-3"/>
          <w:w w:val="105"/>
        </w:rPr>
        <w:t xml:space="preserve"> </w:t>
      </w:r>
      <w:r w:rsidRPr="00F87E05">
        <w:rPr>
          <w:rFonts w:cstheme="minorHAnsi"/>
          <w:w w:val="105"/>
        </w:rPr>
        <w:t>and</w:t>
      </w:r>
      <w:r w:rsidRPr="00F87E05">
        <w:rPr>
          <w:rFonts w:cstheme="minorHAnsi"/>
          <w:spacing w:val="-4"/>
          <w:w w:val="105"/>
        </w:rPr>
        <w:t xml:space="preserve"> </w:t>
      </w:r>
      <w:r w:rsidRPr="00F87E05">
        <w:rPr>
          <w:rFonts w:cstheme="minorHAnsi"/>
          <w:spacing w:val="2"/>
          <w:w w:val="105"/>
        </w:rPr>
        <w:t>conditions</w:t>
      </w:r>
      <w:r w:rsidRPr="00F87E05">
        <w:rPr>
          <w:rFonts w:cstheme="minorHAnsi"/>
          <w:spacing w:val="-4"/>
          <w:w w:val="105"/>
        </w:rPr>
        <w:t xml:space="preserve"> </w:t>
      </w:r>
      <w:r w:rsidRPr="00F87E05">
        <w:rPr>
          <w:rFonts w:cstheme="minorHAnsi"/>
          <w:w w:val="105"/>
        </w:rPr>
        <w:t>as</w:t>
      </w:r>
      <w:r w:rsidRPr="00F87E05">
        <w:rPr>
          <w:rFonts w:cstheme="minorHAnsi"/>
          <w:spacing w:val="-1"/>
          <w:w w:val="105"/>
        </w:rPr>
        <w:t xml:space="preserve"> </w:t>
      </w:r>
      <w:r w:rsidRPr="00F87E05">
        <w:rPr>
          <w:rFonts w:cstheme="minorHAnsi"/>
          <w:spacing w:val="2"/>
          <w:w w:val="105"/>
        </w:rPr>
        <w:t>mentioned</w:t>
      </w:r>
      <w:r w:rsidRPr="00F87E05">
        <w:rPr>
          <w:rFonts w:cstheme="minorHAnsi"/>
          <w:spacing w:val="-5"/>
          <w:w w:val="105"/>
        </w:rPr>
        <w:t xml:space="preserve"> </w:t>
      </w:r>
      <w:r w:rsidRPr="00F87E05">
        <w:rPr>
          <w:rFonts w:cstheme="minorHAnsi"/>
          <w:spacing w:val="2"/>
          <w:w w:val="105"/>
        </w:rPr>
        <w:t>above,</w:t>
      </w:r>
      <w:r w:rsidRPr="00F87E05">
        <w:rPr>
          <w:rFonts w:cstheme="minorHAnsi"/>
          <w:spacing w:val="-1"/>
          <w:w w:val="105"/>
        </w:rPr>
        <w:t xml:space="preserve"> </w:t>
      </w:r>
      <w:r w:rsidRPr="00F87E05">
        <w:rPr>
          <w:rFonts w:cstheme="minorHAnsi"/>
          <w:w w:val="105"/>
        </w:rPr>
        <w:t>the</w:t>
      </w:r>
      <w:r w:rsidRPr="00F87E05">
        <w:rPr>
          <w:rFonts w:cstheme="minorHAnsi"/>
          <w:spacing w:val="-1"/>
          <w:w w:val="105"/>
        </w:rPr>
        <w:t xml:space="preserve"> </w:t>
      </w:r>
      <w:r w:rsidRPr="00F87E05">
        <w:rPr>
          <w:rFonts w:cstheme="minorHAnsi"/>
          <w:spacing w:val="2"/>
          <w:w w:val="105"/>
        </w:rPr>
        <w:t>Competent</w:t>
      </w:r>
      <w:r w:rsidRPr="00F87E05">
        <w:rPr>
          <w:rFonts w:cstheme="minorHAnsi"/>
          <w:spacing w:val="-3"/>
          <w:w w:val="105"/>
        </w:rPr>
        <w:t xml:space="preserve"> </w:t>
      </w:r>
      <w:r w:rsidRPr="00F87E05">
        <w:rPr>
          <w:rFonts w:cstheme="minorHAnsi"/>
          <w:spacing w:val="2"/>
          <w:w w:val="105"/>
        </w:rPr>
        <w:t xml:space="preserve">Authority, </w:t>
      </w:r>
      <w:r w:rsidRPr="00F87E05">
        <w:rPr>
          <w:rFonts w:cstheme="minorHAnsi"/>
          <w:w w:val="105"/>
        </w:rPr>
        <w:t xml:space="preserve">will have the right </w:t>
      </w:r>
      <w:r w:rsidRPr="00F87E05">
        <w:rPr>
          <w:rFonts w:cstheme="minorHAnsi"/>
          <w:spacing w:val="3"/>
          <w:w w:val="105"/>
        </w:rPr>
        <w:t xml:space="preserve">to </w:t>
      </w:r>
      <w:r w:rsidRPr="00F87E05">
        <w:rPr>
          <w:rFonts w:cstheme="minorHAnsi"/>
          <w:spacing w:val="2"/>
          <w:w w:val="105"/>
        </w:rPr>
        <w:t xml:space="preserve">cancel the contract </w:t>
      </w:r>
      <w:r w:rsidRPr="00F87E05">
        <w:rPr>
          <w:rFonts w:cstheme="minorHAnsi"/>
          <w:w w:val="105"/>
        </w:rPr>
        <w:t xml:space="preserve">without </w:t>
      </w:r>
      <w:r w:rsidRPr="00F87E05">
        <w:rPr>
          <w:rFonts w:cstheme="minorHAnsi"/>
          <w:spacing w:val="2"/>
          <w:w w:val="105"/>
        </w:rPr>
        <w:t xml:space="preserve">assigning </w:t>
      </w:r>
      <w:r w:rsidRPr="00F87E05">
        <w:rPr>
          <w:rFonts w:cstheme="minorHAnsi"/>
          <w:spacing w:val="3"/>
          <w:w w:val="105"/>
        </w:rPr>
        <w:t xml:space="preserve">any </w:t>
      </w:r>
      <w:r w:rsidRPr="00F87E05">
        <w:rPr>
          <w:rFonts w:cstheme="minorHAnsi"/>
          <w:w w:val="105"/>
        </w:rPr>
        <w:t xml:space="preserve">reasons </w:t>
      </w:r>
      <w:r w:rsidRPr="00F87E05">
        <w:rPr>
          <w:rFonts w:cstheme="minorHAnsi"/>
          <w:spacing w:val="2"/>
          <w:w w:val="105"/>
        </w:rPr>
        <w:t xml:space="preserve">thereof </w:t>
      </w:r>
      <w:r w:rsidRPr="00F87E05">
        <w:rPr>
          <w:rFonts w:cstheme="minorHAnsi"/>
          <w:w w:val="105"/>
        </w:rPr>
        <w:t xml:space="preserve">and </w:t>
      </w:r>
      <w:r w:rsidRPr="00F87E05">
        <w:rPr>
          <w:rFonts w:cstheme="minorHAnsi"/>
          <w:spacing w:val="2"/>
          <w:w w:val="105"/>
        </w:rPr>
        <w:t xml:space="preserve">nothing </w:t>
      </w:r>
      <w:r w:rsidRPr="00F87E05">
        <w:rPr>
          <w:rFonts w:cstheme="minorHAnsi"/>
          <w:w w:val="105"/>
        </w:rPr>
        <w:t>will be payable by HBCH / MPMMCC, Varanasi</w:t>
      </w:r>
      <w:r w:rsidRPr="00F87E05">
        <w:rPr>
          <w:rFonts w:cstheme="minorHAnsi"/>
          <w:spacing w:val="2"/>
          <w:w w:val="105"/>
        </w:rPr>
        <w:t xml:space="preserve">. </w:t>
      </w:r>
      <w:r w:rsidRPr="00F87E05">
        <w:rPr>
          <w:rFonts w:cstheme="minorHAnsi"/>
          <w:w w:val="105"/>
        </w:rPr>
        <w:t xml:space="preserve">In </w:t>
      </w:r>
      <w:r w:rsidRPr="00F87E05">
        <w:rPr>
          <w:rFonts w:cstheme="minorHAnsi"/>
          <w:spacing w:val="2"/>
          <w:w w:val="105"/>
        </w:rPr>
        <w:t xml:space="preserve">that </w:t>
      </w:r>
      <w:r w:rsidRPr="00F87E05">
        <w:rPr>
          <w:rFonts w:cstheme="minorHAnsi"/>
          <w:w w:val="105"/>
        </w:rPr>
        <w:t xml:space="preserve">event the </w:t>
      </w:r>
      <w:r w:rsidRPr="00F87E05">
        <w:rPr>
          <w:rFonts w:cstheme="minorHAnsi"/>
          <w:spacing w:val="2"/>
          <w:w w:val="105"/>
        </w:rPr>
        <w:t xml:space="preserve">security deposit shall </w:t>
      </w:r>
      <w:r w:rsidRPr="00F87E05">
        <w:rPr>
          <w:rFonts w:cstheme="minorHAnsi"/>
          <w:w w:val="105"/>
        </w:rPr>
        <w:t xml:space="preserve">also stand </w:t>
      </w:r>
      <w:r w:rsidRPr="00F87E05">
        <w:rPr>
          <w:rFonts w:cstheme="minorHAnsi"/>
          <w:spacing w:val="2"/>
          <w:w w:val="105"/>
        </w:rPr>
        <w:t>forfeited.</w:t>
      </w:r>
    </w:p>
    <w:p w:rsidR="00A1596E" w:rsidRDefault="00A1596E" w:rsidP="00A1596E">
      <w:pPr>
        <w:spacing w:after="0" w:line="240" w:lineRule="auto"/>
        <w:ind w:right="159"/>
        <w:contextualSpacing/>
        <w:mirrorIndents/>
        <w:jc w:val="both"/>
        <w:rPr>
          <w:rFonts w:cstheme="minorHAnsi"/>
          <w:sz w:val="8"/>
          <w:szCs w:val="8"/>
        </w:rPr>
      </w:pPr>
    </w:p>
    <w:p w:rsidR="00A1596E" w:rsidRPr="00F87E05" w:rsidRDefault="00A1596E" w:rsidP="00A1596E">
      <w:pPr>
        <w:spacing w:after="0" w:line="240" w:lineRule="auto"/>
        <w:ind w:right="159"/>
        <w:contextualSpacing/>
        <w:mirrorIndents/>
        <w:jc w:val="both"/>
        <w:rPr>
          <w:rFonts w:cstheme="minorHAnsi"/>
          <w:sz w:val="8"/>
          <w:szCs w:val="8"/>
        </w:rPr>
      </w:pPr>
    </w:p>
    <w:p w:rsidR="00A1596E" w:rsidRPr="00F87E05" w:rsidRDefault="00A1596E" w:rsidP="00A1596E">
      <w:pPr>
        <w:pStyle w:val="ListParagraph"/>
        <w:widowControl w:val="0"/>
        <w:numPr>
          <w:ilvl w:val="0"/>
          <w:numId w:val="4"/>
        </w:numPr>
        <w:tabs>
          <w:tab w:val="left" w:pos="545"/>
        </w:tabs>
        <w:autoSpaceDE w:val="0"/>
        <w:autoSpaceDN w:val="0"/>
        <w:spacing w:after="0" w:line="240" w:lineRule="auto"/>
        <w:ind w:left="544" w:hanging="404"/>
        <w:contextualSpacing/>
        <w:mirrorIndents/>
        <w:jc w:val="both"/>
        <w:rPr>
          <w:rFonts w:asciiTheme="minorHAnsi" w:hAnsiTheme="minorHAnsi" w:cstheme="minorHAnsi"/>
        </w:rPr>
      </w:pPr>
      <w:r w:rsidRPr="00F87E05">
        <w:rPr>
          <w:rFonts w:asciiTheme="minorHAnsi" w:hAnsiTheme="minorHAnsi" w:cstheme="minorHAnsi"/>
          <w:b/>
          <w:spacing w:val="2"/>
          <w:w w:val="105"/>
          <w:u w:val="thick"/>
        </w:rPr>
        <w:t xml:space="preserve">Subletting </w:t>
      </w:r>
      <w:r w:rsidRPr="00F87E05">
        <w:rPr>
          <w:rFonts w:asciiTheme="minorHAnsi" w:hAnsiTheme="minorHAnsi" w:cstheme="minorHAnsi"/>
          <w:b/>
          <w:w w:val="105"/>
          <w:u w:val="thick"/>
        </w:rPr>
        <w:t>of</w:t>
      </w:r>
      <w:r w:rsidRPr="00F87E05">
        <w:rPr>
          <w:rFonts w:asciiTheme="minorHAnsi" w:hAnsiTheme="minorHAnsi" w:cstheme="minorHAnsi"/>
          <w:b/>
          <w:spacing w:val="6"/>
          <w:w w:val="105"/>
          <w:u w:val="thick"/>
        </w:rPr>
        <w:t xml:space="preserve"> </w:t>
      </w:r>
      <w:r w:rsidRPr="00F87E05">
        <w:rPr>
          <w:rFonts w:asciiTheme="minorHAnsi" w:hAnsiTheme="minorHAnsi" w:cstheme="minorHAnsi"/>
          <w:b/>
          <w:w w:val="105"/>
          <w:u w:val="thick"/>
        </w:rPr>
        <w:t>contract</w:t>
      </w:r>
      <w:r w:rsidRPr="00F87E05">
        <w:rPr>
          <w:rFonts w:asciiTheme="minorHAnsi" w:hAnsiTheme="minorHAnsi" w:cstheme="minorHAnsi"/>
          <w:w w:val="105"/>
        </w:rPr>
        <w:t>:</w:t>
      </w:r>
    </w:p>
    <w:p w:rsidR="00A1596E" w:rsidRDefault="00A1596E" w:rsidP="00A1596E">
      <w:pPr>
        <w:spacing w:after="0" w:line="240" w:lineRule="auto"/>
        <w:ind w:left="544" w:right="159"/>
        <w:contextualSpacing/>
        <w:mirrorIndents/>
        <w:jc w:val="both"/>
        <w:rPr>
          <w:rFonts w:cstheme="minorHAnsi"/>
          <w:w w:val="105"/>
        </w:rPr>
      </w:pPr>
      <w:r w:rsidRPr="00F87E05">
        <w:rPr>
          <w:rFonts w:cstheme="minorHAnsi"/>
          <w:w w:val="105"/>
        </w:rPr>
        <w:t>The firm shall not assign or sublet the contract or any part of it to any other person or party without having first obtained permission in writing of HBCH/MPMMCC, Varanasi, which will be at liberty to refuse if thinks fit. The tender is not transferable.</w:t>
      </w:r>
    </w:p>
    <w:p w:rsidR="00A1596E" w:rsidRPr="00BA0883" w:rsidRDefault="00A1596E" w:rsidP="00A1596E">
      <w:pPr>
        <w:spacing w:after="0" w:line="240" w:lineRule="auto"/>
        <w:ind w:right="159"/>
        <w:contextualSpacing/>
        <w:mirrorIndents/>
        <w:jc w:val="both"/>
        <w:rPr>
          <w:rFonts w:cstheme="minorHAnsi"/>
          <w:sz w:val="8"/>
          <w:szCs w:val="8"/>
        </w:rPr>
      </w:pPr>
    </w:p>
    <w:p w:rsidR="00A1596E" w:rsidRPr="00F87E05" w:rsidRDefault="00A1596E" w:rsidP="00A1596E">
      <w:pPr>
        <w:pStyle w:val="ListParagraph"/>
        <w:widowControl w:val="0"/>
        <w:numPr>
          <w:ilvl w:val="0"/>
          <w:numId w:val="4"/>
        </w:numPr>
        <w:tabs>
          <w:tab w:val="left" w:pos="545"/>
        </w:tabs>
        <w:autoSpaceDE w:val="0"/>
        <w:autoSpaceDN w:val="0"/>
        <w:spacing w:after="0" w:line="240" w:lineRule="auto"/>
        <w:ind w:left="544" w:right="154" w:hanging="404"/>
        <w:contextualSpacing/>
        <w:mirrorIndents/>
        <w:jc w:val="both"/>
        <w:rPr>
          <w:rFonts w:asciiTheme="minorHAnsi" w:hAnsiTheme="minorHAnsi" w:cstheme="minorHAnsi"/>
          <w:b/>
        </w:rPr>
      </w:pPr>
      <w:r w:rsidRPr="00F87E05">
        <w:rPr>
          <w:rFonts w:asciiTheme="minorHAnsi" w:hAnsiTheme="minorHAnsi" w:cstheme="minorHAnsi"/>
          <w:b/>
          <w:w w:val="105"/>
          <w:u w:val="thick"/>
        </w:rPr>
        <w:t>REPEAT ORDER</w:t>
      </w:r>
      <w:r w:rsidRPr="00F87E05">
        <w:rPr>
          <w:rFonts w:asciiTheme="minorHAnsi" w:hAnsiTheme="minorHAnsi" w:cstheme="minorHAnsi"/>
          <w:b/>
          <w:w w:val="105"/>
        </w:rPr>
        <w:t>:</w:t>
      </w:r>
    </w:p>
    <w:p w:rsidR="00A1596E" w:rsidRPr="00F87E05" w:rsidRDefault="00A1596E" w:rsidP="00A1596E">
      <w:pPr>
        <w:pStyle w:val="ListParagraph"/>
        <w:widowControl w:val="0"/>
        <w:tabs>
          <w:tab w:val="left" w:pos="545"/>
        </w:tabs>
        <w:autoSpaceDE w:val="0"/>
        <w:autoSpaceDN w:val="0"/>
        <w:spacing w:after="0" w:line="240" w:lineRule="auto"/>
        <w:ind w:left="544" w:right="154"/>
        <w:contextualSpacing/>
        <w:mirrorIndents/>
        <w:jc w:val="both"/>
        <w:rPr>
          <w:rFonts w:asciiTheme="minorHAnsi" w:hAnsiTheme="minorHAnsi" w:cstheme="minorHAnsi"/>
        </w:rPr>
      </w:pPr>
      <w:r w:rsidRPr="00F87E05">
        <w:rPr>
          <w:rFonts w:asciiTheme="minorHAnsi" w:hAnsiTheme="minorHAnsi" w:cstheme="minorHAnsi"/>
          <w:w w:val="105"/>
        </w:rPr>
        <w:t>The Hospital has right to place Order with mutual acceptance of contractor/supplier for an additional quantity equal to 100% of the original Order with the successful bidders at same rates, terms &amp; conditions within a period of 01 Year from the date of Order or during the currency of the Order.</w:t>
      </w:r>
    </w:p>
    <w:p w:rsidR="00A1596E" w:rsidRPr="00F87E05" w:rsidRDefault="00A1596E" w:rsidP="00A1596E">
      <w:pPr>
        <w:pStyle w:val="ListParagraph"/>
        <w:widowControl w:val="0"/>
        <w:tabs>
          <w:tab w:val="left" w:pos="545"/>
        </w:tabs>
        <w:autoSpaceDE w:val="0"/>
        <w:autoSpaceDN w:val="0"/>
        <w:spacing w:after="0" w:line="240" w:lineRule="auto"/>
        <w:ind w:left="544" w:right="154"/>
        <w:contextualSpacing/>
        <w:mirrorIndents/>
        <w:jc w:val="both"/>
        <w:rPr>
          <w:rFonts w:asciiTheme="minorHAnsi" w:hAnsiTheme="minorHAnsi" w:cstheme="minorHAnsi"/>
          <w:b/>
          <w:sz w:val="8"/>
          <w:szCs w:val="8"/>
        </w:rPr>
      </w:pPr>
    </w:p>
    <w:p w:rsidR="00A1596E" w:rsidRPr="00F87E05" w:rsidRDefault="00A1596E" w:rsidP="00A1596E">
      <w:pPr>
        <w:pStyle w:val="Heading4"/>
        <w:keepNext w:val="0"/>
        <w:widowControl w:val="0"/>
        <w:numPr>
          <w:ilvl w:val="0"/>
          <w:numId w:val="4"/>
        </w:numPr>
        <w:tabs>
          <w:tab w:val="left" w:pos="545"/>
        </w:tabs>
        <w:autoSpaceDE w:val="0"/>
        <w:autoSpaceDN w:val="0"/>
        <w:ind w:left="544" w:hanging="404"/>
        <w:contextualSpacing/>
        <w:mirrorIndents/>
        <w:jc w:val="left"/>
        <w:rPr>
          <w:rFonts w:asciiTheme="minorHAnsi" w:hAnsiTheme="minorHAnsi" w:cstheme="minorHAnsi"/>
          <w:b w:val="0"/>
          <w:i w:val="0"/>
          <w:sz w:val="22"/>
          <w:szCs w:val="22"/>
        </w:rPr>
      </w:pPr>
      <w:r w:rsidRPr="00F87E05">
        <w:rPr>
          <w:rFonts w:asciiTheme="minorHAnsi" w:hAnsiTheme="minorHAnsi" w:cstheme="minorHAnsi"/>
          <w:i w:val="0"/>
          <w:w w:val="105"/>
          <w:sz w:val="22"/>
          <w:szCs w:val="22"/>
          <w:u w:val="thick"/>
        </w:rPr>
        <w:t xml:space="preserve">Right to call </w:t>
      </w:r>
      <w:r w:rsidRPr="00F87E05">
        <w:rPr>
          <w:rFonts w:asciiTheme="minorHAnsi" w:hAnsiTheme="minorHAnsi" w:cstheme="minorHAnsi"/>
          <w:i w:val="0"/>
          <w:spacing w:val="2"/>
          <w:w w:val="105"/>
          <w:sz w:val="22"/>
          <w:szCs w:val="22"/>
          <w:u w:val="thick"/>
        </w:rPr>
        <w:t xml:space="preserve">upon information regarding status </w:t>
      </w:r>
      <w:r w:rsidRPr="00F87E05">
        <w:rPr>
          <w:rFonts w:asciiTheme="minorHAnsi" w:hAnsiTheme="minorHAnsi" w:cstheme="minorHAnsi"/>
          <w:i w:val="0"/>
          <w:w w:val="105"/>
          <w:sz w:val="22"/>
          <w:szCs w:val="22"/>
          <w:u w:val="thick"/>
        </w:rPr>
        <w:t>of</w:t>
      </w:r>
      <w:r w:rsidRPr="00F87E05">
        <w:rPr>
          <w:rFonts w:asciiTheme="minorHAnsi" w:hAnsiTheme="minorHAnsi" w:cstheme="minorHAnsi"/>
          <w:i w:val="0"/>
          <w:spacing w:val="13"/>
          <w:w w:val="105"/>
          <w:sz w:val="22"/>
          <w:szCs w:val="22"/>
          <w:u w:val="thick"/>
        </w:rPr>
        <w:t xml:space="preserve"> </w:t>
      </w:r>
      <w:r w:rsidRPr="00F87E05">
        <w:rPr>
          <w:rFonts w:asciiTheme="minorHAnsi" w:hAnsiTheme="minorHAnsi" w:cstheme="minorHAnsi"/>
          <w:i w:val="0"/>
          <w:spacing w:val="2"/>
          <w:w w:val="105"/>
          <w:sz w:val="22"/>
          <w:szCs w:val="22"/>
          <w:u w:val="thick"/>
        </w:rPr>
        <w:t>contract</w:t>
      </w:r>
      <w:r w:rsidRPr="00F87E05">
        <w:rPr>
          <w:rFonts w:asciiTheme="minorHAnsi" w:hAnsiTheme="minorHAnsi" w:cstheme="minorHAnsi"/>
          <w:b w:val="0"/>
          <w:i w:val="0"/>
          <w:spacing w:val="2"/>
          <w:w w:val="105"/>
          <w:sz w:val="22"/>
          <w:szCs w:val="22"/>
        </w:rPr>
        <w:t>:</w:t>
      </w:r>
    </w:p>
    <w:p w:rsidR="00A1596E" w:rsidRPr="00F87E05" w:rsidRDefault="00A1596E" w:rsidP="00A1596E">
      <w:pPr>
        <w:spacing w:after="0" w:line="240" w:lineRule="auto"/>
        <w:ind w:left="544" w:right="155"/>
        <w:contextualSpacing/>
        <w:mirrorIndents/>
        <w:rPr>
          <w:rFonts w:cstheme="minorHAnsi"/>
          <w:w w:val="105"/>
        </w:rPr>
      </w:pPr>
      <w:r w:rsidRPr="00F87E05">
        <w:rPr>
          <w:rFonts w:cstheme="minorHAnsi"/>
          <w:w w:val="105"/>
        </w:rPr>
        <w:t>The HBCH / MPMMCC, Varanasi will have the right to call upon information regarding status of contract at any point of time</w:t>
      </w:r>
      <w:r>
        <w:rPr>
          <w:rFonts w:cstheme="minorHAnsi"/>
          <w:w w:val="105"/>
        </w:rPr>
        <w:t>.</w:t>
      </w:r>
    </w:p>
    <w:p w:rsidR="00A1596E" w:rsidRPr="00F87E05" w:rsidRDefault="00A1596E" w:rsidP="00A1596E">
      <w:pPr>
        <w:spacing w:after="0" w:line="240" w:lineRule="auto"/>
        <w:ind w:right="155"/>
        <w:contextualSpacing/>
        <w:mirrorIndents/>
        <w:rPr>
          <w:rFonts w:cstheme="minorHAnsi"/>
          <w:sz w:val="8"/>
          <w:szCs w:val="8"/>
        </w:rPr>
      </w:pPr>
    </w:p>
    <w:p w:rsidR="00A1596E" w:rsidRPr="002F5708" w:rsidRDefault="00A1596E" w:rsidP="00A1596E">
      <w:pPr>
        <w:pStyle w:val="ListParagraph"/>
        <w:widowControl w:val="0"/>
        <w:numPr>
          <w:ilvl w:val="0"/>
          <w:numId w:val="4"/>
        </w:numPr>
        <w:tabs>
          <w:tab w:val="left" w:pos="473"/>
        </w:tabs>
        <w:autoSpaceDE w:val="0"/>
        <w:autoSpaceDN w:val="0"/>
        <w:spacing w:after="0" w:line="240" w:lineRule="auto"/>
        <w:ind w:left="472" w:hanging="332"/>
        <w:contextualSpacing/>
        <w:mirrorIndents/>
        <w:rPr>
          <w:rFonts w:asciiTheme="minorHAnsi" w:hAnsiTheme="minorHAnsi" w:cstheme="minorHAnsi"/>
          <w:b/>
        </w:rPr>
      </w:pPr>
      <w:r w:rsidRPr="002F5708">
        <w:rPr>
          <w:rFonts w:asciiTheme="minorHAnsi" w:hAnsiTheme="minorHAnsi" w:cstheme="minorHAnsi"/>
          <w:b/>
          <w:w w:val="105"/>
          <w:u w:val="thick"/>
        </w:rPr>
        <w:t>L1 will be decided items rate FOR HBCH/MPMMCC, Varanasi.</w:t>
      </w:r>
    </w:p>
    <w:p w:rsidR="00A1596E" w:rsidRPr="00F87E05" w:rsidRDefault="00A1596E" w:rsidP="00A1596E">
      <w:pPr>
        <w:spacing w:after="0" w:line="240" w:lineRule="auto"/>
        <w:ind w:left="472" w:right="212"/>
        <w:contextualSpacing/>
        <w:mirrorIndents/>
        <w:rPr>
          <w:rFonts w:cstheme="minorHAnsi"/>
          <w:w w:val="105"/>
        </w:rPr>
      </w:pPr>
      <w:r w:rsidRPr="00F87E05">
        <w:rPr>
          <w:rFonts w:cstheme="minorHAnsi"/>
          <w:w w:val="105"/>
        </w:rPr>
        <w:t xml:space="preserve">(Rate wise comparison of the quotes will be made and </w:t>
      </w:r>
      <w:r w:rsidRPr="00B7349A">
        <w:rPr>
          <w:rFonts w:ascii="Arial" w:hAnsi="Arial" w:cs="Arial"/>
          <w:b/>
          <w:color w:val="000000"/>
          <w:sz w:val="20"/>
          <w:szCs w:val="20"/>
        </w:rPr>
        <w:t>L1 Grading will be done based</w:t>
      </w:r>
      <w:r>
        <w:rPr>
          <w:rFonts w:ascii="Arial" w:hAnsi="Arial" w:cs="Arial"/>
          <w:b/>
          <w:color w:val="000000"/>
          <w:sz w:val="20"/>
          <w:szCs w:val="20"/>
        </w:rPr>
        <w:t xml:space="preserve"> consolidated</w:t>
      </w:r>
      <w:r w:rsidRPr="00B7349A">
        <w:rPr>
          <w:rFonts w:ascii="Arial" w:hAnsi="Arial" w:cs="Arial"/>
          <w:b/>
          <w:color w:val="000000"/>
          <w:sz w:val="20"/>
          <w:szCs w:val="20"/>
        </w:rPr>
        <w:t xml:space="preserve"> on the cost per test CP</w:t>
      </w:r>
      <w:r>
        <w:rPr>
          <w:rFonts w:ascii="Arial" w:hAnsi="Arial" w:cs="Arial"/>
          <w:b/>
          <w:color w:val="000000"/>
          <w:sz w:val="20"/>
          <w:szCs w:val="20"/>
        </w:rPr>
        <w:t>R</w:t>
      </w:r>
      <w:r w:rsidRPr="00B7349A">
        <w:rPr>
          <w:rFonts w:ascii="Arial" w:hAnsi="Arial" w:cs="Arial"/>
          <w:b/>
          <w:color w:val="000000"/>
          <w:sz w:val="20"/>
          <w:szCs w:val="20"/>
        </w:rPr>
        <w:t>T</w:t>
      </w:r>
      <w:r w:rsidRPr="00F87E05">
        <w:rPr>
          <w:rFonts w:cstheme="minorHAnsi"/>
          <w:w w:val="105"/>
        </w:rPr>
        <w:t xml:space="preserve"> accordingly.</w:t>
      </w:r>
      <w:r w:rsidRPr="00F87E05">
        <w:rPr>
          <w:rFonts w:cstheme="minorHAnsi"/>
          <w:spacing w:val="-12"/>
          <w:w w:val="105"/>
        </w:rPr>
        <w:t xml:space="preserve"> </w:t>
      </w:r>
      <w:r w:rsidRPr="00F87E05">
        <w:rPr>
          <w:rFonts w:cstheme="minorHAnsi"/>
          <w:w w:val="105"/>
        </w:rPr>
        <w:t>In</w:t>
      </w:r>
      <w:r w:rsidRPr="00F87E05">
        <w:rPr>
          <w:rFonts w:cstheme="minorHAnsi"/>
          <w:spacing w:val="-14"/>
          <w:w w:val="105"/>
        </w:rPr>
        <w:t xml:space="preserve"> </w:t>
      </w:r>
      <w:r w:rsidRPr="00F87E05">
        <w:rPr>
          <w:rFonts w:cstheme="minorHAnsi"/>
          <w:w w:val="105"/>
        </w:rPr>
        <w:t>this</w:t>
      </w:r>
      <w:r w:rsidRPr="00F87E05">
        <w:rPr>
          <w:rFonts w:cstheme="minorHAnsi"/>
          <w:spacing w:val="-13"/>
          <w:w w:val="105"/>
        </w:rPr>
        <w:t xml:space="preserve"> </w:t>
      </w:r>
      <w:r w:rsidRPr="00F87E05">
        <w:rPr>
          <w:rFonts w:cstheme="minorHAnsi"/>
          <w:w w:val="105"/>
        </w:rPr>
        <w:t>context,</w:t>
      </w:r>
      <w:r w:rsidRPr="00F87E05">
        <w:rPr>
          <w:rFonts w:cstheme="minorHAnsi"/>
          <w:spacing w:val="-14"/>
          <w:w w:val="105"/>
        </w:rPr>
        <w:t xml:space="preserve"> </w:t>
      </w:r>
      <w:r w:rsidRPr="00F87E05">
        <w:rPr>
          <w:rFonts w:cstheme="minorHAnsi"/>
          <w:w w:val="105"/>
        </w:rPr>
        <w:t>final</w:t>
      </w:r>
      <w:r w:rsidRPr="00F87E05">
        <w:rPr>
          <w:rFonts w:cstheme="minorHAnsi"/>
          <w:spacing w:val="-12"/>
          <w:w w:val="105"/>
        </w:rPr>
        <w:t xml:space="preserve"> </w:t>
      </w:r>
      <w:r w:rsidRPr="00F87E05">
        <w:rPr>
          <w:rFonts w:cstheme="minorHAnsi"/>
          <w:w w:val="105"/>
        </w:rPr>
        <w:t>decision</w:t>
      </w:r>
      <w:r w:rsidRPr="00F87E05">
        <w:rPr>
          <w:rFonts w:cstheme="minorHAnsi"/>
          <w:spacing w:val="-14"/>
          <w:w w:val="105"/>
        </w:rPr>
        <w:t xml:space="preserve"> </w:t>
      </w:r>
      <w:r w:rsidRPr="00F87E05">
        <w:rPr>
          <w:rFonts w:cstheme="minorHAnsi"/>
          <w:w w:val="105"/>
        </w:rPr>
        <w:t>of</w:t>
      </w:r>
      <w:r w:rsidRPr="00F87E05">
        <w:rPr>
          <w:rFonts w:cstheme="minorHAnsi"/>
          <w:spacing w:val="-13"/>
          <w:w w:val="105"/>
        </w:rPr>
        <w:t xml:space="preserve"> </w:t>
      </w:r>
      <w:r w:rsidRPr="00F87E05">
        <w:rPr>
          <w:rFonts w:cstheme="minorHAnsi"/>
          <w:w w:val="105"/>
        </w:rPr>
        <w:t>the</w:t>
      </w:r>
      <w:r w:rsidRPr="00F87E05">
        <w:rPr>
          <w:rFonts w:cstheme="minorHAnsi"/>
          <w:spacing w:val="-14"/>
          <w:w w:val="105"/>
        </w:rPr>
        <w:t xml:space="preserve"> </w:t>
      </w:r>
      <w:r w:rsidRPr="00F87E05">
        <w:rPr>
          <w:rFonts w:cstheme="minorHAnsi"/>
          <w:w w:val="105"/>
        </w:rPr>
        <w:t>committee</w:t>
      </w:r>
      <w:r w:rsidRPr="00F87E05">
        <w:rPr>
          <w:rFonts w:cstheme="minorHAnsi"/>
          <w:spacing w:val="-12"/>
          <w:w w:val="105"/>
        </w:rPr>
        <w:t xml:space="preserve"> </w:t>
      </w:r>
      <w:r w:rsidRPr="00F87E05">
        <w:rPr>
          <w:rFonts w:cstheme="minorHAnsi"/>
          <w:w w:val="105"/>
        </w:rPr>
        <w:t>will</w:t>
      </w:r>
      <w:r w:rsidRPr="00F87E05">
        <w:rPr>
          <w:rFonts w:cstheme="minorHAnsi"/>
          <w:spacing w:val="-12"/>
          <w:w w:val="105"/>
        </w:rPr>
        <w:t xml:space="preserve"> </w:t>
      </w:r>
      <w:r w:rsidRPr="00F87E05">
        <w:rPr>
          <w:rFonts w:cstheme="minorHAnsi"/>
          <w:w w:val="105"/>
        </w:rPr>
        <w:t>be</w:t>
      </w:r>
      <w:r w:rsidRPr="00F87E05">
        <w:rPr>
          <w:rFonts w:cstheme="minorHAnsi"/>
          <w:spacing w:val="-12"/>
          <w:w w:val="105"/>
        </w:rPr>
        <w:t xml:space="preserve"> </w:t>
      </w:r>
      <w:r w:rsidRPr="00F87E05">
        <w:rPr>
          <w:rFonts w:cstheme="minorHAnsi"/>
          <w:w w:val="105"/>
        </w:rPr>
        <w:t>binding</w:t>
      </w:r>
      <w:r w:rsidRPr="00F87E05">
        <w:rPr>
          <w:rFonts w:cstheme="minorHAnsi"/>
          <w:spacing w:val="-17"/>
          <w:w w:val="105"/>
        </w:rPr>
        <w:t xml:space="preserve"> </w:t>
      </w:r>
      <w:r w:rsidRPr="00F87E05">
        <w:rPr>
          <w:rFonts w:cstheme="minorHAnsi"/>
          <w:w w:val="105"/>
        </w:rPr>
        <w:t>to</w:t>
      </w:r>
      <w:r w:rsidRPr="00F87E05">
        <w:rPr>
          <w:rFonts w:cstheme="minorHAnsi"/>
          <w:spacing w:val="-14"/>
          <w:w w:val="105"/>
        </w:rPr>
        <w:t xml:space="preserve"> </w:t>
      </w:r>
      <w:r w:rsidRPr="00F87E05">
        <w:rPr>
          <w:rFonts w:cstheme="minorHAnsi"/>
          <w:w w:val="105"/>
        </w:rPr>
        <w:t>all</w:t>
      </w:r>
      <w:r w:rsidRPr="00F87E05">
        <w:rPr>
          <w:rFonts w:cstheme="minorHAnsi"/>
          <w:spacing w:val="-14"/>
          <w:w w:val="105"/>
        </w:rPr>
        <w:t xml:space="preserve"> </w:t>
      </w:r>
      <w:r w:rsidRPr="00F87E05">
        <w:rPr>
          <w:rFonts w:cstheme="minorHAnsi"/>
          <w:w w:val="105"/>
        </w:rPr>
        <w:t>and</w:t>
      </w:r>
      <w:r w:rsidRPr="00F87E05">
        <w:rPr>
          <w:rFonts w:cstheme="minorHAnsi"/>
          <w:spacing w:val="-14"/>
          <w:w w:val="105"/>
        </w:rPr>
        <w:t xml:space="preserve"> </w:t>
      </w:r>
      <w:r w:rsidRPr="00F87E05">
        <w:rPr>
          <w:rFonts w:cstheme="minorHAnsi"/>
          <w:w w:val="105"/>
        </w:rPr>
        <w:t>no</w:t>
      </w:r>
      <w:r w:rsidRPr="00F87E05">
        <w:rPr>
          <w:rFonts w:cstheme="minorHAnsi"/>
          <w:spacing w:val="-13"/>
          <w:w w:val="105"/>
        </w:rPr>
        <w:t xml:space="preserve"> </w:t>
      </w:r>
      <w:r w:rsidRPr="00F87E05">
        <w:rPr>
          <w:rFonts w:cstheme="minorHAnsi"/>
          <w:w w:val="105"/>
        </w:rPr>
        <w:t>claim in this regard can be entertained. The quantity indicated is tentative and may vary, and any decision in this regard by Director HBCH / MPMMCC, Varanasi shall be</w:t>
      </w:r>
      <w:r w:rsidRPr="00F87E05">
        <w:rPr>
          <w:rFonts w:cstheme="minorHAnsi"/>
          <w:spacing w:val="-36"/>
          <w:w w:val="105"/>
        </w:rPr>
        <w:t xml:space="preserve"> </w:t>
      </w:r>
      <w:r w:rsidRPr="00F87E05">
        <w:rPr>
          <w:rFonts w:cstheme="minorHAnsi"/>
          <w:w w:val="105"/>
        </w:rPr>
        <w:t>final.)</w:t>
      </w:r>
    </w:p>
    <w:p w:rsidR="00A1596E" w:rsidRPr="00F87E05" w:rsidRDefault="00A1596E" w:rsidP="00A1596E">
      <w:pPr>
        <w:spacing w:after="0" w:line="240" w:lineRule="auto"/>
        <w:ind w:right="212"/>
        <w:contextualSpacing/>
        <w:mirrorIndents/>
        <w:rPr>
          <w:rFonts w:cstheme="minorHAnsi"/>
          <w:sz w:val="8"/>
          <w:szCs w:val="8"/>
        </w:rPr>
      </w:pPr>
    </w:p>
    <w:p w:rsidR="00A1596E" w:rsidRPr="00F87E05" w:rsidRDefault="00A1596E" w:rsidP="00A1596E">
      <w:pPr>
        <w:pStyle w:val="ListParagraph"/>
        <w:widowControl w:val="0"/>
        <w:numPr>
          <w:ilvl w:val="0"/>
          <w:numId w:val="4"/>
        </w:numPr>
        <w:tabs>
          <w:tab w:val="left" w:pos="545"/>
        </w:tabs>
        <w:autoSpaceDE w:val="0"/>
        <w:autoSpaceDN w:val="0"/>
        <w:spacing w:after="0" w:line="240" w:lineRule="auto"/>
        <w:ind w:left="544" w:hanging="404"/>
        <w:contextualSpacing/>
        <w:mirrorIndents/>
        <w:rPr>
          <w:rFonts w:asciiTheme="minorHAnsi" w:hAnsiTheme="minorHAnsi" w:cstheme="minorHAnsi"/>
          <w:b/>
        </w:rPr>
      </w:pPr>
      <w:bookmarkStart w:id="3" w:name="_Hlk68883295"/>
      <w:r w:rsidRPr="00F87E05">
        <w:rPr>
          <w:rFonts w:asciiTheme="minorHAnsi" w:hAnsiTheme="minorHAnsi" w:cstheme="minorHAnsi"/>
          <w:b/>
          <w:w w:val="105"/>
          <w:u w:val="thick"/>
        </w:rPr>
        <w:t>Terms of</w:t>
      </w:r>
      <w:r w:rsidRPr="00F87E05">
        <w:rPr>
          <w:rFonts w:asciiTheme="minorHAnsi" w:hAnsiTheme="minorHAnsi" w:cstheme="minorHAnsi"/>
          <w:b/>
          <w:spacing w:val="-5"/>
          <w:w w:val="105"/>
          <w:u w:val="thick"/>
        </w:rPr>
        <w:t xml:space="preserve"> </w:t>
      </w:r>
      <w:r w:rsidRPr="00F87E05">
        <w:rPr>
          <w:rFonts w:asciiTheme="minorHAnsi" w:hAnsiTheme="minorHAnsi" w:cstheme="minorHAnsi"/>
          <w:b/>
          <w:w w:val="105"/>
          <w:u w:val="thick"/>
        </w:rPr>
        <w:t>payment:</w:t>
      </w:r>
    </w:p>
    <w:p w:rsidR="00A1596E" w:rsidRPr="00F87E05" w:rsidRDefault="00A1596E" w:rsidP="00A1596E">
      <w:pPr>
        <w:spacing w:after="0" w:line="240" w:lineRule="auto"/>
        <w:ind w:left="482" w:right="156"/>
        <w:contextualSpacing/>
        <w:mirrorIndents/>
        <w:jc w:val="both"/>
        <w:rPr>
          <w:rFonts w:cstheme="minorHAnsi"/>
          <w:w w:val="105"/>
        </w:rPr>
      </w:pPr>
      <w:bookmarkStart w:id="4" w:name="_Hlk68882854"/>
      <w:r w:rsidRPr="00F87E05">
        <w:rPr>
          <w:rFonts w:cstheme="minorHAnsi"/>
          <w:w w:val="105"/>
        </w:rPr>
        <w:t xml:space="preserve">100% payment within 30 Days will be released after the successful supply &amp; acceptance by consignee and submission of PBG @3% of Purchase Order Value in form of DD/Bank Guarantee for 27 months. </w:t>
      </w:r>
    </w:p>
    <w:p w:rsidR="00A1596E" w:rsidRPr="00F87E05" w:rsidRDefault="00A1596E" w:rsidP="00A1596E">
      <w:pPr>
        <w:spacing w:after="0" w:line="240" w:lineRule="auto"/>
        <w:ind w:left="482" w:right="156"/>
        <w:contextualSpacing/>
        <w:mirrorIndents/>
        <w:jc w:val="both"/>
        <w:rPr>
          <w:rFonts w:cstheme="minorHAnsi"/>
          <w:w w:val="105"/>
        </w:rPr>
      </w:pPr>
      <w:r w:rsidRPr="00F87E05">
        <w:rPr>
          <w:rFonts w:cstheme="minorHAnsi"/>
          <w:w w:val="105"/>
        </w:rPr>
        <w:t>OR</w:t>
      </w:r>
    </w:p>
    <w:p w:rsidR="00A1596E" w:rsidRPr="00F87E05" w:rsidRDefault="00A1596E" w:rsidP="00A1596E">
      <w:pPr>
        <w:spacing w:after="0" w:line="240" w:lineRule="auto"/>
        <w:ind w:left="482" w:right="156"/>
        <w:contextualSpacing/>
        <w:mirrorIndents/>
        <w:jc w:val="both"/>
        <w:rPr>
          <w:rFonts w:cstheme="minorHAnsi"/>
          <w:w w:val="105"/>
        </w:rPr>
      </w:pPr>
      <w:r w:rsidRPr="00F87E05">
        <w:rPr>
          <w:rFonts w:cstheme="minorHAnsi"/>
          <w:w w:val="105"/>
        </w:rPr>
        <w:t xml:space="preserve">80% payment against delivery at site &amp; preliminary inspection and balance 20% after installation &amp; commissioning and final acceptance and submission of PBG @3% of Purchase Order Value in form of DD/Bank Guarantee for 27 months. </w:t>
      </w:r>
    </w:p>
    <w:p w:rsidR="00A1596E" w:rsidRPr="00F87E05" w:rsidRDefault="00A1596E" w:rsidP="00A1596E">
      <w:pPr>
        <w:spacing w:after="0" w:line="240" w:lineRule="auto"/>
        <w:ind w:left="482" w:right="156"/>
        <w:contextualSpacing/>
        <w:mirrorIndents/>
        <w:jc w:val="both"/>
        <w:rPr>
          <w:rFonts w:cstheme="minorHAnsi"/>
          <w:w w:val="105"/>
        </w:rPr>
      </w:pPr>
      <w:r w:rsidRPr="00F87E05">
        <w:rPr>
          <w:rFonts w:cstheme="minorHAnsi"/>
          <w:w w:val="105"/>
        </w:rPr>
        <w:t>No payment shall be made for rejected Stores. Rejected items must be removed by the supplier within</w:t>
      </w:r>
      <w:r w:rsidRPr="00F87E05">
        <w:rPr>
          <w:rFonts w:cstheme="minorHAnsi"/>
          <w:spacing w:val="-9"/>
          <w:w w:val="105"/>
        </w:rPr>
        <w:t xml:space="preserve"> </w:t>
      </w:r>
      <w:r w:rsidRPr="00F87E05">
        <w:rPr>
          <w:rFonts w:cstheme="minorHAnsi"/>
          <w:w w:val="105"/>
        </w:rPr>
        <w:t>two</w:t>
      </w:r>
      <w:r w:rsidRPr="00F87E05">
        <w:rPr>
          <w:rFonts w:cstheme="minorHAnsi"/>
          <w:spacing w:val="-7"/>
          <w:w w:val="105"/>
        </w:rPr>
        <w:t xml:space="preserve"> </w:t>
      </w:r>
      <w:r w:rsidRPr="00F87E05">
        <w:rPr>
          <w:rFonts w:cstheme="minorHAnsi"/>
          <w:w w:val="105"/>
        </w:rPr>
        <w:t>weeks</w:t>
      </w:r>
      <w:r w:rsidRPr="00F87E05">
        <w:rPr>
          <w:rFonts w:cstheme="minorHAnsi"/>
          <w:spacing w:val="-8"/>
          <w:w w:val="105"/>
        </w:rPr>
        <w:t xml:space="preserve"> </w:t>
      </w:r>
      <w:r w:rsidRPr="00F87E05">
        <w:rPr>
          <w:rFonts w:cstheme="minorHAnsi"/>
          <w:w w:val="105"/>
        </w:rPr>
        <w:t>of</w:t>
      </w:r>
      <w:r w:rsidRPr="00F87E05">
        <w:rPr>
          <w:rFonts w:cstheme="minorHAnsi"/>
          <w:spacing w:val="-8"/>
          <w:w w:val="105"/>
        </w:rPr>
        <w:t xml:space="preserve"> </w:t>
      </w:r>
      <w:r w:rsidRPr="00F87E05">
        <w:rPr>
          <w:rFonts w:cstheme="minorHAnsi"/>
          <w:w w:val="105"/>
        </w:rPr>
        <w:t>the</w:t>
      </w:r>
      <w:r w:rsidRPr="00F87E05">
        <w:rPr>
          <w:rFonts w:cstheme="minorHAnsi"/>
          <w:spacing w:val="-6"/>
          <w:w w:val="105"/>
        </w:rPr>
        <w:t xml:space="preserve"> </w:t>
      </w:r>
      <w:r w:rsidRPr="00F87E05">
        <w:rPr>
          <w:rFonts w:cstheme="minorHAnsi"/>
          <w:w w:val="105"/>
        </w:rPr>
        <w:t>date</w:t>
      </w:r>
      <w:r w:rsidRPr="00F87E05">
        <w:rPr>
          <w:rFonts w:cstheme="minorHAnsi"/>
          <w:spacing w:val="-6"/>
          <w:w w:val="105"/>
        </w:rPr>
        <w:t xml:space="preserve"> </w:t>
      </w:r>
      <w:r w:rsidRPr="00F87E05">
        <w:rPr>
          <w:rFonts w:cstheme="minorHAnsi"/>
          <w:w w:val="105"/>
        </w:rPr>
        <w:t>of</w:t>
      </w:r>
      <w:r w:rsidRPr="00F87E05">
        <w:rPr>
          <w:rFonts w:cstheme="minorHAnsi"/>
          <w:spacing w:val="-6"/>
          <w:w w:val="105"/>
        </w:rPr>
        <w:t xml:space="preserve"> </w:t>
      </w:r>
      <w:r w:rsidRPr="00F87E05">
        <w:rPr>
          <w:rFonts w:cstheme="minorHAnsi"/>
          <w:w w:val="105"/>
        </w:rPr>
        <w:t>rejection</w:t>
      </w:r>
      <w:r w:rsidRPr="00F87E05">
        <w:rPr>
          <w:rFonts w:cstheme="minorHAnsi"/>
          <w:spacing w:val="-7"/>
          <w:w w:val="105"/>
        </w:rPr>
        <w:t xml:space="preserve"> </w:t>
      </w:r>
      <w:r w:rsidRPr="00F87E05">
        <w:rPr>
          <w:rFonts w:cstheme="minorHAnsi"/>
          <w:w w:val="105"/>
        </w:rPr>
        <w:t>at</w:t>
      </w:r>
      <w:r w:rsidRPr="00F87E05">
        <w:rPr>
          <w:rFonts w:cstheme="minorHAnsi"/>
          <w:spacing w:val="-7"/>
          <w:w w:val="105"/>
        </w:rPr>
        <w:t xml:space="preserve"> </w:t>
      </w:r>
      <w:r w:rsidRPr="00F87E05">
        <w:rPr>
          <w:rFonts w:cstheme="minorHAnsi"/>
          <w:w w:val="105"/>
        </w:rPr>
        <w:t>their</w:t>
      </w:r>
      <w:r w:rsidRPr="00F87E05">
        <w:rPr>
          <w:rFonts w:cstheme="minorHAnsi"/>
          <w:spacing w:val="-7"/>
          <w:w w:val="105"/>
        </w:rPr>
        <w:t xml:space="preserve"> </w:t>
      </w:r>
      <w:r w:rsidRPr="00F87E05">
        <w:rPr>
          <w:rFonts w:cstheme="minorHAnsi"/>
          <w:w w:val="105"/>
        </w:rPr>
        <w:t>own</w:t>
      </w:r>
      <w:r w:rsidRPr="00F87E05">
        <w:rPr>
          <w:rFonts w:cstheme="minorHAnsi"/>
          <w:spacing w:val="-9"/>
          <w:w w:val="105"/>
        </w:rPr>
        <w:t xml:space="preserve"> </w:t>
      </w:r>
      <w:r w:rsidRPr="00F87E05">
        <w:rPr>
          <w:rFonts w:cstheme="minorHAnsi"/>
          <w:w w:val="105"/>
        </w:rPr>
        <w:t>cost</w:t>
      </w:r>
      <w:r w:rsidRPr="00F87E05">
        <w:rPr>
          <w:rFonts w:cstheme="minorHAnsi"/>
          <w:spacing w:val="-7"/>
          <w:w w:val="105"/>
        </w:rPr>
        <w:t xml:space="preserve"> </w:t>
      </w:r>
      <w:r w:rsidRPr="00F87E05">
        <w:rPr>
          <w:rFonts w:cstheme="minorHAnsi"/>
          <w:w w:val="105"/>
        </w:rPr>
        <w:t>&amp;</w:t>
      </w:r>
      <w:r w:rsidRPr="00F87E05">
        <w:rPr>
          <w:rFonts w:cstheme="minorHAnsi"/>
          <w:spacing w:val="-7"/>
          <w:w w:val="105"/>
        </w:rPr>
        <w:t xml:space="preserve"> </w:t>
      </w:r>
      <w:r w:rsidRPr="00F87E05">
        <w:rPr>
          <w:rFonts w:cstheme="minorHAnsi"/>
          <w:w w:val="105"/>
        </w:rPr>
        <w:t>replace</w:t>
      </w:r>
      <w:r w:rsidRPr="00F87E05">
        <w:rPr>
          <w:rFonts w:cstheme="minorHAnsi"/>
          <w:spacing w:val="-9"/>
          <w:w w:val="105"/>
        </w:rPr>
        <w:t xml:space="preserve"> </w:t>
      </w:r>
      <w:r w:rsidRPr="00F87E05">
        <w:rPr>
          <w:rFonts w:cstheme="minorHAnsi"/>
          <w:w w:val="105"/>
        </w:rPr>
        <w:t>immediately.</w:t>
      </w:r>
      <w:r w:rsidRPr="00F87E05">
        <w:rPr>
          <w:rFonts w:cstheme="minorHAnsi"/>
          <w:spacing w:val="-8"/>
          <w:w w:val="105"/>
        </w:rPr>
        <w:t xml:space="preserve"> </w:t>
      </w:r>
      <w:r w:rsidRPr="00F87E05">
        <w:rPr>
          <w:rFonts w:cstheme="minorHAnsi"/>
          <w:w w:val="105"/>
        </w:rPr>
        <w:t>In</w:t>
      </w:r>
      <w:r w:rsidRPr="00F87E05">
        <w:rPr>
          <w:rFonts w:cstheme="minorHAnsi"/>
          <w:spacing w:val="-7"/>
          <w:w w:val="105"/>
        </w:rPr>
        <w:t xml:space="preserve"> </w:t>
      </w:r>
      <w:r w:rsidRPr="00F87E05">
        <w:rPr>
          <w:rFonts w:cstheme="minorHAnsi"/>
          <w:w w:val="105"/>
        </w:rPr>
        <w:t>case</w:t>
      </w:r>
      <w:r w:rsidRPr="00F87E05">
        <w:rPr>
          <w:rFonts w:cstheme="minorHAnsi"/>
          <w:spacing w:val="-6"/>
          <w:w w:val="105"/>
        </w:rPr>
        <w:t xml:space="preserve"> </w:t>
      </w:r>
      <w:r w:rsidRPr="00F87E05">
        <w:rPr>
          <w:rFonts w:cstheme="minorHAnsi"/>
          <w:w w:val="105"/>
        </w:rPr>
        <w:t>these are not removed these will be auctioned at the risk and responsibility of the suppliers without notice.</w:t>
      </w:r>
    </w:p>
    <w:bookmarkEnd w:id="3"/>
    <w:bookmarkEnd w:id="4"/>
    <w:p w:rsidR="00A1596E" w:rsidRPr="00F87E05" w:rsidRDefault="00A1596E" w:rsidP="00A1596E">
      <w:pPr>
        <w:spacing w:after="0" w:line="240" w:lineRule="auto"/>
        <w:ind w:left="482" w:right="156"/>
        <w:contextualSpacing/>
        <w:mirrorIndents/>
        <w:jc w:val="both"/>
        <w:rPr>
          <w:rFonts w:cstheme="minorHAnsi"/>
        </w:rPr>
      </w:pPr>
    </w:p>
    <w:p w:rsidR="00A1596E" w:rsidRPr="00F87E05" w:rsidRDefault="00A1596E" w:rsidP="00A1596E">
      <w:pPr>
        <w:spacing w:after="0" w:line="240" w:lineRule="auto"/>
        <w:ind w:left="482"/>
        <w:contextualSpacing/>
        <w:mirrorIndents/>
        <w:jc w:val="both"/>
        <w:rPr>
          <w:rFonts w:cstheme="minorHAnsi"/>
          <w:b/>
        </w:rPr>
      </w:pPr>
      <w:r w:rsidRPr="00F87E05">
        <w:rPr>
          <w:rFonts w:cstheme="minorHAnsi"/>
          <w:b/>
          <w:w w:val="105"/>
          <w:u w:val="thick"/>
        </w:rPr>
        <w:t>For payment supplier should submit following documents.</w:t>
      </w:r>
    </w:p>
    <w:p w:rsidR="00A1596E" w:rsidRPr="00F87E05" w:rsidRDefault="00A1596E" w:rsidP="00A1596E">
      <w:pPr>
        <w:pStyle w:val="ListParagraph"/>
        <w:widowControl w:val="0"/>
        <w:numPr>
          <w:ilvl w:val="0"/>
          <w:numId w:val="8"/>
        </w:numPr>
        <w:tabs>
          <w:tab w:val="left" w:pos="821"/>
        </w:tabs>
        <w:autoSpaceDE w:val="0"/>
        <w:autoSpaceDN w:val="0"/>
        <w:spacing w:after="0" w:line="240" w:lineRule="auto"/>
        <w:contextualSpacing/>
        <w:mirrorIndents/>
        <w:rPr>
          <w:rFonts w:asciiTheme="minorHAnsi" w:hAnsiTheme="minorHAnsi" w:cstheme="minorHAnsi"/>
        </w:rPr>
      </w:pPr>
      <w:r w:rsidRPr="00F87E05">
        <w:rPr>
          <w:rFonts w:asciiTheme="minorHAnsi" w:hAnsiTheme="minorHAnsi" w:cstheme="minorHAnsi"/>
          <w:w w:val="105"/>
        </w:rPr>
        <w:t>Three copies of</w:t>
      </w:r>
      <w:r w:rsidRPr="00F87E05">
        <w:rPr>
          <w:rFonts w:asciiTheme="minorHAnsi" w:hAnsiTheme="minorHAnsi" w:cstheme="minorHAnsi"/>
          <w:spacing w:val="-7"/>
          <w:w w:val="105"/>
        </w:rPr>
        <w:t xml:space="preserve"> </w:t>
      </w:r>
      <w:r w:rsidRPr="00F87E05">
        <w:rPr>
          <w:rFonts w:asciiTheme="minorHAnsi" w:hAnsiTheme="minorHAnsi" w:cstheme="minorHAnsi"/>
          <w:w w:val="105"/>
        </w:rPr>
        <w:t>Invoice.</w:t>
      </w:r>
    </w:p>
    <w:p w:rsidR="00A1596E" w:rsidRPr="00F87E05" w:rsidRDefault="00A1596E" w:rsidP="00A1596E">
      <w:pPr>
        <w:pStyle w:val="ListParagraph"/>
        <w:widowControl w:val="0"/>
        <w:numPr>
          <w:ilvl w:val="0"/>
          <w:numId w:val="8"/>
        </w:numPr>
        <w:tabs>
          <w:tab w:val="left" w:pos="821"/>
        </w:tabs>
        <w:autoSpaceDE w:val="0"/>
        <w:autoSpaceDN w:val="0"/>
        <w:spacing w:after="0" w:line="240" w:lineRule="auto"/>
        <w:contextualSpacing/>
        <w:mirrorIndents/>
        <w:rPr>
          <w:rFonts w:asciiTheme="minorHAnsi" w:hAnsiTheme="minorHAnsi" w:cstheme="minorHAnsi"/>
        </w:rPr>
      </w:pPr>
      <w:r w:rsidRPr="00F87E05">
        <w:rPr>
          <w:rFonts w:asciiTheme="minorHAnsi" w:hAnsiTheme="minorHAnsi" w:cstheme="minorHAnsi"/>
          <w:w w:val="105"/>
        </w:rPr>
        <w:t>Packing list/delivery</w:t>
      </w:r>
      <w:r w:rsidRPr="00F87E05">
        <w:rPr>
          <w:rFonts w:asciiTheme="minorHAnsi" w:hAnsiTheme="minorHAnsi" w:cstheme="minorHAnsi"/>
          <w:spacing w:val="-10"/>
          <w:w w:val="105"/>
        </w:rPr>
        <w:t xml:space="preserve"> </w:t>
      </w:r>
      <w:r w:rsidRPr="00F87E05">
        <w:rPr>
          <w:rFonts w:asciiTheme="minorHAnsi" w:hAnsiTheme="minorHAnsi" w:cstheme="minorHAnsi"/>
          <w:w w:val="105"/>
        </w:rPr>
        <w:t>challan.</w:t>
      </w:r>
    </w:p>
    <w:p w:rsidR="00A1596E" w:rsidRPr="00F87E05" w:rsidRDefault="00A1596E" w:rsidP="00A1596E">
      <w:pPr>
        <w:pStyle w:val="ListParagraph"/>
        <w:widowControl w:val="0"/>
        <w:numPr>
          <w:ilvl w:val="0"/>
          <w:numId w:val="8"/>
        </w:numPr>
        <w:tabs>
          <w:tab w:val="left" w:pos="821"/>
        </w:tabs>
        <w:autoSpaceDE w:val="0"/>
        <w:autoSpaceDN w:val="0"/>
        <w:spacing w:after="0" w:line="240" w:lineRule="auto"/>
        <w:contextualSpacing/>
        <w:mirrorIndents/>
        <w:rPr>
          <w:rFonts w:asciiTheme="minorHAnsi" w:hAnsiTheme="minorHAnsi" w:cstheme="minorHAnsi"/>
        </w:rPr>
      </w:pPr>
      <w:r w:rsidRPr="00F87E05">
        <w:rPr>
          <w:rFonts w:asciiTheme="minorHAnsi" w:hAnsiTheme="minorHAnsi" w:cstheme="minorHAnsi"/>
          <w:w w:val="105"/>
        </w:rPr>
        <w:t>Any other documents, if</w:t>
      </w:r>
      <w:r w:rsidRPr="00F87E05">
        <w:rPr>
          <w:rFonts w:asciiTheme="minorHAnsi" w:hAnsiTheme="minorHAnsi" w:cstheme="minorHAnsi"/>
          <w:spacing w:val="-5"/>
          <w:w w:val="105"/>
        </w:rPr>
        <w:t xml:space="preserve"> </w:t>
      </w:r>
      <w:r w:rsidRPr="00F87E05">
        <w:rPr>
          <w:rFonts w:asciiTheme="minorHAnsi" w:hAnsiTheme="minorHAnsi" w:cstheme="minorHAnsi"/>
          <w:w w:val="105"/>
        </w:rPr>
        <w:t>required.</w:t>
      </w:r>
    </w:p>
    <w:p w:rsidR="00A1596E" w:rsidRPr="00F87E05" w:rsidRDefault="00A1596E" w:rsidP="00A1596E">
      <w:pPr>
        <w:pStyle w:val="BodyText"/>
        <w:contextualSpacing/>
        <w:mirrorIndents/>
        <w:rPr>
          <w:rFonts w:asciiTheme="minorHAnsi" w:hAnsiTheme="minorHAnsi" w:cstheme="minorHAnsi"/>
          <w:i/>
          <w:szCs w:val="22"/>
        </w:rPr>
      </w:pPr>
    </w:p>
    <w:p w:rsidR="00A1596E" w:rsidRPr="00F87E05" w:rsidRDefault="00A1596E" w:rsidP="00A1596E">
      <w:pPr>
        <w:pStyle w:val="ListParagraph"/>
        <w:widowControl w:val="0"/>
        <w:numPr>
          <w:ilvl w:val="0"/>
          <w:numId w:val="4"/>
        </w:numPr>
        <w:tabs>
          <w:tab w:val="left" w:pos="497"/>
        </w:tabs>
        <w:autoSpaceDE w:val="0"/>
        <w:autoSpaceDN w:val="0"/>
        <w:spacing w:after="0" w:line="240" w:lineRule="auto"/>
        <w:ind w:left="496" w:hanging="356"/>
        <w:contextualSpacing/>
        <w:mirrorIndents/>
        <w:jc w:val="both"/>
        <w:rPr>
          <w:rFonts w:asciiTheme="minorHAnsi" w:hAnsiTheme="minorHAnsi" w:cstheme="minorHAnsi"/>
          <w:b/>
        </w:rPr>
      </w:pPr>
      <w:r w:rsidRPr="00F87E05">
        <w:rPr>
          <w:rFonts w:asciiTheme="minorHAnsi" w:hAnsiTheme="minorHAnsi" w:cstheme="minorHAnsi"/>
          <w:b/>
          <w:w w:val="105"/>
          <w:u w:val="thick"/>
        </w:rPr>
        <w:t xml:space="preserve">GSTs (Goods &amp; </w:t>
      </w:r>
      <w:r w:rsidRPr="00F87E05">
        <w:rPr>
          <w:rFonts w:asciiTheme="minorHAnsi" w:hAnsiTheme="minorHAnsi" w:cstheme="minorHAnsi"/>
          <w:b/>
          <w:spacing w:val="2"/>
          <w:w w:val="105"/>
          <w:u w:val="thick"/>
        </w:rPr>
        <w:t>Service</w:t>
      </w:r>
      <w:r w:rsidRPr="00F87E05">
        <w:rPr>
          <w:rFonts w:asciiTheme="minorHAnsi" w:hAnsiTheme="minorHAnsi" w:cstheme="minorHAnsi"/>
          <w:b/>
          <w:spacing w:val="17"/>
          <w:w w:val="105"/>
          <w:u w:val="thick"/>
        </w:rPr>
        <w:t xml:space="preserve"> </w:t>
      </w:r>
      <w:r w:rsidRPr="00F87E05">
        <w:rPr>
          <w:rFonts w:asciiTheme="minorHAnsi" w:hAnsiTheme="minorHAnsi" w:cstheme="minorHAnsi"/>
          <w:b/>
          <w:w w:val="105"/>
          <w:u w:val="thick"/>
        </w:rPr>
        <w:t>Tax): -</w:t>
      </w:r>
    </w:p>
    <w:p w:rsidR="00A1596E" w:rsidRPr="00FD53F2" w:rsidRDefault="00A1596E" w:rsidP="00A1596E">
      <w:pPr>
        <w:pStyle w:val="ListParagraph"/>
        <w:widowControl w:val="0"/>
        <w:numPr>
          <w:ilvl w:val="0"/>
          <w:numId w:val="7"/>
        </w:numPr>
        <w:tabs>
          <w:tab w:val="left" w:pos="567"/>
        </w:tabs>
        <w:autoSpaceDE w:val="0"/>
        <w:autoSpaceDN w:val="0"/>
        <w:spacing w:after="0" w:line="240" w:lineRule="auto"/>
        <w:ind w:right="158"/>
        <w:contextualSpacing/>
        <w:mirrorIndents/>
        <w:jc w:val="both"/>
        <w:rPr>
          <w:rFonts w:asciiTheme="minorHAnsi" w:hAnsiTheme="minorHAnsi" w:cstheme="minorHAnsi"/>
          <w:b/>
        </w:rPr>
      </w:pPr>
      <w:r w:rsidRPr="00FD53F2">
        <w:rPr>
          <w:rFonts w:asciiTheme="minorHAnsi" w:hAnsiTheme="minorHAnsi" w:cstheme="minorHAnsi"/>
          <w:w w:val="105"/>
        </w:rPr>
        <w:t xml:space="preserve">GST </w:t>
      </w:r>
      <w:r w:rsidRPr="00FD53F2">
        <w:rPr>
          <w:rFonts w:asciiTheme="minorHAnsi" w:hAnsiTheme="minorHAnsi" w:cstheme="minorHAnsi"/>
          <w:spacing w:val="2"/>
          <w:w w:val="105"/>
        </w:rPr>
        <w:t xml:space="preserve">rates applicable </w:t>
      </w:r>
      <w:r w:rsidRPr="00FD53F2">
        <w:rPr>
          <w:rFonts w:asciiTheme="minorHAnsi" w:hAnsiTheme="minorHAnsi" w:cstheme="minorHAnsi"/>
          <w:w w:val="105"/>
        </w:rPr>
        <w:t xml:space="preserve">on your </w:t>
      </w:r>
      <w:r w:rsidRPr="00FD53F2">
        <w:rPr>
          <w:rFonts w:asciiTheme="minorHAnsi" w:hAnsiTheme="minorHAnsi" w:cstheme="minorHAnsi"/>
          <w:spacing w:val="2"/>
          <w:w w:val="105"/>
        </w:rPr>
        <w:t xml:space="preserve">quoted item </w:t>
      </w:r>
      <w:r w:rsidRPr="00FD53F2">
        <w:rPr>
          <w:rFonts w:asciiTheme="minorHAnsi" w:hAnsiTheme="minorHAnsi" w:cstheme="minorHAnsi"/>
          <w:w w:val="105"/>
        </w:rPr>
        <w:t xml:space="preserve">may </w:t>
      </w:r>
      <w:r w:rsidRPr="00FD53F2">
        <w:rPr>
          <w:rFonts w:asciiTheme="minorHAnsi" w:hAnsiTheme="minorHAnsi" w:cstheme="minorHAnsi"/>
          <w:spacing w:val="2"/>
          <w:w w:val="105"/>
        </w:rPr>
        <w:t xml:space="preserve">please </w:t>
      </w:r>
      <w:r w:rsidRPr="00FD53F2">
        <w:rPr>
          <w:rFonts w:asciiTheme="minorHAnsi" w:hAnsiTheme="minorHAnsi" w:cstheme="minorHAnsi"/>
          <w:w w:val="105"/>
        </w:rPr>
        <w:t xml:space="preserve">be </w:t>
      </w:r>
      <w:r w:rsidRPr="00FD53F2">
        <w:rPr>
          <w:rFonts w:asciiTheme="minorHAnsi" w:hAnsiTheme="minorHAnsi" w:cstheme="minorHAnsi"/>
          <w:spacing w:val="2"/>
          <w:w w:val="105"/>
        </w:rPr>
        <w:t xml:space="preserve">informed. </w:t>
      </w:r>
    </w:p>
    <w:p w:rsidR="00A1596E" w:rsidRPr="00FD53F2" w:rsidRDefault="00A1596E" w:rsidP="00A1596E">
      <w:pPr>
        <w:pStyle w:val="ListParagraph"/>
        <w:widowControl w:val="0"/>
        <w:numPr>
          <w:ilvl w:val="0"/>
          <w:numId w:val="7"/>
        </w:numPr>
        <w:tabs>
          <w:tab w:val="left" w:pos="567"/>
        </w:tabs>
        <w:autoSpaceDE w:val="0"/>
        <w:autoSpaceDN w:val="0"/>
        <w:spacing w:after="0" w:line="240" w:lineRule="auto"/>
        <w:ind w:right="160"/>
        <w:contextualSpacing/>
        <w:mirrorIndents/>
        <w:jc w:val="both"/>
        <w:rPr>
          <w:rFonts w:asciiTheme="minorHAnsi" w:hAnsiTheme="minorHAnsi" w:cstheme="minorHAnsi"/>
        </w:rPr>
      </w:pPr>
      <w:r w:rsidRPr="00FD53F2">
        <w:rPr>
          <w:rFonts w:asciiTheme="minorHAnsi" w:hAnsiTheme="minorHAnsi" w:cstheme="minorHAnsi"/>
          <w:w w:val="105"/>
        </w:rPr>
        <w:t xml:space="preserve">In the event of </w:t>
      </w:r>
      <w:r w:rsidRPr="00FD53F2">
        <w:rPr>
          <w:rFonts w:asciiTheme="minorHAnsi" w:hAnsiTheme="minorHAnsi" w:cstheme="minorHAnsi"/>
          <w:spacing w:val="2"/>
          <w:w w:val="105"/>
        </w:rPr>
        <w:t xml:space="preserve">increase/decrease </w:t>
      </w:r>
      <w:r w:rsidRPr="00FD53F2">
        <w:rPr>
          <w:rFonts w:asciiTheme="minorHAnsi" w:hAnsiTheme="minorHAnsi" w:cstheme="minorHAnsi"/>
          <w:w w:val="105"/>
        </w:rPr>
        <w:t xml:space="preserve">in </w:t>
      </w:r>
      <w:r w:rsidRPr="00FD53F2">
        <w:rPr>
          <w:rFonts w:asciiTheme="minorHAnsi" w:hAnsiTheme="minorHAnsi" w:cstheme="minorHAnsi"/>
          <w:spacing w:val="2"/>
          <w:w w:val="105"/>
        </w:rPr>
        <w:t xml:space="preserve">GST, detailed justification </w:t>
      </w:r>
      <w:r w:rsidRPr="00FD53F2">
        <w:rPr>
          <w:rFonts w:asciiTheme="minorHAnsi" w:hAnsiTheme="minorHAnsi" w:cstheme="minorHAnsi"/>
          <w:w w:val="105"/>
        </w:rPr>
        <w:t xml:space="preserve">and </w:t>
      </w:r>
      <w:r w:rsidRPr="00FD53F2">
        <w:rPr>
          <w:rFonts w:asciiTheme="minorHAnsi" w:hAnsiTheme="minorHAnsi" w:cstheme="minorHAnsi"/>
          <w:spacing w:val="2"/>
          <w:w w:val="105"/>
        </w:rPr>
        <w:t xml:space="preserve">supporting evidence </w:t>
      </w:r>
      <w:r w:rsidRPr="00FD53F2">
        <w:rPr>
          <w:rFonts w:asciiTheme="minorHAnsi" w:hAnsiTheme="minorHAnsi" w:cstheme="minorHAnsi"/>
          <w:w w:val="105"/>
        </w:rPr>
        <w:t xml:space="preserve">may be </w:t>
      </w:r>
      <w:r w:rsidRPr="00FD53F2">
        <w:rPr>
          <w:rFonts w:asciiTheme="minorHAnsi" w:hAnsiTheme="minorHAnsi" w:cstheme="minorHAnsi"/>
          <w:spacing w:val="2"/>
          <w:w w:val="105"/>
        </w:rPr>
        <w:t>submitted for our</w:t>
      </w:r>
      <w:r w:rsidRPr="00FD53F2">
        <w:rPr>
          <w:rFonts w:asciiTheme="minorHAnsi" w:hAnsiTheme="minorHAnsi" w:cstheme="minorHAnsi"/>
          <w:spacing w:val="4"/>
          <w:w w:val="105"/>
        </w:rPr>
        <w:t xml:space="preserve"> </w:t>
      </w:r>
      <w:r w:rsidRPr="00FD53F2">
        <w:rPr>
          <w:rFonts w:asciiTheme="minorHAnsi" w:hAnsiTheme="minorHAnsi" w:cstheme="minorHAnsi"/>
          <w:spacing w:val="2"/>
          <w:w w:val="105"/>
        </w:rPr>
        <w:t>consideration.</w:t>
      </w:r>
    </w:p>
    <w:p w:rsidR="00A1596E" w:rsidRPr="00FD53F2" w:rsidRDefault="00A1596E" w:rsidP="00A1596E">
      <w:pPr>
        <w:pStyle w:val="ListParagraph"/>
        <w:widowControl w:val="0"/>
        <w:numPr>
          <w:ilvl w:val="0"/>
          <w:numId w:val="7"/>
        </w:numPr>
        <w:tabs>
          <w:tab w:val="left" w:pos="567"/>
        </w:tabs>
        <w:autoSpaceDE w:val="0"/>
        <w:autoSpaceDN w:val="0"/>
        <w:spacing w:after="0" w:line="240" w:lineRule="auto"/>
        <w:ind w:right="160"/>
        <w:contextualSpacing/>
        <w:mirrorIndents/>
        <w:jc w:val="both"/>
        <w:rPr>
          <w:rFonts w:asciiTheme="minorHAnsi" w:hAnsiTheme="minorHAnsi" w:cstheme="minorHAnsi"/>
        </w:rPr>
      </w:pPr>
      <w:r w:rsidRPr="00FD53F2">
        <w:rPr>
          <w:rFonts w:cstheme="minorHAnsi"/>
          <w:w w:val="105"/>
        </w:rPr>
        <w:t xml:space="preserve">HSN Code </w:t>
      </w:r>
      <w:r w:rsidRPr="00FD53F2">
        <w:rPr>
          <w:rFonts w:cstheme="minorHAnsi"/>
          <w:spacing w:val="2"/>
          <w:w w:val="105"/>
        </w:rPr>
        <w:t xml:space="preserve">for relevant item </w:t>
      </w:r>
      <w:r w:rsidRPr="00FD53F2">
        <w:rPr>
          <w:rFonts w:cstheme="minorHAnsi"/>
          <w:w w:val="105"/>
        </w:rPr>
        <w:t xml:space="preserve">should be </w:t>
      </w:r>
      <w:r w:rsidRPr="00FD53F2">
        <w:rPr>
          <w:rFonts w:cstheme="minorHAnsi"/>
          <w:spacing w:val="2"/>
          <w:w w:val="105"/>
        </w:rPr>
        <w:t>clearly</w:t>
      </w:r>
      <w:r w:rsidRPr="00FD53F2">
        <w:rPr>
          <w:rFonts w:cstheme="minorHAnsi"/>
          <w:spacing w:val="15"/>
          <w:w w:val="105"/>
        </w:rPr>
        <w:t xml:space="preserve"> </w:t>
      </w:r>
      <w:r w:rsidRPr="00FD53F2">
        <w:rPr>
          <w:rFonts w:cstheme="minorHAnsi"/>
          <w:spacing w:val="2"/>
          <w:w w:val="105"/>
        </w:rPr>
        <w:t>mentioned.</w:t>
      </w:r>
    </w:p>
    <w:p w:rsidR="00A1596E" w:rsidRPr="00F87E05" w:rsidRDefault="00A1596E" w:rsidP="00A1596E">
      <w:pPr>
        <w:pStyle w:val="ListParagraph"/>
        <w:widowControl w:val="0"/>
        <w:tabs>
          <w:tab w:val="left" w:pos="567"/>
        </w:tabs>
        <w:autoSpaceDE w:val="0"/>
        <w:autoSpaceDN w:val="0"/>
        <w:spacing w:after="0" w:line="240" w:lineRule="auto"/>
        <w:ind w:left="566"/>
        <w:contextualSpacing/>
        <w:mirrorIndents/>
        <w:jc w:val="both"/>
        <w:rPr>
          <w:rFonts w:asciiTheme="minorHAnsi" w:hAnsiTheme="minorHAnsi" w:cstheme="minorHAnsi"/>
          <w:sz w:val="8"/>
          <w:szCs w:val="8"/>
        </w:rPr>
      </w:pPr>
    </w:p>
    <w:p w:rsidR="00A1596E" w:rsidRPr="00F87E05" w:rsidRDefault="00A1596E" w:rsidP="00A1596E">
      <w:pPr>
        <w:pStyle w:val="ListParagraph"/>
        <w:widowControl w:val="0"/>
        <w:numPr>
          <w:ilvl w:val="0"/>
          <w:numId w:val="4"/>
        </w:numPr>
        <w:tabs>
          <w:tab w:val="left" w:pos="545"/>
        </w:tabs>
        <w:autoSpaceDE w:val="0"/>
        <w:autoSpaceDN w:val="0"/>
        <w:spacing w:after="0" w:line="240" w:lineRule="auto"/>
        <w:ind w:left="544" w:hanging="404"/>
        <w:contextualSpacing/>
        <w:mirrorIndents/>
        <w:jc w:val="both"/>
        <w:rPr>
          <w:rFonts w:asciiTheme="minorHAnsi" w:hAnsiTheme="minorHAnsi" w:cstheme="minorHAnsi"/>
        </w:rPr>
      </w:pPr>
      <w:r w:rsidRPr="00F87E05">
        <w:rPr>
          <w:rFonts w:asciiTheme="minorHAnsi" w:hAnsiTheme="minorHAnsi" w:cstheme="minorHAnsi"/>
          <w:b/>
          <w:w w:val="105"/>
          <w:u w:val="thick"/>
        </w:rPr>
        <w:t>Fall Clause</w:t>
      </w:r>
      <w:r w:rsidRPr="00F87E05">
        <w:rPr>
          <w:rFonts w:asciiTheme="minorHAnsi" w:hAnsiTheme="minorHAnsi" w:cstheme="minorHAnsi"/>
          <w:b/>
          <w:spacing w:val="6"/>
          <w:w w:val="105"/>
        </w:rPr>
        <w:t>:</w:t>
      </w:r>
    </w:p>
    <w:p w:rsidR="00A1596E" w:rsidRPr="003C1CC7" w:rsidRDefault="00A1596E" w:rsidP="00A1596E">
      <w:pPr>
        <w:pStyle w:val="ListParagraph"/>
        <w:widowControl w:val="0"/>
        <w:tabs>
          <w:tab w:val="left" w:pos="545"/>
        </w:tabs>
        <w:autoSpaceDE w:val="0"/>
        <w:autoSpaceDN w:val="0"/>
        <w:spacing w:after="0" w:line="240" w:lineRule="auto"/>
        <w:ind w:left="544"/>
        <w:contextualSpacing/>
        <w:mirrorIndents/>
        <w:jc w:val="both"/>
        <w:rPr>
          <w:rFonts w:asciiTheme="minorHAnsi" w:hAnsiTheme="minorHAnsi" w:cstheme="minorHAnsi"/>
          <w:sz w:val="8"/>
          <w:szCs w:val="8"/>
        </w:rPr>
      </w:pPr>
    </w:p>
    <w:p w:rsidR="00A1596E" w:rsidRPr="00F87E05" w:rsidRDefault="00A1596E" w:rsidP="00A1596E">
      <w:pPr>
        <w:pStyle w:val="ListParagraph"/>
        <w:widowControl w:val="0"/>
        <w:numPr>
          <w:ilvl w:val="0"/>
          <w:numId w:val="6"/>
        </w:numPr>
        <w:tabs>
          <w:tab w:val="left" w:pos="483"/>
        </w:tabs>
        <w:autoSpaceDE w:val="0"/>
        <w:autoSpaceDN w:val="0"/>
        <w:spacing w:after="0" w:line="240" w:lineRule="auto"/>
        <w:ind w:right="160"/>
        <w:contextualSpacing/>
        <w:mirrorIndents/>
        <w:jc w:val="both"/>
        <w:rPr>
          <w:rFonts w:asciiTheme="minorHAnsi" w:hAnsiTheme="minorHAnsi" w:cstheme="minorHAnsi"/>
        </w:rPr>
      </w:pPr>
      <w:r w:rsidRPr="00F87E05">
        <w:rPr>
          <w:rFonts w:asciiTheme="minorHAnsi" w:hAnsiTheme="minorHAnsi" w:cstheme="minorHAnsi"/>
          <w:w w:val="105"/>
        </w:rPr>
        <w:t xml:space="preserve">Prices </w:t>
      </w:r>
      <w:r w:rsidRPr="00F87E05">
        <w:rPr>
          <w:rFonts w:asciiTheme="minorHAnsi" w:hAnsiTheme="minorHAnsi" w:cstheme="minorHAnsi"/>
          <w:spacing w:val="2"/>
          <w:w w:val="105"/>
        </w:rPr>
        <w:t xml:space="preserve">charged for supplies </w:t>
      </w:r>
      <w:r w:rsidRPr="00F87E05">
        <w:rPr>
          <w:rFonts w:asciiTheme="minorHAnsi" w:hAnsiTheme="minorHAnsi" w:cstheme="minorHAnsi"/>
          <w:w w:val="105"/>
        </w:rPr>
        <w:t xml:space="preserve">under </w:t>
      </w:r>
      <w:r w:rsidRPr="00F87E05">
        <w:rPr>
          <w:rFonts w:asciiTheme="minorHAnsi" w:hAnsiTheme="minorHAnsi" w:cstheme="minorHAnsi"/>
          <w:spacing w:val="2"/>
          <w:w w:val="105"/>
        </w:rPr>
        <w:t xml:space="preserve">Rate Contract </w:t>
      </w:r>
      <w:r w:rsidRPr="00F87E05">
        <w:rPr>
          <w:rFonts w:asciiTheme="minorHAnsi" w:hAnsiTheme="minorHAnsi" w:cstheme="minorHAnsi"/>
          <w:w w:val="105"/>
        </w:rPr>
        <w:t xml:space="preserve">by the supplier </w:t>
      </w:r>
      <w:r w:rsidRPr="00F87E05">
        <w:rPr>
          <w:rFonts w:asciiTheme="minorHAnsi" w:hAnsiTheme="minorHAnsi" w:cstheme="minorHAnsi"/>
          <w:spacing w:val="2"/>
          <w:w w:val="105"/>
        </w:rPr>
        <w:t xml:space="preserve">should </w:t>
      </w:r>
      <w:r w:rsidRPr="00F87E05">
        <w:rPr>
          <w:rFonts w:asciiTheme="minorHAnsi" w:hAnsiTheme="minorHAnsi" w:cstheme="minorHAnsi"/>
          <w:w w:val="105"/>
        </w:rPr>
        <w:t xml:space="preserve">in no event </w:t>
      </w:r>
      <w:r w:rsidRPr="00F87E05">
        <w:rPr>
          <w:rFonts w:asciiTheme="minorHAnsi" w:hAnsiTheme="minorHAnsi" w:cstheme="minorHAnsi"/>
          <w:spacing w:val="2"/>
          <w:w w:val="105"/>
        </w:rPr>
        <w:t>exceed</w:t>
      </w:r>
      <w:r w:rsidRPr="00F87E05">
        <w:rPr>
          <w:rFonts w:asciiTheme="minorHAnsi" w:hAnsiTheme="minorHAnsi" w:cstheme="minorHAnsi"/>
          <w:spacing w:val="-30"/>
          <w:w w:val="105"/>
        </w:rPr>
        <w:t xml:space="preserve"> </w:t>
      </w:r>
      <w:r w:rsidRPr="00F87E05">
        <w:rPr>
          <w:rFonts w:asciiTheme="minorHAnsi" w:hAnsiTheme="minorHAnsi" w:cstheme="minorHAnsi"/>
          <w:spacing w:val="2"/>
          <w:w w:val="105"/>
        </w:rPr>
        <w:t xml:space="preserve">the lowest prices </w:t>
      </w:r>
      <w:r w:rsidRPr="00F87E05">
        <w:rPr>
          <w:rFonts w:asciiTheme="minorHAnsi" w:hAnsiTheme="minorHAnsi" w:cstheme="minorHAnsi"/>
          <w:w w:val="105"/>
        </w:rPr>
        <w:t xml:space="preserve">at which he bids to sell or sells the stores of </w:t>
      </w:r>
      <w:r w:rsidRPr="00F87E05">
        <w:rPr>
          <w:rFonts w:asciiTheme="minorHAnsi" w:hAnsiTheme="minorHAnsi" w:cstheme="minorHAnsi"/>
          <w:spacing w:val="2"/>
          <w:w w:val="105"/>
        </w:rPr>
        <w:t xml:space="preserve">identical description </w:t>
      </w:r>
      <w:r w:rsidRPr="00F87E05">
        <w:rPr>
          <w:rFonts w:asciiTheme="minorHAnsi" w:hAnsiTheme="minorHAnsi" w:cstheme="minorHAnsi"/>
          <w:w w:val="105"/>
        </w:rPr>
        <w:t xml:space="preserve">to </w:t>
      </w:r>
      <w:r w:rsidRPr="00F87E05">
        <w:rPr>
          <w:rFonts w:asciiTheme="minorHAnsi" w:hAnsiTheme="minorHAnsi" w:cstheme="minorHAnsi"/>
          <w:spacing w:val="2"/>
          <w:w w:val="105"/>
        </w:rPr>
        <w:t xml:space="preserve">any other </w:t>
      </w:r>
      <w:r w:rsidRPr="00F87E05">
        <w:rPr>
          <w:rFonts w:asciiTheme="minorHAnsi" w:hAnsiTheme="minorHAnsi" w:cstheme="minorHAnsi"/>
          <w:w w:val="105"/>
        </w:rPr>
        <w:t xml:space="preserve">State </w:t>
      </w:r>
      <w:r w:rsidRPr="00F87E05">
        <w:rPr>
          <w:rFonts w:asciiTheme="minorHAnsi" w:hAnsiTheme="minorHAnsi" w:cstheme="minorHAnsi"/>
          <w:spacing w:val="2"/>
          <w:w w:val="105"/>
        </w:rPr>
        <w:t xml:space="preserve">Government/DGS&amp;D/Public Undertaking </w:t>
      </w:r>
      <w:r w:rsidRPr="00F87E05">
        <w:rPr>
          <w:rFonts w:asciiTheme="minorHAnsi" w:hAnsiTheme="minorHAnsi" w:cstheme="minorHAnsi"/>
          <w:w w:val="105"/>
        </w:rPr>
        <w:t xml:space="preserve">during the </w:t>
      </w:r>
      <w:r w:rsidRPr="00F87E05">
        <w:rPr>
          <w:rFonts w:asciiTheme="minorHAnsi" w:hAnsiTheme="minorHAnsi" w:cstheme="minorHAnsi"/>
          <w:spacing w:val="2"/>
          <w:w w:val="105"/>
        </w:rPr>
        <w:t xml:space="preserve">period </w:t>
      </w:r>
      <w:r w:rsidRPr="00F87E05">
        <w:rPr>
          <w:rFonts w:asciiTheme="minorHAnsi" w:hAnsiTheme="minorHAnsi" w:cstheme="minorHAnsi"/>
          <w:w w:val="105"/>
        </w:rPr>
        <w:t xml:space="preserve">of </w:t>
      </w:r>
      <w:r w:rsidRPr="00F87E05">
        <w:rPr>
          <w:rFonts w:asciiTheme="minorHAnsi" w:hAnsiTheme="minorHAnsi" w:cstheme="minorHAnsi"/>
          <w:spacing w:val="2"/>
          <w:w w:val="105"/>
        </w:rPr>
        <w:t>the</w:t>
      </w:r>
      <w:r w:rsidRPr="00F87E05">
        <w:rPr>
          <w:rFonts w:asciiTheme="minorHAnsi" w:hAnsiTheme="minorHAnsi" w:cstheme="minorHAnsi"/>
          <w:spacing w:val="-3"/>
          <w:w w:val="105"/>
        </w:rPr>
        <w:t xml:space="preserve"> </w:t>
      </w:r>
      <w:r w:rsidRPr="00F87E05">
        <w:rPr>
          <w:rFonts w:asciiTheme="minorHAnsi" w:hAnsiTheme="minorHAnsi" w:cstheme="minorHAnsi"/>
          <w:spacing w:val="2"/>
          <w:w w:val="105"/>
        </w:rPr>
        <w:t>contract.</w:t>
      </w:r>
    </w:p>
    <w:p w:rsidR="00A1596E" w:rsidRPr="00F87E05" w:rsidRDefault="00A1596E" w:rsidP="00A1596E">
      <w:pPr>
        <w:pStyle w:val="ListParagraph"/>
        <w:widowControl w:val="0"/>
        <w:numPr>
          <w:ilvl w:val="0"/>
          <w:numId w:val="6"/>
        </w:numPr>
        <w:tabs>
          <w:tab w:val="left" w:pos="483"/>
        </w:tabs>
        <w:autoSpaceDE w:val="0"/>
        <w:autoSpaceDN w:val="0"/>
        <w:spacing w:after="0" w:line="240" w:lineRule="auto"/>
        <w:ind w:right="158"/>
        <w:contextualSpacing/>
        <w:mirrorIndents/>
        <w:jc w:val="both"/>
        <w:rPr>
          <w:rFonts w:asciiTheme="minorHAnsi" w:hAnsiTheme="minorHAnsi" w:cstheme="minorHAnsi"/>
        </w:rPr>
      </w:pPr>
      <w:r w:rsidRPr="00F87E05">
        <w:rPr>
          <w:rFonts w:asciiTheme="minorHAnsi" w:hAnsiTheme="minorHAnsi" w:cstheme="minorHAnsi"/>
          <w:w w:val="105"/>
        </w:rPr>
        <w:t xml:space="preserve">If at </w:t>
      </w:r>
      <w:r w:rsidRPr="00F87E05">
        <w:rPr>
          <w:rFonts w:asciiTheme="minorHAnsi" w:hAnsiTheme="minorHAnsi" w:cstheme="minorHAnsi"/>
          <w:spacing w:val="2"/>
          <w:w w:val="105"/>
        </w:rPr>
        <w:t xml:space="preserve">any </w:t>
      </w:r>
      <w:r w:rsidRPr="00F87E05">
        <w:rPr>
          <w:rFonts w:asciiTheme="minorHAnsi" w:hAnsiTheme="minorHAnsi" w:cstheme="minorHAnsi"/>
          <w:w w:val="105"/>
        </w:rPr>
        <w:t xml:space="preserve">time during the period of </w:t>
      </w:r>
      <w:r w:rsidRPr="00F87E05">
        <w:rPr>
          <w:rFonts w:asciiTheme="minorHAnsi" w:hAnsiTheme="minorHAnsi" w:cstheme="minorHAnsi"/>
          <w:spacing w:val="2"/>
          <w:w w:val="105"/>
        </w:rPr>
        <w:t xml:space="preserve">contract, </w:t>
      </w:r>
      <w:r w:rsidRPr="00F87E05">
        <w:rPr>
          <w:rFonts w:asciiTheme="minorHAnsi" w:hAnsiTheme="minorHAnsi" w:cstheme="minorHAnsi"/>
          <w:w w:val="105"/>
        </w:rPr>
        <w:t xml:space="preserve">the </w:t>
      </w:r>
      <w:r w:rsidRPr="00F87E05">
        <w:rPr>
          <w:rFonts w:asciiTheme="minorHAnsi" w:hAnsiTheme="minorHAnsi" w:cstheme="minorHAnsi"/>
          <w:spacing w:val="2"/>
          <w:w w:val="105"/>
        </w:rPr>
        <w:t xml:space="preserve">prices </w:t>
      </w:r>
      <w:r w:rsidRPr="00F87E05">
        <w:rPr>
          <w:rFonts w:asciiTheme="minorHAnsi" w:hAnsiTheme="minorHAnsi" w:cstheme="minorHAnsi"/>
          <w:w w:val="105"/>
        </w:rPr>
        <w:t xml:space="preserve">of </w:t>
      </w:r>
      <w:r w:rsidRPr="00F87E05">
        <w:rPr>
          <w:rFonts w:asciiTheme="minorHAnsi" w:hAnsiTheme="minorHAnsi" w:cstheme="minorHAnsi"/>
          <w:spacing w:val="2"/>
          <w:w w:val="105"/>
        </w:rPr>
        <w:t xml:space="preserve">tendered items </w:t>
      </w:r>
      <w:r w:rsidRPr="00F87E05">
        <w:rPr>
          <w:rFonts w:asciiTheme="minorHAnsi" w:hAnsiTheme="minorHAnsi" w:cstheme="minorHAnsi"/>
          <w:w w:val="105"/>
        </w:rPr>
        <w:t xml:space="preserve">are </w:t>
      </w:r>
      <w:r w:rsidRPr="00F87E05">
        <w:rPr>
          <w:rFonts w:asciiTheme="minorHAnsi" w:hAnsiTheme="minorHAnsi" w:cstheme="minorHAnsi"/>
          <w:spacing w:val="2"/>
          <w:w w:val="105"/>
        </w:rPr>
        <w:t xml:space="preserve">reduced </w:t>
      </w:r>
      <w:r w:rsidRPr="00F87E05">
        <w:rPr>
          <w:rFonts w:asciiTheme="minorHAnsi" w:hAnsiTheme="minorHAnsi" w:cstheme="minorHAnsi"/>
          <w:w w:val="105"/>
        </w:rPr>
        <w:t xml:space="preserve">or brought down by </w:t>
      </w:r>
      <w:r w:rsidRPr="00F87E05">
        <w:rPr>
          <w:rFonts w:asciiTheme="minorHAnsi" w:hAnsiTheme="minorHAnsi" w:cstheme="minorHAnsi"/>
          <w:spacing w:val="3"/>
          <w:w w:val="105"/>
        </w:rPr>
        <w:t xml:space="preserve">any </w:t>
      </w:r>
      <w:r w:rsidRPr="00F87E05">
        <w:rPr>
          <w:rFonts w:asciiTheme="minorHAnsi" w:hAnsiTheme="minorHAnsi" w:cstheme="minorHAnsi"/>
          <w:w w:val="105"/>
        </w:rPr>
        <w:t xml:space="preserve">law or Act of </w:t>
      </w:r>
      <w:r w:rsidRPr="00F87E05">
        <w:rPr>
          <w:rFonts w:asciiTheme="minorHAnsi" w:hAnsiTheme="minorHAnsi" w:cstheme="minorHAnsi"/>
          <w:spacing w:val="2"/>
          <w:w w:val="105"/>
        </w:rPr>
        <w:t xml:space="preserve">the Central </w:t>
      </w:r>
      <w:r w:rsidRPr="00F87E05">
        <w:rPr>
          <w:rFonts w:asciiTheme="minorHAnsi" w:hAnsiTheme="minorHAnsi" w:cstheme="minorHAnsi"/>
          <w:w w:val="105"/>
        </w:rPr>
        <w:t xml:space="preserve">of State </w:t>
      </w:r>
      <w:r w:rsidRPr="00F87E05">
        <w:rPr>
          <w:rFonts w:asciiTheme="minorHAnsi" w:hAnsiTheme="minorHAnsi" w:cstheme="minorHAnsi"/>
          <w:spacing w:val="2"/>
          <w:w w:val="105"/>
        </w:rPr>
        <w:t xml:space="preserve">government, </w:t>
      </w:r>
      <w:r w:rsidRPr="00F87E05">
        <w:rPr>
          <w:rFonts w:asciiTheme="minorHAnsi" w:hAnsiTheme="minorHAnsi" w:cstheme="minorHAnsi"/>
          <w:w w:val="105"/>
        </w:rPr>
        <w:t xml:space="preserve">the </w:t>
      </w:r>
      <w:r w:rsidRPr="00F87E05">
        <w:rPr>
          <w:rFonts w:asciiTheme="minorHAnsi" w:hAnsiTheme="minorHAnsi" w:cstheme="minorHAnsi"/>
          <w:spacing w:val="2"/>
          <w:w w:val="105"/>
        </w:rPr>
        <w:t xml:space="preserve">supplier </w:t>
      </w:r>
      <w:r w:rsidRPr="00F87E05">
        <w:rPr>
          <w:rFonts w:asciiTheme="minorHAnsi" w:hAnsiTheme="minorHAnsi" w:cstheme="minorHAnsi"/>
          <w:w w:val="105"/>
        </w:rPr>
        <w:t xml:space="preserve">shall be bound to inform </w:t>
      </w:r>
      <w:r w:rsidRPr="00F87E05">
        <w:rPr>
          <w:rFonts w:asciiTheme="minorHAnsi" w:hAnsiTheme="minorHAnsi" w:cstheme="minorHAnsi"/>
          <w:spacing w:val="2"/>
          <w:w w:val="105"/>
        </w:rPr>
        <w:t xml:space="preserve">Purchasing Authority immediately </w:t>
      </w:r>
      <w:r w:rsidRPr="00F87E05">
        <w:rPr>
          <w:rFonts w:asciiTheme="minorHAnsi" w:hAnsiTheme="minorHAnsi" w:cstheme="minorHAnsi"/>
          <w:w w:val="105"/>
        </w:rPr>
        <w:t xml:space="preserve">about such </w:t>
      </w:r>
      <w:r w:rsidRPr="00F87E05">
        <w:rPr>
          <w:rFonts w:asciiTheme="minorHAnsi" w:hAnsiTheme="minorHAnsi" w:cstheme="minorHAnsi"/>
          <w:spacing w:val="2"/>
          <w:w w:val="105"/>
        </w:rPr>
        <w:t xml:space="preserve">reduction </w:t>
      </w:r>
      <w:r w:rsidRPr="00F87E05">
        <w:rPr>
          <w:rFonts w:asciiTheme="minorHAnsi" w:hAnsiTheme="minorHAnsi" w:cstheme="minorHAnsi"/>
          <w:w w:val="105"/>
        </w:rPr>
        <w:t xml:space="preserve">in the </w:t>
      </w:r>
      <w:r w:rsidRPr="00F87E05">
        <w:rPr>
          <w:rFonts w:asciiTheme="minorHAnsi" w:hAnsiTheme="minorHAnsi" w:cstheme="minorHAnsi"/>
          <w:spacing w:val="2"/>
          <w:w w:val="105"/>
        </w:rPr>
        <w:t xml:space="preserve">contracted prices, </w:t>
      </w:r>
      <w:r w:rsidRPr="00F87E05">
        <w:rPr>
          <w:rFonts w:asciiTheme="minorHAnsi" w:hAnsiTheme="minorHAnsi" w:cstheme="minorHAnsi"/>
          <w:w w:val="105"/>
        </w:rPr>
        <w:t xml:space="preserve">in </w:t>
      </w:r>
      <w:r w:rsidRPr="00F87E05">
        <w:rPr>
          <w:rFonts w:asciiTheme="minorHAnsi" w:hAnsiTheme="minorHAnsi" w:cstheme="minorHAnsi"/>
          <w:spacing w:val="2"/>
          <w:w w:val="105"/>
        </w:rPr>
        <w:t xml:space="preserve">case the supplier fails </w:t>
      </w:r>
      <w:r w:rsidRPr="00F87E05">
        <w:rPr>
          <w:rFonts w:asciiTheme="minorHAnsi" w:hAnsiTheme="minorHAnsi" w:cstheme="minorHAnsi"/>
          <w:w w:val="105"/>
        </w:rPr>
        <w:t xml:space="preserve">to </w:t>
      </w:r>
      <w:r w:rsidRPr="00F87E05">
        <w:rPr>
          <w:rFonts w:asciiTheme="minorHAnsi" w:hAnsiTheme="minorHAnsi" w:cstheme="minorHAnsi"/>
          <w:spacing w:val="2"/>
          <w:w w:val="105"/>
        </w:rPr>
        <w:t xml:space="preserve">notify </w:t>
      </w:r>
      <w:r w:rsidRPr="00F87E05">
        <w:rPr>
          <w:rFonts w:asciiTheme="minorHAnsi" w:hAnsiTheme="minorHAnsi" w:cstheme="minorHAnsi"/>
          <w:w w:val="105"/>
        </w:rPr>
        <w:t xml:space="preserve">or </w:t>
      </w:r>
      <w:r w:rsidRPr="00F87E05">
        <w:rPr>
          <w:rFonts w:asciiTheme="minorHAnsi" w:hAnsiTheme="minorHAnsi" w:cstheme="minorHAnsi"/>
          <w:spacing w:val="2"/>
          <w:w w:val="105"/>
        </w:rPr>
        <w:t xml:space="preserve">fails </w:t>
      </w:r>
      <w:r w:rsidRPr="00F87E05">
        <w:rPr>
          <w:rFonts w:asciiTheme="minorHAnsi" w:hAnsiTheme="minorHAnsi" w:cstheme="minorHAnsi"/>
          <w:w w:val="105"/>
        </w:rPr>
        <w:t xml:space="preserve">to </w:t>
      </w:r>
      <w:r w:rsidRPr="00F87E05">
        <w:rPr>
          <w:rFonts w:asciiTheme="minorHAnsi" w:hAnsiTheme="minorHAnsi" w:cstheme="minorHAnsi"/>
          <w:spacing w:val="2"/>
          <w:w w:val="105"/>
        </w:rPr>
        <w:t xml:space="preserve">agree for </w:t>
      </w:r>
      <w:r w:rsidRPr="00F87E05">
        <w:rPr>
          <w:rFonts w:asciiTheme="minorHAnsi" w:hAnsiTheme="minorHAnsi" w:cstheme="minorHAnsi"/>
          <w:w w:val="105"/>
        </w:rPr>
        <w:t xml:space="preserve">such </w:t>
      </w:r>
      <w:r w:rsidRPr="00F87E05">
        <w:rPr>
          <w:rFonts w:asciiTheme="minorHAnsi" w:hAnsiTheme="minorHAnsi" w:cstheme="minorHAnsi"/>
          <w:spacing w:val="2"/>
          <w:w w:val="105"/>
        </w:rPr>
        <w:t xml:space="preserve">reduction </w:t>
      </w:r>
      <w:r w:rsidRPr="00F87E05">
        <w:rPr>
          <w:rFonts w:asciiTheme="minorHAnsi" w:hAnsiTheme="minorHAnsi" w:cstheme="minorHAnsi"/>
          <w:w w:val="105"/>
        </w:rPr>
        <w:t xml:space="preserve">of </w:t>
      </w:r>
      <w:r w:rsidRPr="00F87E05">
        <w:rPr>
          <w:rFonts w:asciiTheme="minorHAnsi" w:hAnsiTheme="minorHAnsi" w:cstheme="minorHAnsi"/>
          <w:spacing w:val="2"/>
          <w:w w:val="105"/>
        </w:rPr>
        <w:t xml:space="preserve">rates, the Purchasing authority </w:t>
      </w:r>
      <w:r w:rsidRPr="00F87E05">
        <w:rPr>
          <w:rFonts w:asciiTheme="minorHAnsi" w:hAnsiTheme="minorHAnsi" w:cstheme="minorHAnsi"/>
          <w:w w:val="105"/>
        </w:rPr>
        <w:t xml:space="preserve">will revise the </w:t>
      </w:r>
      <w:r w:rsidRPr="00F87E05">
        <w:rPr>
          <w:rFonts w:asciiTheme="minorHAnsi" w:hAnsiTheme="minorHAnsi" w:cstheme="minorHAnsi"/>
          <w:spacing w:val="2"/>
          <w:w w:val="105"/>
        </w:rPr>
        <w:t xml:space="preserve">rates </w:t>
      </w:r>
      <w:r w:rsidRPr="00F87E05">
        <w:rPr>
          <w:rFonts w:asciiTheme="minorHAnsi" w:hAnsiTheme="minorHAnsi" w:cstheme="minorHAnsi"/>
          <w:w w:val="105"/>
        </w:rPr>
        <w:t xml:space="preserve">on </w:t>
      </w:r>
      <w:r w:rsidRPr="00F87E05">
        <w:rPr>
          <w:rFonts w:asciiTheme="minorHAnsi" w:hAnsiTheme="minorHAnsi" w:cstheme="minorHAnsi"/>
          <w:spacing w:val="2"/>
          <w:w w:val="105"/>
        </w:rPr>
        <w:t xml:space="preserve">lower </w:t>
      </w:r>
      <w:r w:rsidRPr="00F87E05">
        <w:rPr>
          <w:rFonts w:asciiTheme="minorHAnsi" w:hAnsiTheme="minorHAnsi" w:cstheme="minorHAnsi"/>
          <w:w w:val="105"/>
        </w:rPr>
        <w:t xml:space="preserve">side. If </w:t>
      </w:r>
      <w:r w:rsidRPr="00F87E05">
        <w:rPr>
          <w:rFonts w:asciiTheme="minorHAnsi" w:hAnsiTheme="minorHAnsi" w:cstheme="minorHAnsi"/>
          <w:spacing w:val="2"/>
          <w:w w:val="105"/>
        </w:rPr>
        <w:t xml:space="preserve">there </w:t>
      </w:r>
      <w:r w:rsidRPr="00F87E05">
        <w:rPr>
          <w:rFonts w:asciiTheme="minorHAnsi" w:hAnsiTheme="minorHAnsi" w:cstheme="minorHAnsi"/>
          <w:w w:val="105"/>
        </w:rPr>
        <w:t xml:space="preserve">is a </w:t>
      </w:r>
      <w:r w:rsidRPr="00F87E05">
        <w:rPr>
          <w:rFonts w:asciiTheme="minorHAnsi" w:hAnsiTheme="minorHAnsi" w:cstheme="minorHAnsi"/>
          <w:spacing w:val="2"/>
          <w:w w:val="105"/>
        </w:rPr>
        <w:t xml:space="preserve">price increase for any product after </w:t>
      </w:r>
      <w:r w:rsidRPr="00F87E05">
        <w:rPr>
          <w:rFonts w:asciiTheme="minorHAnsi" w:hAnsiTheme="minorHAnsi" w:cstheme="minorHAnsi"/>
          <w:w w:val="105"/>
        </w:rPr>
        <w:t xml:space="preserve">quoting the </w:t>
      </w:r>
      <w:r w:rsidRPr="00F87E05">
        <w:rPr>
          <w:rFonts w:asciiTheme="minorHAnsi" w:hAnsiTheme="minorHAnsi" w:cstheme="minorHAnsi"/>
          <w:spacing w:val="2"/>
          <w:w w:val="105"/>
        </w:rPr>
        <w:t xml:space="preserve">rates, </w:t>
      </w:r>
      <w:r w:rsidRPr="00F87E05">
        <w:rPr>
          <w:rFonts w:asciiTheme="minorHAnsi" w:hAnsiTheme="minorHAnsi" w:cstheme="minorHAnsi"/>
          <w:w w:val="105"/>
        </w:rPr>
        <w:t xml:space="preserve">the </w:t>
      </w:r>
      <w:r w:rsidRPr="00F87E05">
        <w:rPr>
          <w:rFonts w:asciiTheme="minorHAnsi" w:hAnsiTheme="minorHAnsi" w:cstheme="minorHAnsi"/>
          <w:spacing w:val="2"/>
          <w:w w:val="105"/>
        </w:rPr>
        <w:t xml:space="preserve">bidder </w:t>
      </w:r>
      <w:r w:rsidRPr="00F87E05">
        <w:rPr>
          <w:rFonts w:asciiTheme="minorHAnsi" w:hAnsiTheme="minorHAnsi" w:cstheme="minorHAnsi"/>
          <w:w w:val="105"/>
        </w:rPr>
        <w:t xml:space="preserve">will have to </w:t>
      </w:r>
      <w:r w:rsidRPr="00F87E05">
        <w:rPr>
          <w:rFonts w:asciiTheme="minorHAnsi" w:hAnsiTheme="minorHAnsi" w:cstheme="minorHAnsi"/>
          <w:spacing w:val="2"/>
          <w:w w:val="105"/>
        </w:rPr>
        <w:t xml:space="preserve">supply </w:t>
      </w:r>
      <w:r w:rsidRPr="00F87E05">
        <w:rPr>
          <w:rFonts w:asciiTheme="minorHAnsi" w:hAnsiTheme="minorHAnsi" w:cstheme="minorHAnsi"/>
          <w:w w:val="105"/>
        </w:rPr>
        <w:t xml:space="preserve">the </w:t>
      </w:r>
      <w:r w:rsidRPr="00F87E05">
        <w:rPr>
          <w:rFonts w:asciiTheme="minorHAnsi" w:hAnsiTheme="minorHAnsi" w:cstheme="minorHAnsi"/>
          <w:spacing w:val="2"/>
          <w:w w:val="105"/>
        </w:rPr>
        <w:t xml:space="preserve">item as </w:t>
      </w:r>
      <w:r w:rsidRPr="00F87E05">
        <w:rPr>
          <w:rFonts w:asciiTheme="minorHAnsi" w:hAnsiTheme="minorHAnsi" w:cstheme="minorHAnsi"/>
          <w:w w:val="105"/>
        </w:rPr>
        <w:t xml:space="preserve">per </w:t>
      </w:r>
      <w:r w:rsidRPr="00F87E05">
        <w:rPr>
          <w:rFonts w:asciiTheme="minorHAnsi" w:hAnsiTheme="minorHAnsi" w:cstheme="minorHAnsi"/>
          <w:spacing w:val="2"/>
          <w:w w:val="105"/>
        </w:rPr>
        <w:t xml:space="preserve">quoted rates. </w:t>
      </w:r>
      <w:r w:rsidRPr="00F87E05">
        <w:rPr>
          <w:rFonts w:asciiTheme="minorHAnsi" w:hAnsiTheme="minorHAnsi" w:cstheme="minorHAnsi"/>
          <w:w w:val="105"/>
        </w:rPr>
        <w:t xml:space="preserve">This </w:t>
      </w:r>
      <w:r w:rsidRPr="00F87E05">
        <w:rPr>
          <w:rFonts w:asciiTheme="minorHAnsi" w:hAnsiTheme="minorHAnsi" w:cstheme="minorHAnsi"/>
          <w:spacing w:val="2"/>
          <w:w w:val="105"/>
        </w:rPr>
        <w:t xml:space="preserve">office </w:t>
      </w:r>
      <w:r w:rsidRPr="00F87E05">
        <w:rPr>
          <w:rFonts w:asciiTheme="minorHAnsi" w:hAnsiTheme="minorHAnsi" w:cstheme="minorHAnsi"/>
          <w:w w:val="105"/>
        </w:rPr>
        <w:t xml:space="preserve">will not </w:t>
      </w:r>
      <w:r w:rsidRPr="00F87E05">
        <w:rPr>
          <w:rFonts w:asciiTheme="minorHAnsi" w:hAnsiTheme="minorHAnsi" w:cstheme="minorHAnsi"/>
          <w:spacing w:val="2"/>
          <w:w w:val="105"/>
        </w:rPr>
        <w:t xml:space="preserve">accept </w:t>
      </w:r>
      <w:r w:rsidRPr="00F87E05">
        <w:rPr>
          <w:rFonts w:asciiTheme="minorHAnsi" w:hAnsiTheme="minorHAnsi" w:cstheme="minorHAnsi"/>
          <w:w w:val="105"/>
        </w:rPr>
        <w:t xml:space="preserve">any </w:t>
      </w:r>
      <w:r w:rsidRPr="00F87E05">
        <w:rPr>
          <w:rFonts w:asciiTheme="minorHAnsi" w:hAnsiTheme="minorHAnsi" w:cstheme="minorHAnsi"/>
          <w:spacing w:val="2"/>
          <w:w w:val="105"/>
        </w:rPr>
        <w:t>higher rates after</w:t>
      </w:r>
      <w:r w:rsidRPr="00F87E05">
        <w:rPr>
          <w:rFonts w:asciiTheme="minorHAnsi" w:hAnsiTheme="minorHAnsi" w:cstheme="minorHAnsi"/>
          <w:spacing w:val="12"/>
          <w:w w:val="105"/>
        </w:rPr>
        <w:t xml:space="preserve"> </w:t>
      </w:r>
      <w:r w:rsidRPr="00F87E05">
        <w:rPr>
          <w:rFonts w:asciiTheme="minorHAnsi" w:hAnsiTheme="minorHAnsi" w:cstheme="minorHAnsi"/>
          <w:w w:val="105"/>
        </w:rPr>
        <w:t>wards.</w:t>
      </w:r>
    </w:p>
    <w:p w:rsidR="00A1596E" w:rsidRPr="00F87E05" w:rsidRDefault="00A1596E" w:rsidP="00A1596E">
      <w:pPr>
        <w:pStyle w:val="ListParagraph"/>
        <w:widowControl w:val="0"/>
        <w:numPr>
          <w:ilvl w:val="0"/>
          <w:numId w:val="6"/>
        </w:numPr>
        <w:tabs>
          <w:tab w:val="left" w:pos="483"/>
        </w:tabs>
        <w:autoSpaceDE w:val="0"/>
        <w:autoSpaceDN w:val="0"/>
        <w:spacing w:after="0" w:line="240" w:lineRule="auto"/>
        <w:ind w:right="162"/>
        <w:contextualSpacing/>
        <w:mirrorIndents/>
        <w:jc w:val="both"/>
        <w:rPr>
          <w:rFonts w:asciiTheme="minorHAnsi" w:hAnsiTheme="minorHAnsi" w:cstheme="minorHAnsi"/>
        </w:rPr>
      </w:pPr>
      <w:r w:rsidRPr="00F87E05">
        <w:rPr>
          <w:rFonts w:asciiTheme="minorHAnsi" w:hAnsiTheme="minorHAnsi" w:cstheme="minorHAnsi"/>
          <w:w w:val="105"/>
        </w:rPr>
        <w:t xml:space="preserve">If at </w:t>
      </w:r>
      <w:r w:rsidRPr="00F87E05">
        <w:rPr>
          <w:rFonts w:asciiTheme="minorHAnsi" w:hAnsiTheme="minorHAnsi" w:cstheme="minorHAnsi"/>
          <w:spacing w:val="2"/>
          <w:w w:val="105"/>
        </w:rPr>
        <w:t xml:space="preserve">any </w:t>
      </w:r>
      <w:r w:rsidRPr="00F87E05">
        <w:rPr>
          <w:rFonts w:asciiTheme="minorHAnsi" w:hAnsiTheme="minorHAnsi" w:cstheme="minorHAnsi"/>
          <w:w w:val="105"/>
        </w:rPr>
        <w:t xml:space="preserve">time </w:t>
      </w:r>
      <w:r w:rsidRPr="00F87E05">
        <w:rPr>
          <w:rFonts w:asciiTheme="minorHAnsi" w:hAnsiTheme="minorHAnsi" w:cstheme="minorHAnsi"/>
          <w:spacing w:val="2"/>
          <w:w w:val="105"/>
        </w:rPr>
        <w:t xml:space="preserve">during the </w:t>
      </w:r>
      <w:r w:rsidRPr="00F87E05">
        <w:rPr>
          <w:rFonts w:asciiTheme="minorHAnsi" w:hAnsiTheme="minorHAnsi" w:cstheme="minorHAnsi"/>
          <w:w w:val="105"/>
        </w:rPr>
        <w:t xml:space="preserve">period of </w:t>
      </w:r>
      <w:r w:rsidRPr="00F87E05">
        <w:rPr>
          <w:rFonts w:asciiTheme="minorHAnsi" w:hAnsiTheme="minorHAnsi" w:cstheme="minorHAnsi"/>
          <w:spacing w:val="2"/>
          <w:w w:val="105"/>
        </w:rPr>
        <w:t xml:space="preserve">contract, </w:t>
      </w:r>
      <w:r w:rsidRPr="00F87E05">
        <w:rPr>
          <w:rFonts w:asciiTheme="minorHAnsi" w:hAnsiTheme="minorHAnsi" w:cstheme="minorHAnsi"/>
          <w:w w:val="105"/>
        </w:rPr>
        <w:t xml:space="preserve">the </w:t>
      </w:r>
      <w:r w:rsidRPr="00F87E05">
        <w:rPr>
          <w:rFonts w:asciiTheme="minorHAnsi" w:hAnsiTheme="minorHAnsi" w:cstheme="minorHAnsi"/>
          <w:spacing w:val="2"/>
          <w:w w:val="105"/>
        </w:rPr>
        <w:t xml:space="preserve">supplier quotes </w:t>
      </w:r>
      <w:r w:rsidRPr="00F87E05">
        <w:rPr>
          <w:rFonts w:asciiTheme="minorHAnsi" w:hAnsiTheme="minorHAnsi" w:cstheme="minorHAnsi"/>
          <w:w w:val="105"/>
        </w:rPr>
        <w:t xml:space="preserve">the </w:t>
      </w:r>
      <w:r w:rsidRPr="00F87E05">
        <w:rPr>
          <w:rFonts w:asciiTheme="minorHAnsi" w:hAnsiTheme="minorHAnsi" w:cstheme="minorHAnsi"/>
          <w:spacing w:val="2"/>
          <w:w w:val="105"/>
        </w:rPr>
        <w:t xml:space="preserve">sale </w:t>
      </w:r>
      <w:r w:rsidRPr="00F87E05">
        <w:rPr>
          <w:rFonts w:asciiTheme="minorHAnsi" w:hAnsiTheme="minorHAnsi" w:cstheme="minorHAnsi"/>
          <w:w w:val="105"/>
        </w:rPr>
        <w:t xml:space="preserve">price of </w:t>
      </w:r>
      <w:r w:rsidRPr="00F87E05">
        <w:rPr>
          <w:rFonts w:asciiTheme="minorHAnsi" w:hAnsiTheme="minorHAnsi" w:cstheme="minorHAnsi"/>
          <w:spacing w:val="2"/>
          <w:w w:val="105"/>
        </w:rPr>
        <w:t xml:space="preserve">such </w:t>
      </w:r>
      <w:r w:rsidRPr="00F87E05">
        <w:rPr>
          <w:rFonts w:asciiTheme="minorHAnsi" w:hAnsiTheme="minorHAnsi" w:cstheme="minorHAnsi"/>
          <w:w w:val="105"/>
        </w:rPr>
        <w:t xml:space="preserve">goods to any </w:t>
      </w:r>
      <w:r w:rsidRPr="00F87E05">
        <w:rPr>
          <w:rFonts w:asciiTheme="minorHAnsi" w:hAnsiTheme="minorHAnsi" w:cstheme="minorHAnsi"/>
          <w:spacing w:val="2"/>
          <w:w w:val="105"/>
        </w:rPr>
        <w:t xml:space="preserve">other </w:t>
      </w:r>
      <w:r w:rsidRPr="00F87E05">
        <w:rPr>
          <w:rFonts w:asciiTheme="minorHAnsi" w:hAnsiTheme="minorHAnsi" w:cstheme="minorHAnsi"/>
          <w:w w:val="105"/>
        </w:rPr>
        <w:t xml:space="preserve">State Govt. </w:t>
      </w:r>
      <w:r w:rsidRPr="00F87E05">
        <w:rPr>
          <w:rFonts w:asciiTheme="minorHAnsi" w:hAnsiTheme="minorHAnsi" w:cstheme="minorHAnsi"/>
          <w:spacing w:val="2"/>
          <w:w w:val="105"/>
        </w:rPr>
        <w:t xml:space="preserve">/DGS&amp;D and </w:t>
      </w:r>
      <w:r w:rsidRPr="00F87E05">
        <w:rPr>
          <w:rFonts w:asciiTheme="minorHAnsi" w:hAnsiTheme="minorHAnsi" w:cstheme="minorHAnsi"/>
          <w:w w:val="105"/>
        </w:rPr>
        <w:t xml:space="preserve">Pubic </w:t>
      </w:r>
      <w:r w:rsidRPr="00F87E05">
        <w:rPr>
          <w:rFonts w:asciiTheme="minorHAnsi" w:hAnsiTheme="minorHAnsi" w:cstheme="minorHAnsi"/>
          <w:spacing w:val="2"/>
          <w:w w:val="105"/>
        </w:rPr>
        <w:t xml:space="preserve">Undertakings </w:t>
      </w:r>
      <w:r w:rsidRPr="00F87E05">
        <w:rPr>
          <w:rFonts w:asciiTheme="minorHAnsi" w:hAnsiTheme="minorHAnsi" w:cstheme="minorHAnsi"/>
          <w:w w:val="105"/>
        </w:rPr>
        <w:t xml:space="preserve">at a price </w:t>
      </w:r>
      <w:r w:rsidRPr="00F87E05">
        <w:rPr>
          <w:rFonts w:asciiTheme="minorHAnsi" w:hAnsiTheme="minorHAnsi" w:cstheme="minorHAnsi"/>
          <w:spacing w:val="2"/>
          <w:w w:val="105"/>
        </w:rPr>
        <w:t xml:space="preserve">lower </w:t>
      </w:r>
      <w:r w:rsidRPr="00F87E05">
        <w:rPr>
          <w:rFonts w:asciiTheme="minorHAnsi" w:hAnsiTheme="minorHAnsi" w:cstheme="minorHAnsi"/>
          <w:w w:val="105"/>
        </w:rPr>
        <w:t xml:space="preserve">than the price </w:t>
      </w:r>
      <w:r w:rsidRPr="00F87E05">
        <w:rPr>
          <w:rFonts w:asciiTheme="minorHAnsi" w:hAnsiTheme="minorHAnsi" w:cstheme="minorHAnsi"/>
          <w:spacing w:val="2"/>
          <w:w w:val="105"/>
        </w:rPr>
        <w:t xml:space="preserve">chargeable under </w:t>
      </w:r>
      <w:r w:rsidRPr="00F87E05">
        <w:rPr>
          <w:rFonts w:asciiTheme="minorHAnsi" w:hAnsiTheme="minorHAnsi" w:cstheme="minorHAnsi"/>
          <w:w w:val="105"/>
        </w:rPr>
        <w:lastRenderedPageBreak/>
        <w:t xml:space="preserve">the </w:t>
      </w:r>
      <w:r w:rsidRPr="00F87E05">
        <w:rPr>
          <w:rFonts w:asciiTheme="minorHAnsi" w:hAnsiTheme="minorHAnsi" w:cstheme="minorHAnsi"/>
          <w:spacing w:val="2"/>
          <w:w w:val="105"/>
        </w:rPr>
        <w:t xml:space="preserve">rate contract </w:t>
      </w:r>
      <w:r w:rsidRPr="00F87E05">
        <w:rPr>
          <w:rFonts w:asciiTheme="minorHAnsi" w:hAnsiTheme="minorHAnsi" w:cstheme="minorHAnsi"/>
          <w:w w:val="105"/>
        </w:rPr>
        <w:t xml:space="preserve">he shall forthwith </w:t>
      </w:r>
      <w:r w:rsidRPr="00F87E05">
        <w:rPr>
          <w:rFonts w:asciiTheme="minorHAnsi" w:hAnsiTheme="minorHAnsi" w:cstheme="minorHAnsi"/>
          <w:spacing w:val="2"/>
          <w:w w:val="105"/>
        </w:rPr>
        <w:t xml:space="preserve">notify such reduction </w:t>
      </w:r>
      <w:r w:rsidRPr="00F87E05">
        <w:rPr>
          <w:rFonts w:asciiTheme="minorHAnsi" w:hAnsiTheme="minorHAnsi" w:cstheme="minorHAnsi"/>
          <w:w w:val="105"/>
        </w:rPr>
        <w:t xml:space="preserve">to </w:t>
      </w:r>
      <w:r w:rsidRPr="00F87E05">
        <w:rPr>
          <w:rFonts w:asciiTheme="minorHAnsi" w:hAnsiTheme="minorHAnsi" w:cstheme="minorHAnsi"/>
          <w:spacing w:val="2"/>
          <w:w w:val="105"/>
        </w:rPr>
        <w:t>Purchasing Authority</w:t>
      </w:r>
      <w:r w:rsidRPr="00F87E05">
        <w:rPr>
          <w:rFonts w:asciiTheme="minorHAnsi" w:hAnsiTheme="minorHAnsi" w:cstheme="minorHAnsi"/>
          <w:spacing w:val="15"/>
          <w:w w:val="105"/>
        </w:rPr>
        <w:t xml:space="preserve"> </w:t>
      </w:r>
      <w:r w:rsidRPr="00F87E05">
        <w:rPr>
          <w:rFonts w:asciiTheme="minorHAnsi" w:hAnsiTheme="minorHAnsi" w:cstheme="minorHAnsi"/>
          <w:spacing w:val="2"/>
          <w:w w:val="105"/>
        </w:rPr>
        <w:t>and</w:t>
      </w:r>
      <w:r w:rsidRPr="00F87E05">
        <w:rPr>
          <w:rFonts w:asciiTheme="minorHAnsi" w:hAnsiTheme="minorHAnsi" w:cstheme="minorHAnsi"/>
          <w:spacing w:val="16"/>
          <w:w w:val="105"/>
        </w:rPr>
        <w:t xml:space="preserve"> </w:t>
      </w:r>
      <w:r w:rsidRPr="00F87E05">
        <w:rPr>
          <w:rFonts w:asciiTheme="minorHAnsi" w:hAnsiTheme="minorHAnsi" w:cstheme="minorHAnsi"/>
          <w:spacing w:val="2"/>
          <w:w w:val="105"/>
        </w:rPr>
        <w:t>the</w:t>
      </w:r>
      <w:r w:rsidRPr="00F87E05">
        <w:rPr>
          <w:rFonts w:asciiTheme="minorHAnsi" w:hAnsiTheme="minorHAnsi" w:cstheme="minorHAnsi"/>
          <w:spacing w:val="19"/>
          <w:w w:val="105"/>
        </w:rPr>
        <w:t xml:space="preserve"> </w:t>
      </w:r>
      <w:r w:rsidRPr="00F87E05">
        <w:rPr>
          <w:rFonts w:asciiTheme="minorHAnsi" w:hAnsiTheme="minorHAnsi" w:cstheme="minorHAnsi"/>
          <w:spacing w:val="2"/>
          <w:w w:val="105"/>
        </w:rPr>
        <w:t>prices</w:t>
      </w:r>
      <w:r w:rsidRPr="00F87E05">
        <w:rPr>
          <w:rFonts w:asciiTheme="minorHAnsi" w:hAnsiTheme="minorHAnsi" w:cstheme="minorHAnsi"/>
          <w:spacing w:val="17"/>
          <w:w w:val="105"/>
        </w:rPr>
        <w:t xml:space="preserve"> </w:t>
      </w:r>
      <w:r w:rsidRPr="00F87E05">
        <w:rPr>
          <w:rFonts w:asciiTheme="minorHAnsi" w:hAnsiTheme="minorHAnsi" w:cstheme="minorHAnsi"/>
          <w:spacing w:val="2"/>
          <w:w w:val="105"/>
        </w:rPr>
        <w:t>payable</w:t>
      </w:r>
      <w:r w:rsidRPr="00F87E05">
        <w:rPr>
          <w:rFonts w:asciiTheme="minorHAnsi" w:hAnsiTheme="minorHAnsi" w:cstheme="minorHAnsi"/>
          <w:spacing w:val="16"/>
          <w:w w:val="105"/>
        </w:rPr>
        <w:t xml:space="preserve"> </w:t>
      </w:r>
      <w:r w:rsidRPr="00F87E05">
        <w:rPr>
          <w:rFonts w:asciiTheme="minorHAnsi" w:hAnsiTheme="minorHAnsi" w:cstheme="minorHAnsi"/>
          <w:spacing w:val="2"/>
          <w:w w:val="105"/>
        </w:rPr>
        <w:t>under</w:t>
      </w:r>
      <w:r w:rsidRPr="00F87E05">
        <w:rPr>
          <w:rFonts w:asciiTheme="minorHAnsi" w:hAnsiTheme="minorHAnsi" w:cstheme="minorHAnsi"/>
          <w:spacing w:val="16"/>
          <w:w w:val="105"/>
        </w:rPr>
        <w:t xml:space="preserve"> </w:t>
      </w:r>
      <w:r w:rsidRPr="00F87E05">
        <w:rPr>
          <w:rFonts w:asciiTheme="minorHAnsi" w:hAnsiTheme="minorHAnsi" w:cstheme="minorHAnsi"/>
          <w:w w:val="105"/>
        </w:rPr>
        <w:t>the</w:t>
      </w:r>
      <w:r w:rsidRPr="00F87E05">
        <w:rPr>
          <w:rFonts w:asciiTheme="minorHAnsi" w:hAnsiTheme="minorHAnsi" w:cstheme="minorHAnsi"/>
          <w:spacing w:val="19"/>
          <w:w w:val="105"/>
        </w:rPr>
        <w:t xml:space="preserve"> </w:t>
      </w:r>
      <w:r w:rsidRPr="00F87E05">
        <w:rPr>
          <w:rFonts w:asciiTheme="minorHAnsi" w:hAnsiTheme="minorHAnsi" w:cstheme="minorHAnsi"/>
          <w:w w:val="105"/>
        </w:rPr>
        <w:t>rate</w:t>
      </w:r>
      <w:r w:rsidRPr="00F87E05">
        <w:rPr>
          <w:rFonts w:asciiTheme="minorHAnsi" w:hAnsiTheme="minorHAnsi" w:cstheme="minorHAnsi"/>
          <w:spacing w:val="16"/>
          <w:w w:val="105"/>
        </w:rPr>
        <w:t xml:space="preserve"> </w:t>
      </w:r>
      <w:r w:rsidRPr="00F87E05">
        <w:rPr>
          <w:rFonts w:asciiTheme="minorHAnsi" w:hAnsiTheme="minorHAnsi" w:cstheme="minorHAnsi"/>
          <w:spacing w:val="2"/>
          <w:w w:val="105"/>
        </w:rPr>
        <w:t>contract</w:t>
      </w:r>
      <w:r w:rsidRPr="00F87E05">
        <w:rPr>
          <w:rFonts w:asciiTheme="minorHAnsi" w:hAnsiTheme="minorHAnsi" w:cstheme="minorHAnsi"/>
          <w:spacing w:val="15"/>
          <w:w w:val="105"/>
        </w:rPr>
        <w:t xml:space="preserve"> </w:t>
      </w:r>
      <w:r w:rsidRPr="00F87E05">
        <w:rPr>
          <w:rFonts w:asciiTheme="minorHAnsi" w:hAnsiTheme="minorHAnsi" w:cstheme="minorHAnsi"/>
          <w:spacing w:val="2"/>
          <w:w w:val="105"/>
        </w:rPr>
        <w:t>for</w:t>
      </w:r>
      <w:r w:rsidRPr="00F87E05">
        <w:rPr>
          <w:rFonts w:asciiTheme="minorHAnsi" w:hAnsiTheme="minorHAnsi" w:cstheme="minorHAnsi"/>
          <w:spacing w:val="15"/>
          <w:w w:val="105"/>
        </w:rPr>
        <w:t xml:space="preserve"> </w:t>
      </w:r>
      <w:r w:rsidRPr="00F87E05">
        <w:rPr>
          <w:rFonts w:asciiTheme="minorHAnsi" w:hAnsiTheme="minorHAnsi" w:cstheme="minorHAnsi"/>
          <w:spacing w:val="2"/>
          <w:w w:val="105"/>
        </w:rPr>
        <w:t>the</w:t>
      </w:r>
      <w:r w:rsidRPr="00F87E05">
        <w:rPr>
          <w:rFonts w:asciiTheme="minorHAnsi" w:hAnsiTheme="minorHAnsi" w:cstheme="minorHAnsi"/>
          <w:spacing w:val="16"/>
          <w:w w:val="105"/>
        </w:rPr>
        <w:t xml:space="preserve"> </w:t>
      </w:r>
      <w:r w:rsidRPr="00F87E05">
        <w:rPr>
          <w:rFonts w:asciiTheme="minorHAnsi" w:hAnsiTheme="minorHAnsi" w:cstheme="minorHAnsi"/>
          <w:spacing w:val="2"/>
          <w:w w:val="105"/>
        </w:rPr>
        <w:t>equipment’s</w:t>
      </w:r>
      <w:r w:rsidRPr="00F87E05">
        <w:rPr>
          <w:rFonts w:asciiTheme="minorHAnsi" w:hAnsiTheme="minorHAnsi" w:cstheme="minorHAnsi"/>
          <w:spacing w:val="17"/>
          <w:w w:val="105"/>
        </w:rPr>
        <w:t xml:space="preserve"> </w:t>
      </w:r>
      <w:r w:rsidRPr="00F87E05">
        <w:rPr>
          <w:rFonts w:asciiTheme="minorHAnsi" w:hAnsiTheme="minorHAnsi" w:cstheme="minorHAnsi"/>
          <w:spacing w:val="2"/>
          <w:w w:val="105"/>
        </w:rPr>
        <w:t>supplied</w:t>
      </w:r>
      <w:r w:rsidRPr="00F87E05">
        <w:rPr>
          <w:rFonts w:asciiTheme="minorHAnsi" w:hAnsiTheme="minorHAnsi" w:cstheme="minorHAnsi"/>
          <w:spacing w:val="17"/>
          <w:w w:val="105"/>
        </w:rPr>
        <w:t xml:space="preserve"> </w:t>
      </w:r>
      <w:r w:rsidRPr="00F87E05">
        <w:rPr>
          <w:rFonts w:asciiTheme="minorHAnsi" w:hAnsiTheme="minorHAnsi" w:cstheme="minorHAnsi"/>
          <w:w w:val="105"/>
        </w:rPr>
        <w:t>from the date of coming into force of such price stands correspondingly reduced as per above stipulation.</w:t>
      </w:r>
    </w:p>
    <w:p w:rsidR="00A1596E" w:rsidRPr="00F87E05" w:rsidRDefault="00A1596E" w:rsidP="00A1596E">
      <w:pPr>
        <w:spacing w:after="0" w:line="240" w:lineRule="auto"/>
        <w:ind w:left="270" w:right="404"/>
        <w:contextualSpacing/>
        <w:mirrorIndents/>
        <w:jc w:val="both"/>
        <w:rPr>
          <w:rFonts w:cstheme="minorHAnsi"/>
          <w:w w:val="105"/>
        </w:rPr>
      </w:pPr>
      <w:r w:rsidRPr="00F87E05">
        <w:rPr>
          <w:rFonts w:cstheme="minorHAnsi"/>
          <w:w w:val="105"/>
        </w:rPr>
        <w:t>Any deviation in the material and the specifications from the accepted terms may liable to be rejected and the suppliers need to supply all the goods in the specified form to the satisfaction/ specifications specified in the Purchase order and demonstrate at their own cost.</w:t>
      </w:r>
    </w:p>
    <w:p w:rsidR="00A1596E" w:rsidRPr="00F87E05" w:rsidRDefault="00A1596E" w:rsidP="00A1596E">
      <w:pPr>
        <w:spacing w:after="0" w:line="240" w:lineRule="auto"/>
        <w:ind w:left="482" w:right="160"/>
        <w:contextualSpacing/>
        <w:mirrorIndents/>
        <w:jc w:val="both"/>
        <w:rPr>
          <w:rFonts w:cstheme="minorHAnsi"/>
          <w:w w:val="105"/>
          <w:sz w:val="8"/>
          <w:szCs w:val="8"/>
        </w:rPr>
      </w:pPr>
    </w:p>
    <w:p w:rsidR="00A1596E" w:rsidRPr="00F87E05" w:rsidRDefault="00A1596E" w:rsidP="00A1596E">
      <w:pPr>
        <w:pStyle w:val="ListParagraph"/>
        <w:numPr>
          <w:ilvl w:val="0"/>
          <w:numId w:val="4"/>
        </w:numPr>
        <w:spacing w:after="0" w:line="240" w:lineRule="auto"/>
        <w:ind w:left="540"/>
        <w:contextualSpacing/>
        <w:mirrorIndents/>
        <w:jc w:val="both"/>
        <w:rPr>
          <w:rFonts w:asciiTheme="minorHAnsi" w:hAnsiTheme="minorHAnsi" w:cstheme="minorHAnsi"/>
        </w:rPr>
      </w:pPr>
      <w:r w:rsidRPr="00F87E05">
        <w:rPr>
          <w:rFonts w:asciiTheme="minorHAnsi" w:hAnsiTheme="minorHAnsi" w:cstheme="minorHAnsi"/>
          <w:b/>
        </w:rPr>
        <w:t>Offers with conditions/ambiguity/incomplete shall be liable to be rejected.</w:t>
      </w:r>
    </w:p>
    <w:p w:rsidR="00A1596E" w:rsidRPr="00F87E05" w:rsidRDefault="00A1596E" w:rsidP="00A1596E">
      <w:pPr>
        <w:pStyle w:val="ListParagraph"/>
        <w:spacing w:after="0" w:line="240" w:lineRule="auto"/>
        <w:ind w:left="540"/>
        <w:contextualSpacing/>
        <w:mirrorIndents/>
        <w:jc w:val="both"/>
        <w:rPr>
          <w:rFonts w:asciiTheme="minorHAnsi" w:hAnsiTheme="minorHAnsi" w:cstheme="minorHAnsi"/>
          <w:sz w:val="8"/>
          <w:szCs w:val="8"/>
        </w:rPr>
      </w:pPr>
    </w:p>
    <w:p w:rsidR="00A1596E" w:rsidRPr="00F87E05" w:rsidRDefault="00A1596E" w:rsidP="00A1596E">
      <w:pPr>
        <w:pStyle w:val="ListParagraph"/>
        <w:numPr>
          <w:ilvl w:val="0"/>
          <w:numId w:val="4"/>
        </w:numPr>
        <w:spacing w:after="0" w:line="240" w:lineRule="auto"/>
        <w:ind w:left="540"/>
        <w:contextualSpacing/>
        <w:mirrorIndents/>
        <w:jc w:val="both"/>
        <w:rPr>
          <w:rFonts w:asciiTheme="minorHAnsi" w:hAnsiTheme="minorHAnsi" w:cstheme="minorHAnsi"/>
        </w:rPr>
      </w:pPr>
      <w:r w:rsidRPr="00F87E05">
        <w:rPr>
          <w:rFonts w:cstheme="minorHAnsi"/>
        </w:rPr>
        <w:t>Rules and regulations of the tender will be the part of contract.</w:t>
      </w:r>
    </w:p>
    <w:p w:rsidR="00A1596E" w:rsidRPr="00F87E05" w:rsidRDefault="00A1596E" w:rsidP="00A1596E">
      <w:pPr>
        <w:pStyle w:val="ListParagraph"/>
        <w:numPr>
          <w:ilvl w:val="0"/>
          <w:numId w:val="4"/>
        </w:numPr>
        <w:spacing w:after="0" w:line="240" w:lineRule="auto"/>
        <w:ind w:left="540"/>
        <w:contextualSpacing/>
        <w:mirrorIndents/>
        <w:jc w:val="both"/>
        <w:rPr>
          <w:rFonts w:asciiTheme="minorHAnsi" w:hAnsiTheme="minorHAnsi" w:cstheme="minorHAnsi"/>
        </w:rPr>
      </w:pPr>
      <w:r w:rsidRPr="00F87E05">
        <w:rPr>
          <w:rFonts w:cstheme="minorHAnsi"/>
          <w:b/>
        </w:rPr>
        <w:t xml:space="preserve">DEVIATIONS:  </w:t>
      </w:r>
      <w:r w:rsidRPr="00F87E05">
        <w:rPr>
          <w:rFonts w:cstheme="minorHAnsi"/>
        </w:rPr>
        <w:t>No deviation in make offered is permitted. However, for exceptional techno commercial reasons if any deviation is felt necessary by the firm, it must be clearly indicated along with reasons.</w:t>
      </w:r>
    </w:p>
    <w:p w:rsidR="00A1596E" w:rsidRPr="00F87E05" w:rsidRDefault="00A1596E" w:rsidP="00A1596E">
      <w:pPr>
        <w:pStyle w:val="ListParagraph"/>
        <w:spacing w:after="0" w:line="240" w:lineRule="auto"/>
        <w:ind w:left="540"/>
        <w:contextualSpacing/>
        <w:mirrorIndents/>
        <w:jc w:val="both"/>
        <w:rPr>
          <w:rFonts w:asciiTheme="minorHAnsi" w:hAnsiTheme="minorHAnsi" w:cstheme="minorHAnsi"/>
          <w:sz w:val="8"/>
          <w:szCs w:val="8"/>
        </w:rPr>
      </w:pPr>
    </w:p>
    <w:p w:rsidR="00A1596E" w:rsidRPr="00F87E05" w:rsidRDefault="00A1596E" w:rsidP="00A1596E">
      <w:pPr>
        <w:pStyle w:val="ListParagraph"/>
        <w:numPr>
          <w:ilvl w:val="0"/>
          <w:numId w:val="4"/>
        </w:numPr>
        <w:spacing w:after="0" w:line="240" w:lineRule="auto"/>
        <w:ind w:left="540"/>
        <w:contextualSpacing/>
        <w:mirrorIndents/>
        <w:jc w:val="both"/>
        <w:rPr>
          <w:rFonts w:asciiTheme="minorHAnsi" w:hAnsiTheme="minorHAnsi" w:cstheme="minorHAnsi"/>
        </w:rPr>
      </w:pPr>
      <w:r w:rsidRPr="00F87E05">
        <w:rPr>
          <w:rFonts w:cstheme="minorHAnsi"/>
          <w:w w:val="105"/>
        </w:rPr>
        <w:t>Non-compliance</w:t>
      </w:r>
      <w:r w:rsidRPr="00F87E05">
        <w:rPr>
          <w:rFonts w:cstheme="minorHAnsi"/>
          <w:spacing w:val="-9"/>
          <w:w w:val="105"/>
        </w:rPr>
        <w:t xml:space="preserve"> </w:t>
      </w:r>
      <w:r w:rsidRPr="00F87E05">
        <w:rPr>
          <w:rFonts w:cstheme="minorHAnsi"/>
          <w:w w:val="105"/>
        </w:rPr>
        <w:t>of</w:t>
      </w:r>
      <w:r w:rsidRPr="00F87E05">
        <w:rPr>
          <w:rFonts w:cstheme="minorHAnsi"/>
          <w:spacing w:val="-10"/>
          <w:w w:val="105"/>
        </w:rPr>
        <w:t xml:space="preserve"> </w:t>
      </w:r>
      <w:r w:rsidRPr="00F87E05">
        <w:rPr>
          <w:rFonts w:cstheme="minorHAnsi"/>
          <w:w w:val="105"/>
        </w:rPr>
        <w:t>any</w:t>
      </w:r>
      <w:r w:rsidRPr="00F87E05">
        <w:rPr>
          <w:rFonts w:cstheme="minorHAnsi"/>
          <w:spacing w:val="-10"/>
          <w:w w:val="105"/>
        </w:rPr>
        <w:t xml:space="preserve"> </w:t>
      </w:r>
      <w:r w:rsidRPr="00F87E05">
        <w:rPr>
          <w:rFonts w:cstheme="minorHAnsi"/>
          <w:w w:val="105"/>
        </w:rPr>
        <w:t>of</w:t>
      </w:r>
      <w:r w:rsidRPr="00F87E05">
        <w:rPr>
          <w:rFonts w:cstheme="minorHAnsi"/>
          <w:spacing w:val="-8"/>
          <w:w w:val="105"/>
        </w:rPr>
        <w:t xml:space="preserve"> </w:t>
      </w:r>
      <w:r w:rsidRPr="00F87E05">
        <w:rPr>
          <w:rFonts w:cstheme="minorHAnsi"/>
          <w:w w:val="105"/>
        </w:rPr>
        <w:t>these</w:t>
      </w:r>
      <w:r w:rsidRPr="00F87E05">
        <w:rPr>
          <w:rFonts w:cstheme="minorHAnsi"/>
          <w:spacing w:val="-6"/>
          <w:w w:val="105"/>
        </w:rPr>
        <w:t xml:space="preserve"> </w:t>
      </w:r>
      <w:r w:rsidRPr="00F87E05">
        <w:rPr>
          <w:rFonts w:cstheme="minorHAnsi"/>
          <w:w w:val="105"/>
        </w:rPr>
        <w:t>conditions</w:t>
      </w:r>
      <w:r w:rsidRPr="00F87E05">
        <w:rPr>
          <w:rFonts w:cstheme="minorHAnsi"/>
          <w:spacing w:val="-11"/>
          <w:w w:val="105"/>
        </w:rPr>
        <w:t xml:space="preserve"> </w:t>
      </w:r>
      <w:r w:rsidRPr="00F87E05">
        <w:rPr>
          <w:rFonts w:cstheme="minorHAnsi"/>
          <w:w w:val="105"/>
        </w:rPr>
        <w:t>or</w:t>
      </w:r>
      <w:r w:rsidRPr="00F87E05">
        <w:rPr>
          <w:rFonts w:cstheme="minorHAnsi"/>
          <w:spacing w:val="-7"/>
          <w:w w:val="105"/>
        </w:rPr>
        <w:t xml:space="preserve"> </w:t>
      </w:r>
      <w:r w:rsidRPr="00F87E05">
        <w:rPr>
          <w:rFonts w:cstheme="minorHAnsi"/>
          <w:w w:val="105"/>
        </w:rPr>
        <w:t>any</w:t>
      </w:r>
      <w:r w:rsidRPr="00F87E05">
        <w:rPr>
          <w:rFonts w:cstheme="minorHAnsi"/>
          <w:spacing w:val="-12"/>
          <w:w w:val="105"/>
        </w:rPr>
        <w:t xml:space="preserve"> </w:t>
      </w:r>
      <w:r w:rsidRPr="00F87E05">
        <w:rPr>
          <w:rFonts w:cstheme="minorHAnsi"/>
          <w:w w:val="105"/>
        </w:rPr>
        <w:t>of</w:t>
      </w:r>
      <w:r w:rsidRPr="00F87E05">
        <w:rPr>
          <w:rFonts w:cstheme="minorHAnsi"/>
          <w:spacing w:val="-8"/>
          <w:w w:val="105"/>
        </w:rPr>
        <w:t xml:space="preserve"> </w:t>
      </w:r>
      <w:r w:rsidRPr="00F87E05">
        <w:rPr>
          <w:rFonts w:cstheme="minorHAnsi"/>
          <w:w w:val="105"/>
        </w:rPr>
        <w:t>the</w:t>
      </w:r>
      <w:r w:rsidRPr="00F87E05">
        <w:rPr>
          <w:rFonts w:cstheme="minorHAnsi"/>
          <w:spacing w:val="-8"/>
          <w:w w:val="105"/>
        </w:rPr>
        <w:t xml:space="preserve"> </w:t>
      </w:r>
      <w:r w:rsidRPr="00F87E05">
        <w:rPr>
          <w:rFonts w:cstheme="minorHAnsi"/>
          <w:w w:val="105"/>
        </w:rPr>
        <w:t>conditions</w:t>
      </w:r>
      <w:r w:rsidRPr="00F87E05">
        <w:rPr>
          <w:rFonts w:cstheme="minorHAnsi"/>
          <w:spacing w:val="-8"/>
          <w:w w:val="105"/>
        </w:rPr>
        <w:t xml:space="preserve"> </w:t>
      </w:r>
      <w:r w:rsidRPr="00F87E05">
        <w:rPr>
          <w:rFonts w:cstheme="minorHAnsi"/>
          <w:w w:val="105"/>
        </w:rPr>
        <w:t>mentioned</w:t>
      </w:r>
      <w:r w:rsidRPr="00F87E05">
        <w:rPr>
          <w:rFonts w:cstheme="minorHAnsi"/>
          <w:spacing w:val="-8"/>
          <w:w w:val="105"/>
        </w:rPr>
        <w:t xml:space="preserve"> </w:t>
      </w:r>
      <w:r w:rsidRPr="00F87E05">
        <w:rPr>
          <w:rFonts w:cstheme="minorHAnsi"/>
          <w:spacing w:val="-3"/>
          <w:w w:val="105"/>
        </w:rPr>
        <w:t>in</w:t>
      </w:r>
      <w:r w:rsidRPr="00F87E05">
        <w:rPr>
          <w:rFonts w:cstheme="minorHAnsi"/>
          <w:spacing w:val="-6"/>
          <w:w w:val="105"/>
        </w:rPr>
        <w:t xml:space="preserve"> </w:t>
      </w:r>
      <w:r w:rsidRPr="00F87E05">
        <w:rPr>
          <w:rFonts w:cstheme="minorHAnsi"/>
          <w:w w:val="105"/>
        </w:rPr>
        <w:t>the</w:t>
      </w:r>
      <w:r w:rsidRPr="00F87E05">
        <w:rPr>
          <w:rFonts w:cstheme="minorHAnsi"/>
          <w:spacing w:val="-11"/>
          <w:w w:val="105"/>
        </w:rPr>
        <w:t xml:space="preserve"> </w:t>
      </w:r>
      <w:r w:rsidRPr="00F87E05">
        <w:rPr>
          <w:rFonts w:cstheme="minorHAnsi"/>
          <w:w w:val="105"/>
        </w:rPr>
        <w:t>documents renders</w:t>
      </w:r>
      <w:r w:rsidRPr="00F87E05">
        <w:rPr>
          <w:rFonts w:cstheme="minorHAnsi"/>
          <w:spacing w:val="-6"/>
          <w:w w:val="105"/>
        </w:rPr>
        <w:t xml:space="preserve"> </w:t>
      </w:r>
      <w:r w:rsidRPr="00F87E05">
        <w:rPr>
          <w:rFonts w:cstheme="minorHAnsi"/>
          <w:w w:val="105"/>
        </w:rPr>
        <w:t>the</w:t>
      </w:r>
      <w:r w:rsidRPr="00F87E05">
        <w:rPr>
          <w:rFonts w:cstheme="minorHAnsi"/>
          <w:spacing w:val="-8"/>
          <w:w w:val="105"/>
        </w:rPr>
        <w:t xml:space="preserve"> </w:t>
      </w:r>
      <w:r w:rsidRPr="00F87E05">
        <w:rPr>
          <w:rFonts w:cstheme="minorHAnsi"/>
          <w:w w:val="105"/>
        </w:rPr>
        <w:t>purchaser</w:t>
      </w:r>
      <w:r w:rsidRPr="00F87E05">
        <w:rPr>
          <w:rFonts w:cstheme="minorHAnsi"/>
          <w:spacing w:val="-5"/>
          <w:w w:val="105"/>
        </w:rPr>
        <w:t xml:space="preserve"> </w:t>
      </w:r>
      <w:r w:rsidRPr="00F87E05">
        <w:rPr>
          <w:rFonts w:cstheme="minorHAnsi"/>
          <w:w w:val="105"/>
        </w:rPr>
        <w:t>to</w:t>
      </w:r>
      <w:r w:rsidRPr="00F87E05">
        <w:rPr>
          <w:rFonts w:cstheme="minorHAnsi"/>
          <w:spacing w:val="-7"/>
          <w:w w:val="105"/>
        </w:rPr>
        <w:t xml:space="preserve"> </w:t>
      </w:r>
      <w:r w:rsidRPr="00F87E05">
        <w:rPr>
          <w:rFonts w:cstheme="minorHAnsi"/>
          <w:w w:val="105"/>
        </w:rPr>
        <w:t>blacklist</w:t>
      </w:r>
      <w:r w:rsidRPr="00F87E05">
        <w:rPr>
          <w:rFonts w:cstheme="minorHAnsi"/>
          <w:spacing w:val="-7"/>
          <w:w w:val="105"/>
        </w:rPr>
        <w:t xml:space="preserve"> </w:t>
      </w:r>
      <w:r w:rsidRPr="00F87E05">
        <w:rPr>
          <w:rFonts w:cstheme="minorHAnsi"/>
          <w:w w:val="105"/>
        </w:rPr>
        <w:t>the</w:t>
      </w:r>
      <w:r w:rsidRPr="00F87E05">
        <w:rPr>
          <w:rFonts w:cstheme="minorHAnsi"/>
          <w:spacing w:val="-8"/>
          <w:w w:val="105"/>
        </w:rPr>
        <w:t xml:space="preserve"> </w:t>
      </w:r>
      <w:r w:rsidRPr="00F87E05">
        <w:rPr>
          <w:rFonts w:cstheme="minorHAnsi"/>
          <w:w w:val="105"/>
        </w:rPr>
        <w:t>supplier</w:t>
      </w:r>
      <w:r w:rsidRPr="00F87E05">
        <w:rPr>
          <w:rFonts w:cstheme="minorHAnsi"/>
          <w:spacing w:val="-7"/>
          <w:w w:val="105"/>
        </w:rPr>
        <w:t xml:space="preserve"> </w:t>
      </w:r>
      <w:r w:rsidRPr="00F87E05">
        <w:rPr>
          <w:rFonts w:cstheme="minorHAnsi"/>
          <w:w w:val="105"/>
        </w:rPr>
        <w:t>along</w:t>
      </w:r>
      <w:r w:rsidRPr="00F87E05">
        <w:rPr>
          <w:rFonts w:cstheme="minorHAnsi"/>
          <w:spacing w:val="-11"/>
          <w:w w:val="105"/>
        </w:rPr>
        <w:t xml:space="preserve"> </w:t>
      </w:r>
      <w:r w:rsidRPr="00F87E05">
        <w:rPr>
          <w:rFonts w:cstheme="minorHAnsi"/>
          <w:w w:val="105"/>
        </w:rPr>
        <w:t>with</w:t>
      </w:r>
      <w:r w:rsidRPr="00F87E05">
        <w:rPr>
          <w:rFonts w:cstheme="minorHAnsi"/>
          <w:spacing w:val="-8"/>
          <w:w w:val="105"/>
        </w:rPr>
        <w:t xml:space="preserve"> </w:t>
      </w:r>
      <w:r w:rsidRPr="00F87E05">
        <w:rPr>
          <w:rFonts w:cstheme="minorHAnsi"/>
          <w:w w:val="105"/>
        </w:rPr>
        <w:t>appropriate</w:t>
      </w:r>
      <w:r w:rsidRPr="00F87E05">
        <w:rPr>
          <w:rFonts w:cstheme="minorHAnsi"/>
          <w:spacing w:val="-8"/>
          <w:w w:val="105"/>
        </w:rPr>
        <w:t xml:space="preserve"> </w:t>
      </w:r>
      <w:r w:rsidRPr="00F87E05">
        <w:rPr>
          <w:rFonts w:cstheme="minorHAnsi"/>
          <w:w w:val="105"/>
        </w:rPr>
        <w:t>legal</w:t>
      </w:r>
      <w:r w:rsidRPr="00F87E05">
        <w:rPr>
          <w:rFonts w:cstheme="minorHAnsi"/>
          <w:spacing w:val="-7"/>
          <w:w w:val="105"/>
        </w:rPr>
        <w:t xml:space="preserve"> </w:t>
      </w:r>
      <w:r w:rsidRPr="00F87E05">
        <w:rPr>
          <w:rFonts w:cstheme="minorHAnsi"/>
          <w:w w:val="105"/>
        </w:rPr>
        <w:t>action.</w:t>
      </w:r>
    </w:p>
    <w:p w:rsidR="00A1596E" w:rsidRPr="00F87E05" w:rsidRDefault="00A1596E" w:rsidP="00A1596E">
      <w:pPr>
        <w:spacing w:after="0" w:line="240" w:lineRule="auto"/>
        <w:contextualSpacing/>
        <w:mirrorIndents/>
        <w:jc w:val="both"/>
        <w:rPr>
          <w:rFonts w:cstheme="minorHAnsi"/>
          <w:sz w:val="8"/>
          <w:szCs w:val="8"/>
        </w:rPr>
      </w:pPr>
    </w:p>
    <w:p w:rsidR="00A1596E" w:rsidRPr="00F87E05" w:rsidRDefault="00A1596E" w:rsidP="00A1596E">
      <w:pPr>
        <w:pStyle w:val="ListParagraph"/>
        <w:numPr>
          <w:ilvl w:val="0"/>
          <w:numId w:val="4"/>
        </w:numPr>
        <w:spacing w:after="0" w:line="240" w:lineRule="auto"/>
        <w:ind w:left="540"/>
        <w:contextualSpacing/>
        <w:mirrorIndents/>
        <w:jc w:val="both"/>
        <w:rPr>
          <w:rFonts w:asciiTheme="minorHAnsi" w:hAnsiTheme="minorHAnsi" w:cstheme="minorHAnsi"/>
        </w:rPr>
      </w:pPr>
      <w:r w:rsidRPr="00F87E05">
        <w:rPr>
          <w:rFonts w:cstheme="minorHAnsi"/>
          <w:w w:val="105"/>
        </w:rPr>
        <w:t xml:space="preserve"> </w:t>
      </w:r>
      <w:r w:rsidRPr="00F87E05">
        <w:rPr>
          <w:rFonts w:cstheme="minorHAnsi"/>
          <w:b/>
          <w:w w:val="105"/>
          <w:u w:val="thick"/>
        </w:rPr>
        <w:t>Arbitration:</w:t>
      </w:r>
    </w:p>
    <w:p w:rsidR="00A1596E" w:rsidRPr="00F87E05" w:rsidRDefault="00A1596E" w:rsidP="00A1596E">
      <w:pPr>
        <w:spacing w:after="0" w:line="240" w:lineRule="auto"/>
        <w:ind w:left="398" w:right="156"/>
        <w:contextualSpacing/>
        <w:mirrorIndents/>
        <w:jc w:val="both"/>
        <w:rPr>
          <w:rFonts w:cstheme="minorHAnsi"/>
          <w:w w:val="105"/>
        </w:rPr>
      </w:pPr>
      <w:r w:rsidRPr="00F87E05">
        <w:rPr>
          <w:rFonts w:cstheme="minorHAnsi"/>
          <w:w w:val="105"/>
        </w:rPr>
        <w:t>If any difference arises concerning this agreement, its interpretation on payment to the made there</w:t>
      </w:r>
      <w:r w:rsidRPr="00F87E05">
        <w:rPr>
          <w:rFonts w:cstheme="minorHAnsi"/>
          <w:spacing w:val="-3"/>
          <w:w w:val="105"/>
        </w:rPr>
        <w:t xml:space="preserve"> </w:t>
      </w:r>
      <w:r w:rsidRPr="00F87E05">
        <w:rPr>
          <w:rFonts w:cstheme="minorHAnsi"/>
          <w:w w:val="105"/>
        </w:rPr>
        <w:t>under,</w:t>
      </w:r>
      <w:r w:rsidRPr="00F87E05">
        <w:rPr>
          <w:rFonts w:cstheme="minorHAnsi"/>
          <w:spacing w:val="-4"/>
          <w:w w:val="105"/>
        </w:rPr>
        <w:t xml:space="preserve"> </w:t>
      </w:r>
      <w:r w:rsidRPr="00F87E05">
        <w:rPr>
          <w:rFonts w:cstheme="minorHAnsi"/>
          <w:w w:val="105"/>
        </w:rPr>
        <w:t>the</w:t>
      </w:r>
      <w:r w:rsidRPr="00F87E05">
        <w:rPr>
          <w:rFonts w:cstheme="minorHAnsi"/>
          <w:spacing w:val="-3"/>
          <w:w w:val="105"/>
        </w:rPr>
        <w:t xml:space="preserve"> </w:t>
      </w:r>
      <w:r w:rsidRPr="00F87E05">
        <w:rPr>
          <w:rFonts w:cstheme="minorHAnsi"/>
          <w:w w:val="105"/>
        </w:rPr>
        <w:t>same</w:t>
      </w:r>
      <w:r w:rsidRPr="00F87E05">
        <w:rPr>
          <w:rFonts w:cstheme="minorHAnsi"/>
          <w:spacing w:val="-4"/>
          <w:w w:val="105"/>
        </w:rPr>
        <w:t xml:space="preserve"> </w:t>
      </w:r>
      <w:r w:rsidRPr="00F87E05">
        <w:rPr>
          <w:rFonts w:cstheme="minorHAnsi"/>
          <w:w w:val="105"/>
        </w:rPr>
        <w:t>shall</w:t>
      </w:r>
      <w:r w:rsidRPr="00F87E05">
        <w:rPr>
          <w:rFonts w:cstheme="minorHAnsi"/>
          <w:spacing w:val="-5"/>
          <w:w w:val="105"/>
        </w:rPr>
        <w:t xml:space="preserve"> </w:t>
      </w:r>
      <w:r w:rsidRPr="00F87E05">
        <w:rPr>
          <w:rFonts w:cstheme="minorHAnsi"/>
          <w:w w:val="105"/>
        </w:rPr>
        <w:t>be</w:t>
      </w:r>
      <w:r w:rsidRPr="00F87E05">
        <w:rPr>
          <w:rFonts w:cstheme="minorHAnsi"/>
          <w:spacing w:val="-4"/>
          <w:w w:val="105"/>
        </w:rPr>
        <w:t xml:space="preserve"> </w:t>
      </w:r>
      <w:r w:rsidRPr="00F87E05">
        <w:rPr>
          <w:rFonts w:cstheme="minorHAnsi"/>
          <w:w w:val="105"/>
        </w:rPr>
        <w:t>settled</w:t>
      </w:r>
      <w:r w:rsidRPr="00F87E05">
        <w:rPr>
          <w:rFonts w:cstheme="minorHAnsi"/>
          <w:spacing w:val="-3"/>
          <w:w w:val="105"/>
        </w:rPr>
        <w:t xml:space="preserve"> </w:t>
      </w:r>
      <w:r w:rsidRPr="00F87E05">
        <w:rPr>
          <w:rFonts w:cstheme="minorHAnsi"/>
          <w:w w:val="105"/>
        </w:rPr>
        <w:t>out</w:t>
      </w:r>
      <w:r w:rsidRPr="00F87E05">
        <w:rPr>
          <w:rFonts w:cstheme="minorHAnsi"/>
          <w:spacing w:val="-3"/>
          <w:w w:val="105"/>
        </w:rPr>
        <w:t xml:space="preserve"> </w:t>
      </w:r>
      <w:r w:rsidRPr="00F87E05">
        <w:rPr>
          <w:rFonts w:cstheme="minorHAnsi"/>
          <w:w w:val="105"/>
        </w:rPr>
        <w:t>by</w:t>
      </w:r>
      <w:r w:rsidRPr="00F87E05">
        <w:rPr>
          <w:rFonts w:cstheme="minorHAnsi"/>
          <w:spacing w:val="-7"/>
          <w:w w:val="105"/>
        </w:rPr>
        <w:t xml:space="preserve"> </w:t>
      </w:r>
      <w:r w:rsidRPr="00F87E05">
        <w:rPr>
          <w:rFonts w:cstheme="minorHAnsi"/>
          <w:w w:val="105"/>
        </w:rPr>
        <w:t>mutual</w:t>
      </w:r>
      <w:r w:rsidRPr="00F87E05">
        <w:rPr>
          <w:rFonts w:cstheme="minorHAnsi"/>
          <w:spacing w:val="-4"/>
          <w:w w:val="105"/>
        </w:rPr>
        <w:t xml:space="preserve"> </w:t>
      </w:r>
      <w:r w:rsidRPr="00F87E05">
        <w:rPr>
          <w:rFonts w:cstheme="minorHAnsi"/>
          <w:w w:val="105"/>
        </w:rPr>
        <w:t>consultation</w:t>
      </w:r>
      <w:r w:rsidRPr="00F87E05">
        <w:rPr>
          <w:rFonts w:cstheme="minorHAnsi"/>
          <w:spacing w:val="-5"/>
          <w:w w:val="105"/>
        </w:rPr>
        <w:t xml:space="preserve"> </w:t>
      </w:r>
      <w:r w:rsidRPr="00F87E05">
        <w:rPr>
          <w:rFonts w:cstheme="minorHAnsi"/>
          <w:w w:val="105"/>
        </w:rPr>
        <w:t>and</w:t>
      </w:r>
      <w:r w:rsidRPr="00F87E05">
        <w:rPr>
          <w:rFonts w:cstheme="minorHAnsi"/>
          <w:spacing w:val="-3"/>
          <w:w w:val="105"/>
        </w:rPr>
        <w:t xml:space="preserve"> </w:t>
      </w:r>
      <w:r w:rsidRPr="00F87E05">
        <w:rPr>
          <w:rFonts w:cstheme="minorHAnsi"/>
          <w:w w:val="105"/>
        </w:rPr>
        <w:t>negotiation.</w:t>
      </w:r>
      <w:r w:rsidRPr="00F87E05">
        <w:rPr>
          <w:rFonts w:cstheme="minorHAnsi"/>
          <w:spacing w:val="-4"/>
          <w:w w:val="105"/>
        </w:rPr>
        <w:t xml:space="preserve"> </w:t>
      </w:r>
      <w:r w:rsidRPr="00F87E05">
        <w:rPr>
          <w:rFonts w:cstheme="minorHAnsi"/>
          <w:w w:val="105"/>
        </w:rPr>
        <w:t>If</w:t>
      </w:r>
      <w:r w:rsidRPr="00F87E05">
        <w:rPr>
          <w:rFonts w:cstheme="minorHAnsi"/>
          <w:spacing w:val="-3"/>
          <w:w w:val="105"/>
        </w:rPr>
        <w:t xml:space="preserve"> </w:t>
      </w:r>
      <w:r w:rsidRPr="00F87E05">
        <w:rPr>
          <w:rFonts w:cstheme="minorHAnsi"/>
          <w:w w:val="105"/>
        </w:rPr>
        <w:t>attempts</w:t>
      </w:r>
      <w:r w:rsidRPr="00F87E05">
        <w:rPr>
          <w:rFonts w:cstheme="minorHAnsi"/>
          <w:spacing w:val="-4"/>
          <w:w w:val="105"/>
        </w:rPr>
        <w:t xml:space="preserve"> </w:t>
      </w:r>
      <w:r w:rsidRPr="00F87E05">
        <w:rPr>
          <w:rFonts w:cstheme="minorHAnsi"/>
          <w:w w:val="105"/>
        </w:rPr>
        <w:t>for conciliation do not yield any result within a period of 30 days, either of the parties may make a request to the Director, HBCH/MPMMCC, Varanasi to settle the dispute by Sole Arbitrator. Sole arbitrator will be appointed by the Director, HBCH/MPMMCC, Varanasi. In case of such arbitrator refusing, unwilling or becoming incapable to act or his mandate having been terminated under law, another arbitrator shall be appointed in the same manner from among the panel of three persons to be submitted by the claimant. The provision of Arbitration and Conciliation Act, 1996 and the</w:t>
      </w:r>
      <w:r w:rsidRPr="00F87E05">
        <w:rPr>
          <w:rFonts w:cstheme="minorHAnsi"/>
          <w:spacing w:val="-41"/>
          <w:w w:val="105"/>
        </w:rPr>
        <w:t xml:space="preserve"> </w:t>
      </w:r>
      <w:r w:rsidRPr="00F87E05">
        <w:rPr>
          <w:rFonts w:cstheme="minorHAnsi"/>
          <w:w w:val="105"/>
        </w:rPr>
        <w:t>rule framed there under and in force shall be applicable to such</w:t>
      </w:r>
      <w:r w:rsidRPr="00F87E05">
        <w:rPr>
          <w:rFonts w:cstheme="minorHAnsi"/>
          <w:spacing w:val="-17"/>
          <w:w w:val="105"/>
        </w:rPr>
        <w:t xml:space="preserve"> </w:t>
      </w:r>
      <w:r w:rsidRPr="00F87E05">
        <w:rPr>
          <w:rFonts w:cstheme="minorHAnsi"/>
          <w:w w:val="105"/>
        </w:rPr>
        <w:t>proceedings.</w:t>
      </w:r>
    </w:p>
    <w:p w:rsidR="00A1596E" w:rsidRPr="00F87E05" w:rsidRDefault="00A1596E" w:rsidP="00A1596E">
      <w:pPr>
        <w:spacing w:after="0" w:line="240" w:lineRule="auto"/>
        <w:ind w:right="156"/>
        <w:contextualSpacing/>
        <w:mirrorIndents/>
        <w:jc w:val="both"/>
        <w:rPr>
          <w:rFonts w:cstheme="minorHAnsi"/>
          <w:w w:val="105"/>
          <w:sz w:val="8"/>
          <w:szCs w:val="8"/>
        </w:rPr>
      </w:pPr>
    </w:p>
    <w:p w:rsidR="00A1596E" w:rsidRPr="00F87E05" w:rsidRDefault="00A1596E" w:rsidP="00A1596E">
      <w:pPr>
        <w:pStyle w:val="ListParagraph"/>
        <w:widowControl w:val="0"/>
        <w:numPr>
          <w:ilvl w:val="0"/>
          <w:numId w:val="5"/>
        </w:numPr>
        <w:tabs>
          <w:tab w:val="left" w:pos="473"/>
        </w:tabs>
        <w:autoSpaceDE w:val="0"/>
        <w:autoSpaceDN w:val="0"/>
        <w:spacing w:after="0" w:line="240" w:lineRule="auto"/>
        <w:contextualSpacing/>
        <w:mirrorIndents/>
        <w:jc w:val="both"/>
        <w:rPr>
          <w:rFonts w:asciiTheme="minorHAnsi" w:hAnsiTheme="minorHAnsi" w:cstheme="minorHAnsi"/>
          <w:b/>
        </w:rPr>
      </w:pPr>
      <w:r w:rsidRPr="00F87E05">
        <w:rPr>
          <w:rFonts w:asciiTheme="minorHAnsi" w:hAnsiTheme="minorHAnsi" w:cstheme="minorHAnsi"/>
          <w:b/>
          <w:w w:val="105"/>
          <w:u w:val="thick"/>
        </w:rPr>
        <w:t>Legal</w:t>
      </w:r>
      <w:r w:rsidRPr="00F87E05">
        <w:rPr>
          <w:rFonts w:asciiTheme="minorHAnsi" w:hAnsiTheme="minorHAnsi" w:cstheme="minorHAnsi"/>
          <w:b/>
          <w:spacing w:val="4"/>
          <w:w w:val="105"/>
          <w:u w:val="thick"/>
        </w:rPr>
        <w:t xml:space="preserve"> </w:t>
      </w:r>
      <w:r w:rsidRPr="00F87E05">
        <w:rPr>
          <w:rFonts w:asciiTheme="minorHAnsi" w:hAnsiTheme="minorHAnsi" w:cstheme="minorHAnsi"/>
          <w:b/>
          <w:spacing w:val="2"/>
          <w:w w:val="105"/>
          <w:u w:val="thick"/>
        </w:rPr>
        <w:t>Jurisdiction:</w:t>
      </w:r>
    </w:p>
    <w:p w:rsidR="00A1596E" w:rsidRPr="00F87E05" w:rsidRDefault="00A1596E" w:rsidP="00A1596E">
      <w:pPr>
        <w:spacing w:after="0" w:line="240" w:lineRule="auto"/>
        <w:ind w:left="472"/>
        <w:contextualSpacing/>
        <w:mirrorIndents/>
        <w:rPr>
          <w:rFonts w:cstheme="minorHAnsi"/>
          <w:w w:val="105"/>
        </w:rPr>
      </w:pPr>
      <w:r w:rsidRPr="00F87E05">
        <w:rPr>
          <w:rFonts w:cstheme="minorHAnsi"/>
          <w:w w:val="105"/>
        </w:rPr>
        <w:t>The agreement shall be deemed to have been concluded in Varanasi,</w:t>
      </w:r>
      <w:r w:rsidRPr="00F87E05">
        <w:rPr>
          <w:rFonts w:cstheme="minorHAnsi"/>
          <w:spacing w:val="-9"/>
          <w:w w:val="105"/>
        </w:rPr>
        <w:t xml:space="preserve"> </w:t>
      </w:r>
      <w:r w:rsidRPr="00F87E05">
        <w:rPr>
          <w:rFonts w:cstheme="minorHAnsi"/>
          <w:w w:val="105"/>
        </w:rPr>
        <w:t>Uttar Pradesh and all obligations</w:t>
      </w:r>
      <w:r w:rsidRPr="00F87E05">
        <w:rPr>
          <w:rFonts w:cstheme="minorHAnsi"/>
          <w:spacing w:val="-10"/>
          <w:w w:val="105"/>
        </w:rPr>
        <w:t xml:space="preserve"> </w:t>
      </w:r>
      <w:r w:rsidRPr="00F87E05">
        <w:rPr>
          <w:rFonts w:cstheme="minorHAnsi"/>
          <w:w w:val="105"/>
        </w:rPr>
        <w:t>hereunder</w:t>
      </w:r>
      <w:r w:rsidRPr="00F87E05">
        <w:rPr>
          <w:rFonts w:cstheme="minorHAnsi"/>
          <w:spacing w:val="-11"/>
          <w:w w:val="105"/>
        </w:rPr>
        <w:t xml:space="preserve"> </w:t>
      </w:r>
      <w:r w:rsidRPr="00F87E05">
        <w:rPr>
          <w:rFonts w:cstheme="minorHAnsi"/>
          <w:w w:val="105"/>
        </w:rPr>
        <w:t>shall</w:t>
      </w:r>
      <w:r w:rsidRPr="00F87E05">
        <w:rPr>
          <w:rFonts w:cstheme="minorHAnsi"/>
          <w:spacing w:val="-11"/>
          <w:w w:val="105"/>
        </w:rPr>
        <w:t xml:space="preserve"> </w:t>
      </w:r>
      <w:r w:rsidRPr="00F87E05">
        <w:rPr>
          <w:rFonts w:cstheme="minorHAnsi"/>
          <w:w w:val="105"/>
        </w:rPr>
        <w:t>be</w:t>
      </w:r>
      <w:r w:rsidRPr="00F87E05">
        <w:rPr>
          <w:rFonts w:cstheme="minorHAnsi"/>
          <w:spacing w:val="-7"/>
          <w:w w:val="105"/>
        </w:rPr>
        <w:t xml:space="preserve"> </w:t>
      </w:r>
      <w:r w:rsidRPr="00F87E05">
        <w:rPr>
          <w:rFonts w:cstheme="minorHAnsi"/>
          <w:w w:val="105"/>
        </w:rPr>
        <w:t>deemed</w:t>
      </w:r>
      <w:r w:rsidRPr="00F87E05">
        <w:rPr>
          <w:rFonts w:cstheme="minorHAnsi"/>
          <w:spacing w:val="-11"/>
          <w:w w:val="105"/>
        </w:rPr>
        <w:t xml:space="preserve"> </w:t>
      </w:r>
      <w:r w:rsidRPr="00F87E05">
        <w:rPr>
          <w:rFonts w:cstheme="minorHAnsi"/>
          <w:w w:val="105"/>
        </w:rPr>
        <w:t>to</w:t>
      </w:r>
      <w:r w:rsidRPr="00F87E05">
        <w:rPr>
          <w:rFonts w:cstheme="minorHAnsi"/>
          <w:spacing w:val="-8"/>
          <w:w w:val="105"/>
        </w:rPr>
        <w:t xml:space="preserve"> </w:t>
      </w:r>
      <w:r w:rsidRPr="00F87E05">
        <w:rPr>
          <w:rFonts w:cstheme="minorHAnsi"/>
          <w:w w:val="105"/>
        </w:rPr>
        <w:t>be</w:t>
      </w:r>
      <w:r w:rsidRPr="00F87E05">
        <w:rPr>
          <w:rFonts w:cstheme="minorHAnsi"/>
          <w:spacing w:val="-9"/>
          <w:w w:val="105"/>
        </w:rPr>
        <w:t xml:space="preserve"> </w:t>
      </w:r>
      <w:r w:rsidRPr="00F87E05">
        <w:rPr>
          <w:rFonts w:cstheme="minorHAnsi"/>
          <w:w w:val="105"/>
        </w:rPr>
        <w:t>located</w:t>
      </w:r>
      <w:r w:rsidRPr="00F87E05">
        <w:rPr>
          <w:rFonts w:cstheme="minorHAnsi"/>
          <w:spacing w:val="-12"/>
          <w:w w:val="105"/>
        </w:rPr>
        <w:t xml:space="preserve"> </w:t>
      </w:r>
      <w:r w:rsidRPr="00F87E05">
        <w:rPr>
          <w:rFonts w:cstheme="minorHAnsi"/>
          <w:w w:val="105"/>
        </w:rPr>
        <w:t>at</w:t>
      </w:r>
      <w:r w:rsidRPr="00F87E05">
        <w:rPr>
          <w:rFonts w:cstheme="minorHAnsi"/>
          <w:spacing w:val="-11"/>
          <w:w w:val="105"/>
        </w:rPr>
        <w:t xml:space="preserve"> </w:t>
      </w:r>
      <w:r w:rsidRPr="00F87E05">
        <w:rPr>
          <w:rFonts w:cstheme="minorHAnsi"/>
          <w:w w:val="105"/>
        </w:rPr>
        <w:t>Varanasi,</w:t>
      </w:r>
      <w:r w:rsidRPr="00F87E05">
        <w:rPr>
          <w:rFonts w:cstheme="minorHAnsi"/>
          <w:spacing w:val="-9"/>
          <w:w w:val="105"/>
        </w:rPr>
        <w:t xml:space="preserve"> </w:t>
      </w:r>
      <w:r w:rsidRPr="00F87E05">
        <w:rPr>
          <w:rFonts w:cstheme="minorHAnsi"/>
          <w:w w:val="105"/>
        </w:rPr>
        <w:t>Uttar Pradesh</w:t>
      </w:r>
      <w:r w:rsidRPr="00F87E05">
        <w:rPr>
          <w:rFonts w:cstheme="minorHAnsi"/>
          <w:spacing w:val="-10"/>
          <w:w w:val="105"/>
        </w:rPr>
        <w:t xml:space="preserve"> </w:t>
      </w:r>
      <w:r w:rsidRPr="00F87E05">
        <w:rPr>
          <w:rFonts w:cstheme="minorHAnsi"/>
          <w:w w:val="105"/>
        </w:rPr>
        <w:t>and</w:t>
      </w:r>
      <w:r w:rsidRPr="00F87E05">
        <w:rPr>
          <w:rFonts w:cstheme="minorHAnsi"/>
          <w:spacing w:val="-8"/>
          <w:w w:val="105"/>
        </w:rPr>
        <w:t xml:space="preserve"> </w:t>
      </w:r>
      <w:r w:rsidRPr="00F87E05">
        <w:rPr>
          <w:rFonts w:cstheme="minorHAnsi"/>
          <w:w w:val="105"/>
        </w:rPr>
        <w:t>Court</w:t>
      </w:r>
      <w:r w:rsidRPr="00F87E05">
        <w:rPr>
          <w:rFonts w:cstheme="minorHAnsi"/>
          <w:spacing w:val="-9"/>
          <w:w w:val="105"/>
        </w:rPr>
        <w:t xml:space="preserve"> </w:t>
      </w:r>
      <w:r w:rsidRPr="00F87E05">
        <w:rPr>
          <w:rFonts w:cstheme="minorHAnsi"/>
          <w:w w:val="105"/>
        </w:rPr>
        <w:t>within Varanasi,</w:t>
      </w:r>
      <w:r w:rsidRPr="00F87E05">
        <w:rPr>
          <w:rFonts w:cstheme="minorHAnsi"/>
          <w:spacing w:val="-9"/>
          <w:w w:val="105"/>
        </w:rPr>
        <w:t xml:space="preserve"> </w:t>
      </w:r>
      <w:r w:rsidRPr="00F87E05">
        <w:rPr>
          <w:rFonts w:cstheme="minorHAnsi"/>
          <w:w w:val="105"/>
        </w:rPr>
        <w:t>Uttar Pradesh will have Jurisdiction to the exclusion of other</w:t>
      </w:r>
      <w:r w:rsidRPr="00F87E05">
        <w:rPr>
          <w:rFonts w:cstheme="minorHAnsi"/>
          <w:spacing w:val="-29"/>
          <w:w w:val="105"/>
        </w:rPr>
        <w:t xml:space="preserve"> </w:t>
      </w:r>
      <w:r w:rsidRPr="00F87E05">
        <w:rPr>
          <w:rFonts w:cstheme="minorHAnsi"/>
          <w:w w:val="105"/>
        </w:rPr>
        <w:t>courts.</w:t>
      </w:r>
    </w:p>
    <w:p w:rsidR="00A1596E" w:rsidRPr="00F87E05" w:rsidRDefault="00A1596E" w:rsidP="00A1596E">
      <w:pPr>
        <w:spacing w:after="0" w:line="240" w:lineRule="auto"/>
        <w:ind w:left="472"/>
        <w:contextualSpacing/>
        <w:mirrorIndents/>
        <w:rPr>
          <w:rFonts w:cstheme="minorHAnsi"/>
          <w:w w:val="105"/>
        </w:rPr>
      </w:pPr>
    </w:p>
    <w:p w:rsidR="00A1596E" w:rsidRDefault="00A1596E" w:rsidP="00A1596E">
      <w:pPr>
        <w:spacing w:after="0" w:line="240" w:lineRule="auto"/>
        <w:ind w:firstLine="248"/>
        <w:contextualSpacing/>
        <w:mirrorIndents/>
        <w:rPr>
          <w:rFonts w:cstheme="minorHAnsi"/>
        </w:rPr>
      </w:pPr>
      <w:r w:rsidRPr="00F87E05">
        <w:rPr>
          <w:rFonts w:cstheme="minorHAnsi"/>
        </w:rPr>
        <w:t xml:space="preserve">                            </w:t>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t xml:space="preserve">     </w:t>
      </w:r>
      <w:r w:rsidRPr="00F87E05">
        <w:rPr>
          <w:rFonts w:cstheme="minorHAnsi"/>
        </w:rPr>
        <w:tab/>
      </w:r>
    </w:p>
    <w:p w:rsidR="00A1596E" w:rsidRDefault="00A1596E" w:rsidP="00A1596E">
      <w:pPr>
        <w:spacing w:after="0" w:line="240" w:lineRule="auto"/>
        <w:ind w:firstLine="248"/>
        <w:contextualSpacing/>
        <w:mirrorIndents/>
        <w:rPr>
          <w:rFonts w:cstheme="minorHAnsi"/>
        </w:rPr>
      </w:pPr>
    </w:p>
    <w:p w:rsidR="00A1596E" w:rsidRDefault="00A1596E" w:rsidP="00A1596E">
      <w:pPr>
        <w:spacing w:after="0" w:line="240" w:lineRule="auto"/>
        <w:ind w:firstLine="248"/>
        <w:contextualSpacing/>
        <w:mirrorIndents/>
        <w:rPr>
          <w:rFonts w:cstheme="minorHAnsi"/>
        </w:rPr>
      </w:pPr>
    </w:p>
    <w:p w:rsidR="00A1596E" w:rsidRPr="00F87E05" w:rsidRDefault="00A1596E" w:rsidP="00A1596E">
      <w:pPr>
        <w:spacing w:after="0" w:line="240" w:lineRule="auto"/>
        <w:ind w:left="7200" w:firstLine="720"/>
        <w:contextualSpacing/>
        <w:mirrorIndents/>
        <w:rPr>
          <w:rFonts w:cstheme="minorHAnsi"/>
          <w:b/>
        </w:rPr>
      </w:pPr>
      <w:r w:rsidRPr="00F87E05">
        <w:rPr>
          <w:rFonts w:cstheme="minorHAnsi"/>
        </w:rPr>
        <w:t xml:space="preserve"> </w:t>
      </w:r>
      <w:r w:rsidRPr="00F87E05">
        <w:rPr>
          <w:rFonts w:cstheme="minorHAnsi"/>
          <w:b/>
        </w:rPr>
        <w:t>PURCHASE OFFICER</w:t>
      </w:r>
    </w:p>
    <w:p w:rsidR="00A1596E" w:rsidRPr="00F87E05" w:rsidRDefault="00A1596E" w:rsidP="00A1596E">
      <w:pPr>
        <w:spacing w:after="0" w:line="240" w:lineRule="auto"/>
        <w:ind w:firstLine="248"/>
        <w:contextualSpacing/>
        <w:mirrorIndents/>
        <w:rPr>
          <w:rFonts w:cstheme="minorHAnsi"/>
          <w:b/>
        </w:rPr>
      </w:pPr>
    </w:p>
    <w:p w:rsidR="00057C88" w:rsidRDefault="00057C88" w:rsidP="0005140D">
      <w:pPr>
        <w:tabs>
          <w:tab w:val="left" w:pos="7950"/>
        </w:tabs>
        <w:spacing w:after="0" w:line="240" w:lineRule="auto"/>
        <w:ind w:left="2880" w:firstLine="720"/>
        <w:contextualSpacing/>
        <w:mirrorIndents/>
        <w:rPr>
          <w:rFonts w:cstheme="minorHAnsi"/>
          <w:b/>
        </w:rPr>
      </w:pPr>
    </w:p>
    <w:p w:rsidR="00057C88" w:rsidRDefault="00057C88" w:rsidP="0005140D">
      <w:pPr>
        <w:tabs>
          <w:tab w:val="left" w:pos="7950"/>
        </w:tabs>
        <w:spacing w:after="0" w:line="240" w:lineRule="auto"/>
        <w:ind w:left="2880" w:firstLine="720"/>
        <w:contextualSpacing/>
        <w:mirrorIndents/>
        <w:rPr>
          <w:rFonts w:cstheme="minorHAnsi"/>
          <w:b/>
        </w:rPr>
      </w:pPr>
    </w:p>
    <w:p w:rsidR="00057C88" w:rsidRDefault="00057C88" w:rsidP="0005140D">
      <w:pPr>
        <w:tabs>
          <w:tab w:val="left" w:pos="7950"/>
        </w:tabs>
        <w:spacing w:after="0" w:line="240" w:lineRule="auto"/>
        <w:ind w:left="2880" w:firstLine="720"/>
        <w:contextualSpacing/>
        <w:mirrorIndents/>
        <w:rPr>
          <w:rFonts w:cstheme="minorHAnsi"/>
          <w:b/>
        </w:rPr>
      </w:pPr>
    </w:p>
    <w:p w:rsidR="00057C88" w:rsidRDefault="00057C88" w:rsidP="0005140D">
      <w:pPr>
        <w:tabs>
          <w:tab w:val="left" w:pos="7950"/>
        </w:tabs>
        <w:spacing w:after="0" w:line="240" w:lineRule="auto"/>
        <w:ind w:left="2880" w:firstLine="720"/>
        <w:contextualSpacing/>
        <w:mirrorIndents/>
        <w:rPr>
          <w:rFonts w:cstheme="minorHAnsi"/>
          <w:b/>
        </w:rPr>
      </w:pPr>
    </w:p>
    <w:p w:rsidR="00057C88" w:rsidRDefault="00057C88" w:rsidP="0005140D">
      <w:pPr>
        <w:tabs>
          <w:tab w:val="left" w:pos="7950"/>
        </w:tabs>
        <w:spacing w:after="0" w:line="240" w:lineRule="auto"/>
        <w:ind w:left="2880" w:firstLine="720"/>
        <w:contextualSpacing/>
        <w:mirrorIndents/>
        <w:rPr>
          <w:rFonts w:cstheme="minorHAnsi"/>
          <w:b/>
        </w:rPr>
      </w:pPr>
    </w:p>
    <w:p w:rsidR="00057C88" w:rsidRDefault="00057C88" w:rsidP="0005140D">
      <w:pPr>
        <w:tabs>
          <w:tab w:val="left" w:pos="7950"/>
        </w:tabs>
        <w:spacing w:after="0" w:line="240" w:lineRule="auto"/>
        <w:ind w:left="2880" w:firstLine="720"/>
        <w:contextualSpacing/>
        <w:mirrorIndents/>
        <w:rPr>
          <w:rFonts w:cstheme="minorHAnsi"/>
          <w:b/>
        </w:rPr>
      </w:pPr>
    </w:p>
    <w:p w:rsidR="00057C88" w:rsidRDefault="00057C88" w:rsidP="0005140D">
      <w:pPr>
        <w:tabs>
          <w:tab w:val="left" w:pos="7950"/>
        </w:tabs>
        <w:spacing w:after="0" w:line="240" w:lineRule="auto"/>
        <w:ind w:left="2880" w:firstLine="720"/>
        <w:contextualSpacing/>
        <w:mirrorIndents/>
        <w:rPr>
          <w:rFonts w:cstheme="minorHAnsi"/>
          <w:b/>
        </w:rPr>
      </w:pPr>
    </w:p>
    <w:p w:rsidR="00D41D27" w:rsidRDefault="00D41D27" w:rsidP="0005140D">
      <w:pPr>
        <w:tabs>
          <w:tab w:val="left" w:pos="7950"/>
        </w:tabs>
        <w:spacing w:after="0" w:line="240" w:lineRule="auto"/>
        <w:ind w:left="2880" w:firstLine="720"/>
        <w:contextualSpacing/>
        <w:mirrorIndents/>
        <w:rPr>
          <w:rFonts w:cstheme="minorHAnsi"/>
          <w:b/>
        </w:rPr>
      </w:pPr>
    </w:p>
    <w:p w:rsidR="00D41D27" w:rsidRDefault="00D41D27" w:rsidP="0005140D">
      <w:pPr>
        <w:tabs>
          <w:tab w:val="left" w:pos="7950"/>
        </w:tabs>
        <w:spacing w:after="0" w:line="240" w:lineRule="auto"/>
        <w:ind w:left="2880" w:firstLine="720"/>
        <w:contextualSpacing/>
        <w:mirrorIndents/>
        <w:rPr>
          <w:rFonts w:cstheme="minorHAnsi"/>
          <w:b/>
        </w:rPr>
      </w:pPr>
    </w:p>
    <w:p w:rsidR="00562493" w:rsidRDefault="00562493" w:rsidP="0005140D">
      <w:pPr>
        <w:tabs>
          <w:tab w:val="left" w:pos="7950"/>
        </w:tabs>
        <w:spacing w:after="0" w:line="240" w:lineRule="auto"/>
        <w:ind w:left="2880" w:firstLine="720"/>
        <w:contextualSpacing/>
        <w:mirrorIndents/>
        <w:rPr>
          <w:rFonts w:cstheme="minorHAnsi"/>
          <w:b/>
        </w:rPr>
      </w:pPr>
    </w:p>
    <w:p w:rsidR="00562493" w:rsidRDefault="00562493" w:rsidP="0005140D">
      <w:pPr>
        <w:tabs>
          <w:tab w:val="left" w:pos="7950"/>
        </w:tabs>
        <w:spacing w:after="0" w:line="240" w:lineRule="auto"/>
        <w:ind w:left="2880" w:firstLine="720"/>
        <w:contextualSpacing/>
        <w:mirrorIndents/>
        <w:rPr>
          <w:rFonts w:cstheme="minorHAnsi"/>
          <w:b/>
        </w:rPr>
      </w:pPr>
    </w:p>
    <w:p w:rsidR="00D41D27" w:rsidRDefault="00D41D27" w:rsidP="0005140D">
      <w:pPr>
        <w:tabs>
          <w:tab w:val="left" w:pos="7950"/>
        </w:tabs>
        <w:spacing w:after="0" w:line="240" w:lineRule="auto"/>
        <w:ind w:left="2880" w:firstLine="720"/>
        <w:contextualSpacing/>
        <w:mirrorIndents/>
        <w:rPr>
          <w:rFonts w:cstheme="minorHAnsi"/>
          <w:b/>
        </w:rPr>
      </w:pPr>
    </w:p>
    <w:p w:rsidR="00370CEB" w:rsidRDefault="00370CEB" w:rsidP="0005140D">
      <w:pPr>
        <w:tabs>
          <w:tab w:val="left" w:pos="7950"/>
        </w:tabs>
        <w:spacing w:after="0" w:line="240" w:lineRule="auto"/>
        <w:ind w:left="2880" w:firstLine="720"/>
        <w:contextualSpacing/>
        <w:mirrorIndents/>
        <w:rPr>
          <w:rFonts w:cstheme="minorHAnsi"/>
          <w:b/>
        </w:rPr>
      </w:pPr>
    </w:p>
    <w:p w:rsidR="00A1596E" w:rsidRDefault="00A1596E" w:rsidP="0005140D">
      <w:pPr>
        <w:tabs>
          <w:tab w:val="left" w:pos="7950"/>
        </w:tabs>
        <w:spacing w:after="0" w:line="240" w:lineRule="auto"/>
        <w:ind w:left="2880" w:firstLine="720"/>
        <w:contextualSpacing/>
        <w:mirrorIndents/>
        <w:rPr>
          <w:rFonts w:cstheme="minorHAnsi"/>
          <w:b/>
        </w:rPr>
      </w:pPr>
    </w:p>
    <w:p w:rsidR="00A1596E" w:rsidRDefault="00A1596E" w:rsidP="0005140D">
      <w:pPr>
        <w:tabs>
          <w:tab w:val="left" w:pos="7950"/>
        </w:tabs>
        <w:spacing w:after="0" w:line="240" w:lineRule="auto"/>
        <w:ind w:left="2880" w:firstLine="720"/>
        <w:contextualSpacing/>
        <w:mirrorIndents/>
        <w:rPr>
          <w:rFonts w:cstheme="minorHAnsi"/>
          <w:b/>
        </w:rPr>
      </w:pPr>
    </w:p>
    <w:p w:rsidR="00A1596E" w:rsidRDefault="00A1596E" w:rsidP="0005140D">
      <w:pPr>
        <w:tabs>
          <w:tab w:val="left" w:pos="7950"/>
        </w:tabs>
        <w:spacing w:after="0" w:line="240" w:lineRule="auto"/>
        <w:ind w:left="2880" w:firstLine="720"/>
        <w:contextualSpacing/>
        <w:mirrorIndents/>
        <w:rPr>
          <w:rFonts w:cstheme="minorHAnsi"/>
          <w:b/>
        </w:rPr>
      </w:pPr>
    </w:p>
    <w:p w:rsidR="00A1596E" w:rsidRDefault="00A1596E" w:rsidP="0005140D">
      <w:pPr>
        <w:tabs>
          <w:tab w:val="left" w:pos="7950"/>
        </w:tabs>
        <w:spacing w:after="0" w:line="240" w:lineRule="auto"/>
        <w:ind w:left="2880" w:firstLine="720"/>
        <w:contextualSpacing/>
        <w:mirrorIndents/>
        <w:rPr>
          <w:rFonts w:cstheme="minorHAnsi"/>
          <w:b/>
        </w:rPr>
      </w:pPr>
    </w:p>
    <w:p w:rsidR="00A1596E" w:rsidRDefault="00A1596E" w:rsidP="0005140D">
      <w:pPr>
        <w:tabs>
          <w:tab w:val="left" w:pos="7950"/>
        </w:tabs>
        <w:spacing w:after="0" w:line="240" w:lineRule="auto"/>
        <w:ind w:left="2880" w:firstLine="720"/>
        <w:contextualSpacing/>
        <w:mirrorIndents/>
        <w:rPr>
          <w:rFonts w:cstheme="minorHAnsi"/>
          <w:b/>
        </w:rPr>
      </w:pPr>
    </w:p>
    <w:p w:rsidR="00A1596E" w:rsidRDefault="00A1596E" w:rsidP="0005140D">
      <w:pPr>
        <w:tabs>
          <w:tab w:val="left" w:pos="7950"/>
        </w:tabs>
        <w:spacing w:after="0" w:line="240" w:lineRule="auto"/>
        <w:ind w:left="2880" w:firstLine="720"/>
        <w:contextualSpacing/>
        <w:mirrorIndents/>
        <w:rPr>
          <w:rFonts w:cstheme="minorHAnsi"/>
          <w:b/>
        </w:rPr>
      </w:pPr>
    </w:p>
    <w:p w:rsidR="00292567" w:rsidRDefault="00292567" w:rsidP="00A03E8C">
      <w:pPr>
        <w:spacing w:after="0" w:line="240" w:lineRule="auto"/>
        <w:jc w:val="right"/>
        <w:rPr>
          <w:rFonts w:cstheme="minorHAnsi"/>
          <w:b/>
          <w:sz w:val="26"/>
          <w:szCs w:val="26"/>
        </w:rPr>
      </w:pPr>
    </w:p>
    <w:p w:rsidR="00A03E8C" w:rsidRPr="00F87E05" w:rsidRDefault="00A03E8C" w:rsidP="00A03E8C">
      <w:pPr>
        <w:spacing w:after="0" w:line="240" w:lineRule="auto"/>
        <w:jc w:val="right"/>
        <w:rPr>
          <w:rFonts w:cstheme="minorHAnsi"/>
          <w:b/>
          <w:sz w:val="26"/>
          <w:szCs w:val="26"/>
        </w:rPr>
      </w:pPr>
      <w:r w:rsidRPr="00F87E05">
        <w:rPr>
          <w:rFonts w:cstheme="minorHAnsi"/>
          <w:b/>
          <w:sz w:val="26"/>
          <w:szCs w:val="26"/>
        </w:rPr>
        <w:t>Annexure – A</w:t>
      </w:r>
    </w:p>
    <w:p w:rsidR="00A03E8C" w:rsidRDefault="00A03E8C" w:rsidP="00A03E8C">
      <w:pPr>
        <w:spacing w:after="0" w:line="240" w:lineRule="auto"/>
        <w:contextualSpacing/>
        <w:jc w:val="center"/>
        <w:rPr>
          <w:rFonts w:cstheme="minorHAnsi"/>
          <w:b/>
          <w:sz w:val="26"/>
          <w:szCs w:val="26"/>
        </w:rPr>
      </w:pPr>
      <w:r w:rsidRPr="00F87E05">
        <w:rPr>
          <w:rFonts w:cstheme="minorHAnsi"/>
          <w:b/>
          <w:sz w:val="26"/>
          <w:szCs w:val="26"/>
        </w:rPr>
        <w:t>Schedule of Quantity</w:t>
      </w:r>
    </w:p>
    <w:p w:rsidR="00370E6F" w:rsidRPr="00F87E05" w:rsidRDefault="00370E6F" w:rsidP="00A03E8C">
      <w:pPr>
        <w:spacing w:after="0" w:line="240" w:lineRule="auto"/>
        <w:contextualSpacing/>
        <w:jc w:val="center"/>
        <w:rPr>
          <w:rFonts w:cstheme="minorHAnsi"/>
          <w:b/>
          <w:sz w:val="26"/>
          <w:szCs w:val="26"/>
        </w:rPr>
      </w:pPr>
    </w:p>
    <w:p w:rsidR="00A03E8C" w:rsidRPr="00FF2C2D" w:rsidRDefault="0046540C" w:rsidP="00E262A3">
      <w:pPr>
        <w:spacing w:after="0" w:line="240" w:lineRule="auto"/>
        <w:contextualSpacing/>
        <w:rPr>
          <w:rFonts w:cstheme="minorHAnsi"/>
          <w:b/>
          <w:sz w:val="26"/>
          <w:szCs w:val="26"/>
        </w:rPr>
      </w:pPr>
      <w:r w:rsidRPr="00FF2C2D">
        <w:rPr>
          <w:rFonts w:cstheme="minorHAnsi"/>
          <w:b/>
          <w:sz w:val="20"/>
        </w:rPr>
        <w:t xml:space="preserve">TENDER No. </w:t>
      </w:r>
      <w:r w:rsidR="000427DE">
        <w:rPr>
          <w:rFonts w:cstheme="minorHAnsi"/>
          <w:b/>
          <w:sz w:val="20"/>
        </w:rPr>
        <w:t>HBCH/MPMMCC-MZP/</w:t>
      </w:r>
      <w:r w:rsidR="002C7E4F">
        <w:rPr>
          <w:rFonts w:cstheme="minorHAnsi"/>
          <w:b/>
          <w:sz w:val="20"/>
        </w:rPr>
        <w:t>OT/02/KE</w:t>
      </w:r>
    </w:p>
    <w:tbl>
      <w:tblPr>
        <w:tblStyle w:val="TableGrid"/>
        <w:tblW w:w="9985" w:type="dxa"/>
        <w:jc w:val="center"/>
        <w:tblLayout w:type="fixed"/>
        <w:tblLook w:val="04A0" w:firstRow="1" w:lastRow="0" w:firstColumn="1" w:lastColumn="0" w:noHBand="0" w:noVBand="1"/>
      </w:tblPr>
      <w:tblGrid>
        <w:gridCol w:w="579"/>
        <w:gridCol w:w="1396"/>
        <w:gridCol w:w="3600"/>
        <w:gridCol w:w="2970"/>
        <w:gridCol w:w="1440"/>
      </w:tblGrid>
      <w:tr w:rsidR="00D86EB0" w:rsidRPr="00F87E05" w:rsidTr="00941A85">
        <w:trPr>
          <w:trHeight w:val="584"/>
          <w:jc w:val="center"/>
        </w:trPr>
        <w:tc>
          <w:tcPr>
            <w:tcW w:w="579" w:type="dxa"/>
            <w:vAlign w:val="center"/>
          </w:tcPr>
          <w:p w:rsidR="00D86EB0" w:rsidRPr="00F87E05" w:rsidRDefault="00D86EB0" w:rsidP="00552C20">
            <w:pPr>
              <w:jc w:val="center"/>
              <w:rPr>
                <w:rFonts w:cstheme="minorHAnsi"/>
                <w:b/>
                <w:sz w:val="20"/>
                <w:szCs w:val="20"/>
              </w:rPr>
            </w:pPr>
            <w:r w:rsidRPr="00F87E05">
              <w:rPr>
                <w:rFonts w:cstheme="minorHAnsi"/>
                <w:b/>
                <w:sz w:val="20"/>
                <w:szCs w:val="20"/>
              </w:rPr>
              <w:t>Sl. No.</w:t>
            </w:r>
          </w:p>
        </w:tc>
        <w:tc>
          <w:tcPr>
            <w:tcW w:w="1396" w:type="dxa"/>
            <w:vAlign w:val="center"/>
          </w:tcPr>
          <w:p w:rsidR="00D86EB0" w:rsidRPr="00DD79E3" w:rsidRDefault="00D86EB0" w:rsidP="00552C20">
            <w:pPr>
              <w:jc w:val="center"/>
              <w:rPr>
                <w:rFonts w:cstheme="minorHAnsi"/>
                <w:b/>
              </w:rPr>
            </w:pPr>
            <w:r w:rsidRPr="00DD79E3">
              <w:rPr>
                <w:rFonts w:cstheme="minorHAnsi"/>
                <w:b/>
              </w:rPr>
              <w:t>Item Code</w:t>
            </w:r>
          </w:p>
        </w:tc>
        <w:tc>
          <w:tcPr>
            <w:tcW w:w="3600" w:type="dxa"/>
            <w:vAlign w:val="center"/>
          </w:tcPr>
          <w:p w:rsidR="00D86EB0" w:rsidRPr="00DD79E3" w:rsidRDefault="00D86EB0" w:rsidP="00552C20">
            <w:pPr>
              <w:jc w:val="center"/>
              <w:rPr>
                <w:rFonts w:cstheme="minorHAnsi"/>
                <w:b/>
              </w:rPr>
            </w:pPr>
            <w:r w:rsidRPr="00DD79E3">
              <w:rPr>
                <w:rFonts w:cstheme="minorHAnsi"/>
                <w:b/>
              </w:rPr>
              <w:t>Items Description</w:t>
            </w:r>
          </w:p>
        </w:tc>
        <w:tc>
          <w:tcPr>
            <w:tcW w:w="2970" w:type="dxa"/>
            <w:vAlign w:val="center"/>
          </w:tcPr>
          <w:p w:rsidR="00D86EB0" w:rsidRPr="00F87E05" w:rsidRDefault="00D86EB0" w:rsidP="00552C20">
            <w:pPr>
              <w:jc w:val="center"/>
              <w:rPr>
                <w:rFonts w:cstheme="minorHAnsi"/>
                <w:b/>
                <w:sz w:val="20"/>
                <w:szCs w:val="20"/>
              </w:rPr>
            </w:pPr>
            <w:r w:rsidRPr="00F87E05">
              <w:rPr>
                <w:rFonts w:cstheme="minorHAnsi"/>
                <w:b/>
                <w:sz w:val="20"/>
                <w:szCs w:val="20"/>
              </w:rPr>
              <w:t>Total tentative requirement</w:t>
            </w:r>
          </w:p>
        </w:tc>
        <w:tc>
          <w:tcPr>
            <w:tcW w:w="1440" w:type="dxa"/>
            <w:vAlign w:val="center"/>
          </w:tcPr>
          <w:p w:rsidR="00D86EB0" w:rsidRPr="00F87E05" w:rsidRDefault="00D86EB0" w:rsidP="00552C20">
            <w:pPr>
              <w:jc w:val="center"/>
              <w:rPr>
                <w:rFonts w:cstheme="minorHAnsi"/>
                <w:b/>
                <w:sz w:val="20"/>
                <w:szCs w:val="20"/>
              </w:rPr>
            </w:pPr>
            <w:r w:rsidRPr="00F87E05">
              <w:rPr>
                <w:rFonts w:cstheme="minorHAnsi"/>
                <w:b/>
                <w:sz w:val="20"/>
                <w:szCs w:val="20"/>
              </w:rPr>
              <w:t>Technical Specifications</w:t>
            </w:r>
          </w:p>
        </w:tc>
      </w:tr>
      <w:tr w:rsidR="00A1596E" w:rsidRPr="00F87E05" w:rsidTr="0046095A">
        <w:trPr>
          <w:jc w:val="center"/>
        </w:trPr>
        <w:tc>
          <w:tcPr>
            <w:tcW w:w="579" w:type="dxa"/>
            <w:vAlign w:val="center"/>
          </w:tcPr>
          <w:p w:rsidR="00A1596E" w:rsidRPr="00F87E05" w:rsidRDefault="00A1596E" w:rsidP="00A1596E">
            <w:pPr>
              <w:jc w:val="center"/>
              <w:rPr>
                <w:rFonts w:cstheme="minorHAnsi"/>
                <w:b/>
                <w:sz w:val="20"/>
                <w:szCs w:val="20"/>
              </w:rPr>
            </w:pPr>
            <w:r>
              <w:rPr>
                <w:rFonts w:cstheme="minorHAnsi"/>
                <w:b/>
                <w:sz w:val="20"/>
                <w:szCs w:val="20"/>
              </w:rPr>
              <w:t>1</w:t>
            </w:r>
          </w:p>
        </w:tc>
        <w:tc>
          <w:tcPr>
            <w:tcW w:w="1396" w:type="dxa"/>
            <w:vAlign w:val="center"/>
          </w:tcPr>
          <w:p w:rsidR="00A1596E" w:rsidRPr="00074369" w:rsidRDefault="00A1596E" w:rsidP="00A1596E">
            <w:pPr>
              <w:jc w:val="center"/>
              <w:rPr>
                <w:rFonts w:eastAsia="Times New Roman" w:cstheme="minorHAnsi"/>
                <w:b/>
                <w:bCs/>
              </w:rPr>
            </w:pPr>
            <w:r w:rsidRPr="00074369">
              <w:rPr>
                <w:rFonts w:eastAsia="Times New Roman" w:cstheme="minorHAnsi"/>
                <w:b/>
                <w:bCs/>
              </w:rPr>
              <w:t>A</w:t>
            </w:r>
            <w:r w:rsidR="00455DAD">
              <w:rPr>
                <w:rFonts w:eastAsia="Times New Roman" w:cstheme="minorHAnsi"/>
                <w:b/>
                <w:bCs/>
              </w:rPr>
              <w:t>IMAN001</w:t>
            </w:r>
          </w:p>
        </w:tc>
        <w:tc>
          <w:tcPr>
            <w:tcW w:w="3600" w:type="dxa"/>
          </w:tcPr>
          <w:p w:rsidR="00A1596E" w:rsidRDefault="00FE53B7" w:rsidP="00A1596E">
            <w:pPr>
              <w:rPr>
                <w:rFonts w:ascii="Calibri" w:hAnsi="Calibri" w:cs="Calibri"/>
                <w:b/>
                <w:bCs/>
              </w:rPr>
            </w:pPr>
            <w:bookmarkStart w:id="5" w:name="_Hlk104449631"/>
            <w:r>
              <w:rPr>
                <w:rFonts w:ascii="Calibri" w:hAnsi="Calibri" w:cs="Calibri"/>
                <w:b/>
                <w:bCs/>
              </w:rPr>
              <w:t xml:space="preserve">Immunoassay </w:t>
            </w:r>
            <w:r w:rsidR="00A1596E" w:rsidRPr="00A1596E">
              <w:rPr>
                <w:rFonts w:ascii="Calibri" w:hAnsi="Calibri" w:cs="Calibri"/>
                <w:b/>
                <w:bCs/>
              </w:rPr>
              <w:t>Analy</w:t>
            </w:r>
            <w:r>
              <w:rPr>
                <w:rFonts w:ascii="Calibri" w:hAnsi="Calibri" w:cs="Calibri"/>
                <w:b/>
                <w:bCs/>
              </w:rPr>
              <w:t>s</w:t>
            </w:r>
            <w:r w:rsidR="00A1596E" w:rsidRPr="00A1596E">
              <w:rPr>
                <w:rFonts w:ascii="Calibri" w:hAnsi="Calibri" w:cs="Calibri"/>
                <w:b/>
                <w:bCs/>
              </w:rPr>
              <w:t>er</w:t>
            </w:r>
            <w:r w:rsidR="00A1596E">
              <w:rPr>
                <w:rFonts w:ascii="Calibri" w:hAnsi="Calibri" w:cs="Calibri"/>
                <w:b/>
                <w:bCs/>
              </w:rPr>
              <w:t xml:space="preserve"> </w:t>
            </w:r>
            <w:r>
              <w:rPr>
                <w:rFonts w:ascii="Calibri" w:hAnsi="Calibri" w:cs="Calibri"/>
                <w:b/>
                <w:bCs/>
              </w:rPr>
              <w:t xml:space="preserve">Automated </w:t>
            </w:r>
            <w:bookmarkEnd w:id="5"/>
            <w:r w:rsidR="00A1596E">
              <w:rPr>
                <w:rFonts w:ascii="Calibri" w:hAnsi="Calibri" w:cs="Calibri"/>
                <w:b/>
                <w:bCs/>
              </w:rPr>
              <w:t>on Reagent Rental Contract</w:t>
            </w:r>
          </w:p>
          <w:p w:rsidR="00A1596E" w:rsidRPr="00F87E05" w:rsidRDefault="00A1596E" w:rsidP="00A1596E">
            <w:pPr>
              <w:rPr>
                <w:rFonts w:cstheme="minorHAnsi"/>
                <w:b/>
                <w:sz w:val="20"/>
                <w:szCs w:val="20"/>
              </w:rPr>
            </w:pPr>
            <w:r>
              <w:rPr>
                <w:rFonts w:cstheme="minorHAnsi"/>
                <w:b/>
                <w:sz w:val="20"/>
                <w:szCs w:val="20"/>
              </w:rPr>
              <w:t xml:space="preserve">As per technical specifications </w:t>
            </w:r>
          </w:p>
        </w:tc>
        <w:tc>
          <w:tcPr>
            <w:tcW w:w="2970" w:type="dxa"/>
            <w:vAlign w:val="center"/>
          </w:tcPr>
          <w:p w:rsidR="00A1596E" w:rsidRDefault="00074369" w:rsidP="00A1596E">
            <w:pPr>
              <w:jc w:val="center"/>
              <w:rPr>
                <w:rFonts w:cstheme="minorHAnsi"/>
                <w:b/>
                <w:sz w:val="20"/>
                <w:szCs w:val="20"/>
              </w:rPr>
            </w:pPr>
            <w:r>
              <w:rPr>
                <w:rFonts w:cstheme="minorHAnsi"/>
                <w:b/>
                <w:sz w:val="20"/>
                <w:szCs w:val="20"/>
              </w:rPr>
              <w:t>01</w:t>
            </w:r>
            <w:r w:rsidR="00A1596E" w:rsidRPr="004F1B7D">
              <w:rPr>
                <w:rFonts w:cstheme="minorHAnsi"/>
                <w:b/>
                <w:sz w:val="20"/>
                <w:szCs w:val="20"/>
              </w:rPr>
              <w:t xml:space="preserve"> No.</w:t>
            </w:r>
          </w:p>
        </w:tc>
        <w:tc>
          <w:tcPr>
            <w:tcW w:w="1440" w:type="dxa"/>
            <w:vMerge w:val="restart"/>
            <w:vAlign w:val="center"/>
          </w:tcPr>
          <w:p w:rsidR="00A1596E" w:rsidRPr="00F87E05" w:rsidRDefault="00A1596E" w:rsidP="00A1596E">
            <w:pPr>
              <w:jc w:val="center"/>
              <w:rPr>
                <w:rFonts w:cstheme="minorHAnsi"/>
                <w:b/>
                <w:sz w:val="20"/>
                <w:szCs w:val="20"/>
              </w:rPr>
            </w:pPr>
            <w:r>
              <w:rPr>
                <w:rFonts w:cstheme="minorHAnsi"/>
                <w:b/>
                <w:sz w:val="20"/>
                <w:szCs w:val="20"/>
              </w:rPr>
              <w:t>Annexure A1</w:t>
            </w:r>
          </w:p>
        </w:tc>
      </w:tr>
      <w:tr w:rsidR="00A1596E" w:rsidRPr="00F87E05" w:rsidTr="0046095A">
        <w:trPr>
          <w:jc w:val="center"/>
        </w:trPr>
        <w:tc>
          <w:tcPr>
            <w:tcW w:w="579" w:type="dxa"/>
            <w:vAlign w:val="center"/>
          </w:tcPr>
          <w:p w:rsidR="00A1596E" w:rsidRDefault="00A1596E" w:rsidP="00A1596E">
            <w:pPr>
              <w:jc w:val="center"/>
              <w:rPr>
                <w:rFonts w:cstheme="minorHAnsi"/>
                <w:b/>
                <w:sz w:val="20"/>
                <w:szCs w:val="20"/>
              </w:rPr>
            </w:pPr>
            <w:r>
              <w:rPr>
                <w:rFonts w:cstheme="minorHAnsi"/>
                <w:b/>
                <w:sz w:val="20"/>
                <w:szCs w:val="20"/>
              </w:rPr>
              <w:t>1.1</w:t>
            </w:r>
          </w:p>
        </w:tc>
        <w:tc>
          <w:tcPr>
            <w:tcW w:w="1396" w:type="dxa"/>
          </w:tcPr>
          <w:p w:rsidR="00A1596E" w:rsidRPr="00F87E05" w:rsidRDefault="00A1596E" w:rsidP="00A1596E">
            <w:pPr>
              <w:jc w:val="center"/>
              <w:rPr>
                <w:rFonts w:eastAsia="Times New Roman" w:cstheme="minorHAnsi"/>
              </w:rPr>
            </w:pPr>
          </w:p>
        </w:tc>
        <w:tc>
          <w:tcPr>
            <w:tcW w:w="3600" w:type="dxa"/>
          </w:tcPr>
          <w:p w:rsidR="00A1596E" w:rsidRPr="00F87E05" w:rsidRDefault="00A1596E" w:rsidP="00A1596E">
            <w:pPr>
              <w:rPr>
                <w:rFonts w:cstheme="minorHAnsi"/>
                <w:b/>
                <w:sz w:val="20"/>
                <w:szCs w:val="20"/>
              </w:rPr>
            </w:pPr>
            <w:r>
              <w:rPr>
                <w:rFonts w:cstheme="minorHAnsi"/>
                <w:b/>
                <w:sz w:val="20"/>
                <w:szCs w:val="20"/>
              </w:rPr>
              <w:t xml:space="preserve">Reagents for </w:t>
            </w:r>
            <w:r w:rsidR="00D461D5">
              <w:rPr>
                <w:rFonts w:ascii="Calibri" w:hAnsi="Calibri" w:cs="Calibri"/>
                <w:b/>
                <w:bCs/>
              </w:rPr>
              <w:t xml:space="preserve">Immunoassay </w:t>
            </w:r>
            <w:r w:rsidR="00D461D5" w:rsidRPr="00A1596E">
              <w:rPr>
                <w:rFonts w:ascii="Calibri" w:hAnsi="Calibri" w:cs="Calibri"/>
                <w:b/>
                <w:bCs/>
              </w:rPr>
              <w:t>Analy</w:t>
            </w:r>
            <w:r w:rsidR="00D461D5">
              <w:rPr>
                <w:rFonts w:ascii="Calibri" w:hAnsi="Calibri" w:cs="Calibri"/>
                <w:b/>
                <w:bCs/>
              </w:rPr>
              <w:t>s</w:t>
            </w:r>
            <w:r w:rsidR="00D461D5" w:rsidRPr="00A1596E">
              <w:rPr>
                <w:rFonts w:ascii="Calibri" w:hAnsi="Calibri" w:cs="Calibri"/>
                <w:b/>
                <w:bCs/>
              </w:rPr>
              <w:t>er</w:t>
            </w:r>
            <w:r w:rsidR="00D461D5">
              <w:rPr>
                <w:rFonts w:ascii="Calibri" w:hAnsi="Calibri" w:cs="Calibri"/>
                <w:b/>
                <w:bCs/>
              </w:rPr>
              <w:t xml:space="preserve"> Automated</w:t>
            </w:r>
          </w:p>
        </w:tc>
        <w:tc>
          <w:tcPr>
            <w:tcW w:w="2970" w:type="dxa"/>
            <w:vAlign w:val="center"/>
          </w:tcPr>
          <w:p w:rsidR="00A1596E" w:rsidRDefault="00A1596E" w:rsidP="00A1596E">
            <w:pPr>
              <w:jc w:val="center"/>
              <w:rPr>
                <w:rFonts w:cstheme="minorHAnsi"/>
                <w:b/>
                <w:sz w:val="20"/>
                <w:szCs w:val="20"/>
              </w:rPr>
            </w:pPr>
            <w:r>
              <w:rPr>
                <w:rFonts w:cstheme="minorHAnsi"/>
                <w:b/>
                <w:sz w:val="20"/>
                <w:szCs w:val="20"/>
              </w:rPr>
              <w:t>For 2 Years</w:t>
            </w:r>
          </w:p>
        </w:tc>
        <w:tc>
          <w:tcPr>
            <w:tcW w:w="1440" w:type="dxa"/>
            <w:vMerge/>
            <w:vAlign w:val="center"/>
          </w:tcPr>
          <w:p w:rsidR="00A1596E" w:rsidRDefault="00A1596E" w:rsidP="00A1596E">
            <w:pPr>
              <w:jc w:val="center"/>
              <w:rPr>
                <w:rFonts w:cstheme="minorHAnsi"/>
                <w:b/>
                <w:sz w:val="20"/>
                <w:szCs w:val="20"/>
              </w:rPr>
            </w:pPr>
          </w:p>
        </w:tc>
      </w:tr>
    </w:tbl>
    <w:p w:rsidR="00A03E8C" w:rsidRPr="00F87E05" w:rsidRDefault="00A03E8C" w:rsidP="00A03E8C">
      <w:pPr>
        <w:spacing w:after="0" w:line="240" w:lineRule="auto"/>
        <w:contextualSpacing/>
        <w:jc w:val="center"/>
        <w:rPr>
          <w:rFonts w:cstheme="minorHAnsi"/>
          <w:b/>
          <w:sz w:val="26"/>
          <w:szCs w:val="26"/>
        </w:rPr>
      </w:pPr>
    </w:p>
    <w:p w:rsidR="00A03E8C" w:rsidRPr="00F87E05" w:rsidRDefault="00A03E8C" w:rsidP="00A03E8C">
      <w:pPr>
        <w:spacing w:after="0"/>
        <w:rPr>
          <w:rFonts w:cstheme="minorHAnsi"/>
          <w:i/>
          <w:iCs/>
          <w:sz w:val="8"/>
          <w:szCs w:val="8"/>
        </w:rPr>
      </w:pPr>
    </w:p>
    <w:p w:rsidR="00A03E8C" w:rsidRPr="00F87E05" w:rsidRDefault="00A03E8C" w:rsidP="00A03E8C">
      <w:pPr>
        <w:spacing w:after="0" w:line="240" w:lineRule="auto"/>
        <w:ind w:left="630" w:hanging="630"/>
        <w:outlineLvl w:val="0"/>
        <w:rPr>
          <w:rFonts w:cstheme="minorHAnsi"/>
          <w:b/>
          <w:sz w:val="20"/>
          <w:szCs w:val="20"/>
        </w:rPr>
      </w:pPr>
      <w:r w:rsidRPr="00F87E05">
        <w:rPr>
          <w:rFonts w:cstheme="minorHAnsi"/>
          <w:b/>
          <w:sz w:val="20"/>
          <w:szCs w:val="20"/>
        </w:rPr>
        <w:t>Note:</w:t>
      </w:r>
    </w:p>
    <w:p w:rsidR="00A03E8C" w:rsidRPr="00F87E05" w:rsidRDefault="00A03E8C" w:rsidP="00767F8B">
      <w:pPr>
        <w:pStyle w:val="ListParagraph"/>
        <w:numPr>
          <w:ilvl w:val="0"/>
          <w:numId w:val="9"/>
        </w:numPr>
        <w:spacing w:after="0" w:line="240" w:lineRule="auto"/>
        <w:outlineLvl w:val="0"/>
        <w:rPr>
          <w:rFonts w:asciiTheme="minorHAnsi" w:hAnsiTheme="minorHAnsi" w:cstheme="minorHAnsi"/>
          <w:b/>
          <w:sz w:val="20"/>
          <w:szCs w:val="20"/>
        </w:rPr>
      </w:pPr>
      <w:r w:rsidRPr="00F87E05">
        <w:rPr>
          <w:rFonts w:asciiTheme="minorHAnsi" w:hAnsiTheme="minorHAnsi" w:cstheme="minorHAnsi"/>
          <w:b/>
          <w:sz w:val="20"/>
          <w:szCs w:val="20"/>
        </w:rPr>
        <w:t>The above-mentioned quantities are tentative only; the supply orders of respective items will be given as per actual requirement of respective hospital</w:t>
      </w:r>
      <w:r w:rsidR="0033385D">
        <w:rPr>
          <w:rFonts w:asciiTheme="minorHAnsi" w:hAnsiTheme="minorHAnsi" w:cstheme="minorHAnsi"/>
          <w:b/>
          <w:sz w:val="20"/>
          <w:szCs w:val="20"/>
        </w:rPr>
        <w:t>/</w:t>
      </w:r>
      <w:r w:rsidRPr="00F87E05">
        <w:rPr>
          <w:rFonts w:asciiTheme="minorHAnsi" w:hAnsiTheme="minorHAnsi" w:cstheme="minorHAnsi"/>
          <w:b/>
          <w:sz w:val="20"/>
          <w:szCs w:val="20"/>
        </w:rPr>
        <w:t>s (HB</w:t>
      </w:r>
      <w:r w:rsidR="004A36B5">
        <w:rPr>
          <w:rFonts w:asciiTheme="minorHAnsi" w:hAnsiTheme="minorHAnsi" w:cstheme="minorHAnsi"/>
          <w:b/>
          <w:sz w:val="20"/>
          <w:szCs w:val="20"/>
        </w:rPr>
        <w:t>CH &amp; RC, MUZAFFARPUR</w:t>
      </w:r>
      <w:r w:rsidRPr="00F87E05">
        <w:rPr>
          <w:rFonts w:asciiTheme="minorHAnsi" w:hAnsiTheme="minorHAnsi" w:cstheme="minorHAnsi"/>
          <w:b/>
          <w:sz w:val="20"/>
          <w:szCs w:val="20"/>
        </w:rPr>
        <w:t>).</w:t>
      </w:r>
    </w:p>
    <w:p w:rsidR="00A03E8C" w:rsidRPr="00F87E05" w:rsidRDefault="00A03E8C" w:rsidP="00A03E8C">
      <w:pPr>
        <w:pStyle w:val="ListParagraph"/>
        <w:spacing w:after="0" w:line="240" w:lineRule="auto"/>
        <w:ind w:left="780"/>
        <w:outlineLvl w:val="0"/>
        <w:rPr>
          <w:rFonts w:asciiTheme="minorHAnsi" w:hAnsiTheme="minorHAnsi" w:cstheme="minorHAnsi"/>
          <w:b/>
          <w:sz w:val="8"/>
          <w:szCs w:val="8"/>
        </w:rPr>
      </w:pPr>
    </w:p>
    <w:p w:rsidR="00A03E8C" w:rsidRDefault="00A03E8C" w:rsidP="00767F8B">
      <w:pPr>
        <w:pStyle w:val="ListParagraph"/>
        <w:numPr>
          <w:ilvl w:val="0"/>
          <w:numId w:val="9"/>
        </w:numPr>
        <w:spacing w:after="0" w:line="240" w:lineRule="auto"/>
        <w:outlineLvl w:val="0"/>
        <w:rPr>
          <w:rFonts w:asciiTheme="minorHAnsi" w:hAnsiTheme="minorHAnsi" w:cstheme="minorHAnsi"/>
          <w:b/>
          <w:sz w:val="20"/>
          <w:szCs w:val="20"/>
        </w:rPr>
      </w:pPr>
      <w:r w:rsidRPr="00F87E05">
        <w:rPr>
          <w:rFonts w:asciiTheme="minorHAnsi" w:hAnsiTheme="minorHAnsi" w:cstheme="minorHAnsi"/>
          <w:b/>
          <w:sz w:val="20"/>
          <w:szCs w:val="20"/>
        </w:rPr>
        <w:t>Delivery against the supply order of respective item</w:t>
      </w:r>
      <w:r w:rsidR="008702AF">
        <w:rPr>
          <w:rFonts w:asciiTheme="minorHAnsi" w:hAnsiTheme="minorHAnsi" w:cstheme="minorHAnsi"/>
          <w:b/>
          <w:sz w:val="20"/>
          <w:szCs w:val="20"/>
        </w:rPr>
        <w:t>/</w:t>
      </w:r>
      <w:r w:rsidRPr="00F87E05">
        <w:rPr>
          <w:rFonts w:asciiTheme="minorHAnsi" w:hAnsiTheme="minorHAnsi" w:cstheme="minorHAnsi"/>
          <w:b/>
          <w:sz w:val="20"/>
          <w:szCs w:val="20"/>
        </w:rPr>
        <w:t xml:space="preserve">s at the required location i.e. </w:t>
      </w:r>
      <w:r w:rsidR="00860267" w:rsidRPr="00F87E05">
        <w:rPr>
          <w:rFonts w:asciiTheme="minorHAnsi" w:hAnsiTheme="minorHAnsi" w:cstheme="minorHAnsi"/>
          <w:b/>
          <w:sz w:val="20"/>
          <w:szCs w:val="20"/>
        </w:rPr>
        <w:t>HBCH</w:t>
      </w:r>
      <w:r w:rsidR="004A36B5">
        <w:rPr>
          <w:rFonts w:asciiTheme="minorHAnsi" w:hAnsiTheme="minorHAnsi" w:cstheme="minorHAnsi"/>
          <w:b/>
          <w:sz w:val="20"/>
          <w:szCs w:val="20"/>
        </w:rPr>
        <w:t xml:space="preserve"> &amp; RC</w:t>
      </w:r>
      <w:r w:rsidR="00860267" w:rsidRPr="00F87E05">
        <w:rPr>
          <w:rFonts w:asciiTheme="minorHAnsi" w:hAnsiTheme="minorHAnsi" w:cstheme="minorHAnsi"/>
          <w:b/>
          <w:sz w:val="20"/>
          <w:szCs w:val="20"/>
        </w:rPr>
        <w:t>,</w:t>
      </w:r>
      <w:r w:rsidR="004A36B5">
        <w:rPr>
          <w:rFonts w:asciiTheme="minorHAnsi" w:hAnsiTheme="minorHAnsi" w:cstheme="minorHAnsi"/>
          <w:b/>
          <w:sz w:val="20"/>
          <w:szCs w:val="20"/>
        </w:rPr>
        <w:t xml:space="preserve"> MUZAFFARPUR</w:t>
      </w:r>
      <w:r w:rsidRPr="00F87E05">
        <w:rPr>
          <w:rFonts w:asciiTheme="minorHAnsi" w:hAnsiTheme="minorHAnsi" w:cstheme="minorHAnsi"/>
          <w:b/>
          <w:sz w:val="20"/>
          <w:szCs w:val="20"/>
        </w:rPr>
        <w:t xml:space="preserve">, will be made within </w:t>
      </w:r>
      <w:r w:rsidR="00013DBD">
        <w:rPr>
          <w:rFonts w:asciiTheme="minorHAnsi" w:hAnsiTheme="minorHAnsi" w:cstheme="minorHAnsi"/>
          <w:b/>
          <w:sz w:val="20"/>
          <w:szCs w:val="20"/>
        </w:rPr>
        <w:t>15</w:t>
      </w:r>
      <w:r w:rsidRPr="00F87E05">
        <w:rPr>
          <w:rFonts w:asciiTheme="minorHAnsi" w:hAnsiTheme="minorHAnsi" w:cstheme="minorHAnsi"/>
          <w:b/>
          <w:sz w:val="20"/>
          <w:szCs w:val="20"/>
        </w:rPr>
        <w:t xml:space="preserve"> days of Order/s.</w:t>
      </w:r>
    </w:p>
    <w:p w:rsidR="00A1596E" w:rsidRPr="000C29D7" w:rsidRDefault="00A1596E" w:rsidP="00A1596E">
      <w:pPr>
        <w:pStyle w:val="ListParagraph"/>
        <w:numPr>
          <w:ilvl w:val="0"/>
          <w:numId w:val="9"/>
        </w:numPr>
        <w:spacing w:after="0" w:line="240" w:lineRule="auto"/>
        <w:rPr>
          <w:rFonts w:cstheme="minorHAnsi"/>
          <w:b/>
          <w:iCs/>
        </w:rPr>
      </w:pPr>
      <w:r w:rsidRPr="000C29D7">
        <w:rPr>
          <w:rFonts w:cstheme="minorHAnsi"/>
          <w:b/>
          <w:iCs/>
        </w:rPr>
        <w:t xml:space="preserve">Submission of technical compliance sheet for offered item/s as per Annexure A1 for </w:t>
      </w:r>
      <w:r w:rsidR="00FE53B7">
        <w:rPr>
          <w:rFonts w:cs="Calibri"/>
          <w:b/>
          <w:bCs/>
        </w:rPr>
        <w:t xml:space="preserve">Immunoassay </w:t>
      </w:r>
      <w:proofErr w:type="spellStart"/>
      <w:r w:rsidR="00FE53B7" w:rsidRPr="00A1596E">
        <w:rPr>
          <w:rFonts w:cs="Calibri"/>
          <w:b/>
          <w:bCs/>
        </w:rPr>
        <w:t>Analy</w:t>
      </w:r>
      <w:r w:rsidR="00FE53B7">
        <w:rPr>
          <w:rFonts w:cs="Calibri"/>
          <w:b/>
          <w:bCs/>
        </w:rPr>
        <w:t>s</w:t>
      </w:r>
      <w:r w:rsidR="00FE53B7" w:rsidRPr="00A1596E">
        <w:rPr>
          <w:rFonts w:cs="Calibri"/>
          <w:b/>
          <w:bCs/>
        </w:rPr>
        <w:t>er</w:t>
      </w:r>
      <w:proofErr w:type="spellEnd"/>
      <w:r w:rsidR="00FE53B7">
        <w:rPr>
          <w:rFonts w:cs="Calibri"/>
          <w:b/>
          <w:bCs/>
        </w:rPr>
        <w:t xml:space="preserve"> Automated </w:t>
      </w:r>
      <w:r w:rsidRPr="000C29D7">
        <w:rPr>
          <w:rFonts w:cs="Calibri"/>
          <w:b/>
          <w:bCs/>
        </w:rPr>
        <w:t xml:space="preserve">FOR BIOCHEMISTRY </w:t>
      </w:r>
      <w:r w:rsidRPr="000C29D7">
        <w:rPr>
          <w:rFonts w:cstheme="minorHAnsi"/>
          <w:b/>
          <w:iCs/>
        </w:rPr>
        <w:t xml:space="preserve">is mandatory for consideration &amp; Technical evaluation of the offer. </w:t>
      </w:r>
    </w:p>
    <w:p w:rsidR="00A1596E" w:rsidRPr="003B5178" w:rsidRDefault="00A1596E" w:rsidP="00A1596E">
      <w:pPr>
        <w:pStyle w:val="ListParagraph"/>
        <w:spacing w:after="0" w:line="240" w:lineRule="auto"/>
        <w:rPr>
          <w:rFonts w:cstheme="minorHAnsi"/>
          <w:b/>
          <w:i/>
          <w:iCs/>
          <w:sz w:val="8"/>
          <w:szCs w:val="8"/>
        </w:rPr>
      </w:pPr>
    </w:p>
    <w:p w:rsidR="00A1596E" w:rsidRPr="003B5178" w:rsidRDefault="00A1596E" w:rsidP="00A1596E">
      <w:pPr>
        <w:pStyle w:val="ListParagraph"/>
        <w:numPr>
          <w:ilvl w:val="0"/>
          <w:numId w:val="9"/>
        </w:numPr>
        <w:spacing w:after="0" w:line="240" w:lineRule="auto"/>
        <w:jc w:val="both"/>
        <w:rPr>
          <w:rFonts w:ascii="Arial" w:hAnsi="Arial" w:cs="Arial"/>
          <w:b/>
          <w:sz w:val="20"/>
          <w:szCs w:val="20"/>
        </w:rPr>
      </w:pPr>
      <w:r w:rsidRPr="003B5178">
        <w:rPr>
          <w:rFonts w:ascii="Arial" w:hAnsi="Arial" w:cs="Arial"/>
          <w:b/>
          <w:sz w:val="20"/>
          <w:szCs w:val="20"/>
        </w:rPr>
        <w:t>The bidder will also be under obligation to submit the technical specifications &amp; Compliance of the specified item not only in the form of hard copy but also on CD detailing on the left side components and their technical specifications in the prescribed format.</w:t>
      </w:r>
    </w:p>
    <w:p w:rsidR="00833BCE" w:rsidRPr="00F87E05" w:rsidRDefault="00833BCE" w:rsidP="00833BCE">
      <w:pPr>
        <w:pStyle w:val="ListParagraph"/>
        <w:spacing w:after="0" w:line="240" w:lineRule="auto"/>
        <w:ind w:left="780"/>
        <w:outlineLvl w:val="0"/>
        <w:rPr>
          <w:rFonts w:asciiTheme="minorHAnsi" w:hAnsiTheme="minorHAnsi" w:cstheme="minorHAnsi"/>
          <w:b/>
          <w:sz w:val="20"/>
          <w:szCs w:val="20"/>
        </w:rPr>
      </w:pPr>
    </w:p>
    <w:p w:rsidR="00A03E8C" w:rsidRPr="00F87E05" w:rsidRDefault="00A03E8C" w:rsidP="00A03E8C">
      <w:pPr>
        <w:spacing w:after="0" w:line="240" w:lineRule="auto"/>
        <w:ind w:left="630" w:hanging="630"/>
        <w:outlineLvl w:val="0"/>
        <w:rPr>
          <w:rFonts w:cstheme="minorHAnsi"/>
          <w:b/>
          <w:sz w:val="20"/>
          <w:szCs w:val="20"/>
        </w:rPr>
      </w:pPr>
    </w:p>
    <w:p w:rsidR="00A03E8C" w:rsidRPr="00F87E05" w:rsidRDefault="00A03E8C" w:rsidP="00A03E8C">
      <w:pPr>
        <w:spacing w:after="0" w:line="240" w:lineRule="auto"/>
        <w:ind w:left="630" w:hanging="630"/>
        <w:outlineLvl w:val="0"/>
        <w:rPr>
          <w:rFonts w:cstheme="minorHAnsi"/>
          <w:b/>
          <w:sz w:val="20"/>
          <w:szCs w:val="20"/>
        </w:rPr>
      </w:pPr>
    </w:p>
    <w:p w:rsidR="00A03E8C" w:rsidRPr="00F87E05" w:rsidRDefault="00A03E8C" w:rsidP="00A03E8C">
      <w:pPr>
        <w:spacing w:after="0" w:line="240" w:lineRule="auto"/>
        <w:ind w:left="630" w:hanging="630"/>
        <w:outlineLvl w:val="0"/>
        <w:rPr>
          <w:rFonts w:cstheme="minorHAnsi"/>
          <w:b/>
          <w:sz w:val="20"/>
          <w:szCs w:val="20"/>
        </w:rPr>
      </w:pPr>
    </w:p>
    <w:p w:rsidR="00FC0580" w:rsidRPr="00F87E05" w:rsidRDefault="00FC0580" w:rsidP="00860267">
      <w:pPr>
        <w:spacing w:before="101"/>
        <w:ind w:left="567" w:right="245"/>
        <w:jc w:val="center"/>
        <w:rPr>
          <w:rFonts w:cstheme="minorHAnsi"/>
          <w:b/>
          <w:sz w:val="24"/>
          <w:u w:val="thick"/>
        </w:rPr>
      </w:pPr>
    </w:p>
    <w:p w:rsidR="00FC0580" w:rsidRPr="00F87E05" w:rsidRDefault="00FC0580" w:rsidP="00860267">
      <w:pPr>
        <w:spacing w:before="101"/>
        <w:ind w:left="567" w:right="245"/>
        <w:jc w:val="center"/>
        <w:rPr>
          <w:rFonts w:cstheme="minorHAnsi"/>
          <w:b/>
          <w:sz w:val="24"/>
          <w:u w:val="thick"/>
        </w:rPr>
      </w:pPr>
    </w:p>
    <w:p w:rsidR="00FC0580" w:rsidRPr="00F87E05" w:rsidRDefault="00FC0580" w:rsidP="00860267">
      <w:pPr>
        <w:spacing w:before="101"/>
        <w:ind w:left="567" w:right="245"/>
        <w:jc w:val="center"/>
        <w:rPr>
          <w:rFonts w:cstheme="minorHAnsi"/>
          <w:b/>
          <w:sz w:val="24"/>
          <w:u w:val="thick"/>
        </w:rPr>
      </w:pPr>
    </w:p>
    <w:p w:rsidR="007862DB" w:rsidRPr="00F87E05" w:rsidRDefault="007862DB" w:rsidP="00FC0580">
      <w:pPr>
        <w:spacing w:before="101"/>
        <w:ind w:right="245"/>
        <w:jc w:val="center"/>
        <w:rPr>
          <w:rFonts w:cstheme="minorHAnsi"/>
          <w:b/>
          <w:sz w:val="24"/>
          <w:u w:val="thick"/>
        </w:rPr>
      </w:pPr>
    </w:p>
    <w:p w:rsidR="009A0DD6" w:rsidRDefault="009A0DD6" w:rsidP="00FC0580">
      <w:pPr>
        <w:spacing w:before="101"/>
        <w:ind w:right="245"/>
        <w:jc w:val="center"/>
        <w:rPr>
          <w:rFonts w:cstheme="minorHAnsi"/>
          <w:b/>
          <w:sz w:val="24"/>
          <w:u w:val="thick"/>
        </w:rPr>
      </w:pPr>
    </w:p>
    <w:p w:rsidR="00BF1AE8" w:rsidRPr="00F87E05" w:rsidRDefault="00BF1AE8" w:rsidP="00FC0580">
      <w:pPr>
        <w:spacing w:before="101"/>
        <w:ind w:right="245"/>
        <w:jc w:val="center"/>
        <w:rPr>
          <w:rFonts w:cstheme="minorHAnsi"/>
          <w:b/>
          <w:sz w:val="24"/>
          <w:u w:val="thick"/>
        </w:rPr>
      </w:pPr>
    </w:p>
    <w:p w:rsidR="009A0DD6" w:rsidRDefault="009A0DD6" w:rsidP="00FC0580">
      <w:pPr>
        <w:spacing w:before="101"/>
        <w:ind w:right="245"/>
        <w:jc w:val="center"/>
        <w:rPr>
          <w:rFonts w:cstheme="minorHAnsi"/>
          <w:b/>
          <w:sz w:val="24"/>
          <w:u w:val="thick"/>
        </w:rPr>
      </w:pPr>
    </w:p>
    <w:p w:rsidR="003C1CC7" w:rsidRPr="00F87E05" w:rsidRDefault="003C1CC7" w:rsidP="00FC0580">
      <w:pPr>
        <w:spacing w:before="101"/>
        <w:ind w:right="245"/>
        <w:jc w:val="center"/>
        <w:rPr>
          <w:rFonts w:cstheme="minorHAnsi"/>
          <w:b/>
          <w:sz w:val="24"/>
          <w:u w:val="thick"/>
        </w:rPr>
      </w:pPr>
    </w:p>
    <w:p w:rsidR="00606FB2" w:rsidRDefault="005774F9" w:rsidP="00541DB2">
      <w:pPr>
        <w:spacing w:after="0" w:line="240" w:lineRule="auto"/>
        <w:ind w:left="7920" w:right="245"/>
        <w:rPr>
          <w:rFonts w:cstheme="minorHAnsi"/>
          <w:sz w:val="24"/>
        </w:rPr>
      </w:pPr>
      <w:r w:rsidRPr="00F87E05">
        <w:rPr>
          <w:rFonts w:cstheme="minorHAnsi"/>
          <w:sz w:val="24"/>
        </w:rPr>
        <w:t xml:space="preserve">        </w:t>
      </w:r>
    </w:p>
    <w:p w:rsidR="00552C20" w:rsidRDefault="00606FB2" w:rsidP="00BF1AE8">
      <w:pPr>
        <w:spacing w:after="0" w:line="240" w:lineRule="auto"/>
        <w:ind w:left="7920" w:right="245"/>
        <w:rPr>
          <w:rFonts w:cstheme="minorHAnsi"/>
          <w:b/>
          <w:sz w:val="24"/>
        </w:rPr>
      </w:pPr>
      <w:r>
        <w:rPr>
          <w:rFonts w:cstheme="minorHAnsi"/>
          <w:b/>
          <w:sz w:val="24"/>
        </w:rPr>
        <w:t xml:space="preserve">        </w:t>
      </w:r>
    </w:p>
    <w:p w:rsidR="00552C20" w:rsidRDefault="00552C20" w:rsidP="00BF1AE8">
      <w:pPr>
        <w:spacing w:after="0" w:line="240" w:lineRule="auto"/>
        <w:ind w:left="7920" w:right="245"/>
        <w:rPr>
          <w:rFonts w:cstheme="minorHAnsi"/>
          <w:b/>
          <w:sz w:val="24"/>
        </w:rPr>
      </w:pPr>
    </w:p>
    <w:p w:rsidR="00552C20" w:rsidRDefault="00552C20" w:rsidP="00BF1AE8">
      <w:pPr>
        <w:spacing w:after="0" w:line="240" w:lineRule="auto"/>
        <w:ind w:left="7920" w:right="245"/>
        <w:rPr>
          <w:rFonts w:cstheme="minorHAnsi"/>
          <w:b/>
          <w:sz w:val="24"/>
        </w:rPr>
      </w:pPr>
    </w:p>
    <w:p w:rsidR="000B2B99" w:rsidRDefault="000B2B99" w:rsidP="00BF1AE8">
      <w:pPr>
        <w:spacing w:after="0" w:line="240" w:lineRule="auto"/>
        <w:ind w:left="7920" w:right="245"/>
        <w:rPr>
          <w:rFonts w:cstheme="minorHAnsi"/>
          <w:b/>
          <w:sz w:val="24"/>
        </w:rPr>
      </w:pPr>
    </w:p>
    <w:p w:rsidR="00552C20" w:rsidRDefault="00552C20" w:rsidP="00BF1AE8">
      <w:pPr>
        <w:spacing w:after="0" w:line="240" w:lineRule="auto"/>
        <w:ind w:left="7920" w:right="245"/>
        <w:rPr>
          <w:rFonts w:cstheme="minorHAnsi"/>
          <w:b/>
          <w:sz w:val="24"/>
        </w:rPr>
      </w:pPr>
    </w:p>
    <w:p w:rsidR="00552C20" w:rsidRDefault="00552C20" w:rsidP="00BF1AE8">
      <w:pPr>
        <w:spacing w:after="0" w:line="240" w:lineRule="auto"/>
        <w:ind w:left="7920" w:right="245"/>
        <w:rPr>
          <w:rFonts w:cstheme="minorHAnsi"/>
          <w:b/>
          <w:sz w:val="24"/>
        </w:rPr>
      </w:pPr>
    </w:p>
    <w:p w:rsidR="00711305" w:rsidRDefault="00E87C93" w:rsidP="00711305">
      <w:pPr>
        <w:spacing w:after="0" w:line="240" w:lineRule="auto"/>
        <w:ind w:left="7920" w:right="245"/>
        <w:rPr>
          <w:rFonts w:cstheme="minorHAnsi"/>
          <w:b/>
          <w:sz w:val="24"/>
          <w:u w:val="thick"/>
        </w:rPr>
      </w:pPr>
      <w:r>
        <w:rPr>
          <w:rFonts w:cstheme="minorHAnsi"/>
          <w:b/>
          <w:sz w:val="24"/>
        </w:rPr>
        <w:lastRenderedPageBreak/>
        <w:t xml:space="preserve">        </w:t>
      </w:r>
      <w:r w:rsidR="005B38BC">
        <w:rPr>
          <w:rFonts w:cstheme="minorHAnsi"/>
          <w:b/>
          <w:sz w:val="24"/>
        </w:rPr>
        <w:t xml:space="preserve"> </w:t>
      </w:r>
      <w:r w:rsidR="00711305" w:rsidRPr="00F87E05">
        <w:rPr>
          <w:rFonts w:cstheme="minorHAnsi"/>
          <w:b/>
          <w:sz w:val="24"/>
          <w:u w:val="thick"/>
        </w:rPr>
        <w:t xml:space="preserve">Annexure -A1 </w:t>
      </w:r>
    </w:p>
    <w:p w:rsidR="00711305" w:rsidRPr="002766D5" w:rsidRDefault="00A1596E" w:rsidP="00355C6F">
      <w:pPr>
        <w:spacing w:after="0" w:line="240" w:lineRule="auto"/>
        <w:ind w:hanging="180"/>
        <w:jc w:val="center"/>
        <w:outlineLvl w:val="0"/>
        <w:rPr>
          <w:rFonts w:ascii="Calibri" w:hAnsi="Calibri" w:cs="Calibri"/>
          <w:b/>
          <w:bCs/>
          <w:sz w:val="28"/>
          <w:szCs w:val="28"/>
          <w:u w:val="thick"/>
        </w:rPr>
      </w:pPr>
      <w:r w:rsidRPr="000E502E">
        <w:rPr>
          <w:rFonts w:cstheme="minorHAnsi"/>
          <w:b/>
          <w:sz w:val="28"/>
          <w:szCs w:val="28"/>
          <w:u w:val="single"/>
        </w:rPr>
        <w:t xml:space="preserve">Technical Specification of </w:t>
      </w:r>
      <w:r w:rsidR="00FE53B7" w:rsidRPr="00FE53B7">
        <w:rPr>
          <w:rFonts w:cstheme="minorHAnsi"/>
          <w:b/>
          <w:sz w:val="28"/>
          <w:szCs w:val="28"/>
          <w:u w:val="single"/>
        </w:rPr>
        <w:t xml:space="preserve">Immunoassay </w:t>
      </w:r>
      <w:proofErr w:type="spellStart"/>
      <w:r w:rsidR="00FE53B7" w:rsidRPr="00FE53B7">
        <w:rPr>
          <w:rFonts w:cstheme="minorHAnsi"/>
          <w:b/>
          <w:sz w:val="28"/>
          <w:szCs w:val="28"/>
          <w:u w:val="single"/>
        </w:rPr>
        <w:t>Analyser</w:t>
      </w:r>
      <w:proofErr w:type="spellEnd"/>
      <w:r w:rsidR="00FE53B7" w:rsidRPr="00FE53B7">
        <w:rPr>
          <w:rFonts w:cstheme="minorHAnsi"/>
          <w:b/>
          <w:sz w:val="28"/>
          <w:szCs w:val="28"/>
          <w:u w:val="single"/>
        </w:rPr>
        <w:t xml:space="preserve"> Automated </w:t>
      </w:r>
      <w:r w:rsidRPr="000E502E">
        <w:rPr>
          <w:rFonts w:cstheme="minorHAnsi"/>
          <w:b/>
          <w:sz w:val="28"/>
          <w:szCs w:val="28"/>
          <w:u w:val="single"/>
        </w:rPr>
        <w:t>on Reagent Rental Contract</w:t>
      </w:r>
      <w:r w:rsidRPr="000E502E">
        <w:rPr>
          <w:rFonts w:cstheme="minorHAnsi"/>
          <w:b/>
          <w:bCs/>
          <w:noProof/>
          <w:sz w:val="28"/>
          <w:szCs w:val="28"/>
          <w:u w:val="single"/>
        </w:rPr>
        <w:t xml:space="preserve"> </w:t>
      </w:r>
      <w:r w:rsidR="00711305" w:rsidRPr="002766D5">
        <w:rPr>
          <w:rFonts w:ascii="Calibri" w:hAnsi="Calibri" w:cs="Calibri"/>
          <w:b/>
          <w:bCs/>
          <w:sz w:val="28"/>
          <w:szCs w:val="28"/>
          <w:u w:val="thick"/>
        </w:rPr>
        <w:t>at HBCH &amp; RC, M</w:t>
      </w:r>
      <w:r w:rsidR="00001932">
        <w:rPr>
          <w:rFonts w:ascii="Calibri" w:hAnsi="Calibri" w:cs="Calibri"/>
          <w:b/>
          <w:bCs/>
          <w:sz w:val="28"/>
          <w:szCs w:val="28"/>
          <w:u w:val="thick"/>
        </w:rPr>
        <w:t>uzaffar</w:t>
      </w:r>
      <w:r w:rsidR="00711305" w:rsidRPr="002766D5">
        <w:rPr>
          <w:rFonts w:ascii="Calibri" w:hAnsi="Calibri" w:cs="Calibri"/>
          <w:b/>
          <w:bCs/>
          <w:sz w:val="28"/>
          <w:szCs w:val="28"/>
          <w:u w:val="thick"/>
        </w:rPr>
        <w:t>p</w:t>
      </w:r>
      <w:r w:rsidR="00001932">
        <w:rPr>
          <w:rFonts w:ascii="Calibri" w:hAnsi="Calibri" w:cs="Calibri"/>
          <w:b/>
          <w:bCs/>
          <w:sz w:val="28"/>
          <w:szCs w:val="28"/>
          <w:u w:val="thick"/>
        </w:rPr>
        <w:t>ur</w:t>
      </w:r>
    </w:p>
    <w:p w:rsidR="00711305" w:rsidRDefault="00711305" w:rsidP="00711305">
      <w:pPr>
        <w:spacing w:after="0" w:line="240" w:lineRule="auto"/>
        <w:ind w:hanging="180"/>
        <w:jc w:val="center"/>
        <w:outlineLvl w:val="0"/>
        <w:rPr>
          <w:rFonts w:ascii="Calibri" w:hAnsi="Calibri" w:cs="Calibri"/>
          <w:b/>
          <w:bCs/>
          <w:sz w:val="16"/>
          <w:szCs w:val="16"/>
          <w:u w:val="single"/>
        </w:rPr>
      </w:pPr>
    </w:p>
    <w:p w:rsidR="002766D5" w:rsidRDefault="00057F12" w:rsidP="009C6F34">
      <w:pPr>
        <w:spacing w:after="0" w:line="240" w:lineRule="auto"/>
        <w:ind w:right="245"/>
        <w:rPr>
          <w:rFonts w:cstheme="minorHAnsi"/>
          <w:b/>
          <w:sz w:val="24"/>
        </w:rPr>
      </w:pPr>
      <w:r>
        <w:rPr>
          <w:rFonts w:cstheme="minorHAnsi"/>
          <w:b/>
          <w:sz w:val="24"/>
        </w:rPr>
        <w:t xml:space="preserve">  </w:t>
      </w:r>
    </w:p>
    <w:p w:rsidR="006B7B78" w:rsidRDefault="00FE53B7" w:rsidP="00091DEC">
      <w:pPr>
        <w:rPr>
          <w:rFonts w:cstheme="minorHAnsi"/>
          <w:b/>
          <w:sz w:val="20"/>
          <w:szCs w:val="20"/>
        </w:rPr>
      </w:pPr>
      <w:r>
        <w:rPr>
          <w:rFonts w:cstheme="minorHAnsi"/>
          <w:b/>
          <w:noProof/>
          <w:sz w:val="20"/>
          <w:szCs w:val="20"/>
        </w:rPr>
        <w:drawing>
          <wp:inline distT="0" distB="0" distL="0" distR="0">
            <wp:extent cx="6371590" cy="7785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 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1590" cy="7785100"/>
                    </a:xfrm>
                    <a:prstGeom prst="rect">
                      <a:avLst/>
                    </a:prstGeom>
                  </pic:spPr>
                </pic:pic>
              </a:graphicData>
            </a:graphic>
          </wp:inline>
        </w:drawing>
      </w:r>
    </w:p>
    <w:p w:rsidR="00711305" w:rsidRDefault="00711305" w:rsidP="009C6F34">
      <w:pPr>
        <w:jc w:val="both"/>
        <w:rPr>
          <w:rFonts w:cstheme="minorHAnsi"/>
          <w:b/>
          <w:sz w:val="20"/>
          <w:szCs w:val="20"/>
        </w:rPr>
      </w:pPr>
    </w:p>
    <w:p w:rsidR="00FE53B7" w:rsidRDefault="00FE53B7" w:rsidP="009C6F34">
      <w:pPr>
        <w:jc w:val="both"/>
        <w:rPr>
          <w:rFonts w:cstheme="minorHAnsi"/>
          <w:b/>
          <w:sz w:val="20"/>
          <w:szCs w:val="20"/>
        </w:rPr>
      </w:pPr>
    </w:p>
    <w:p w:rsidR="00FE53B7" w:rsidRDefault="00FE53B7" w:rsidP="009C6F34">
      <w:pPr>
        <w:jc w:val="both"/>
        <w:rPr>
          <w:rFonts w:cstheme="minorHAnsi"/>
          <w:b/>
          <w:sz w:val="20"/>
          <w:szCs w:val="20"/>
        </w:rPr>
      </w:pPr>
      <w:r>
        <w:rPr>
          <w:rFonts w:cstheme="minorHAnsi"/>
          <w:b/>
          <w:noProof/>
          <w:sz w:val="20"/>
          <w:szCs w:val="20"/>
        </w:rPr>
        <w:drawing>
          <wp:inline distT="0" distB="0" distL="0" distR="0">
            <wp:extent cx="6371590" cy="77260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 02.jpg"/>
                    <pic:cNvPicPr/>
                  </pic:nvPicPr>
                  <pic:blipFill>
                    <a:blip r:embed="rId12">
                      <a:extLst>
                        <a:ext uri="{28A0092B-C50C-407E-A947-70E740481C1C}">
                          <a14:useLocalDpi xmlns:a14="http://schemas.microsoft.com/office/drawing/2010/main" val="0"/>
                        </a:ext>
                      </a:extLst>
                    </a:blip>
                    <a:stretch>
                      <a:fillRect/>
                    </a:stretch>
                  </pic:blipFill>
                  <pic:spPr>
                    <a:xfrm>
                      <a:off x="0" y="0"/>
                      <a:ext cx="6371590" cy="7726045"/>
                    </a:xfrm>
                    <a:prstGeom prst="rect">
                      <a:avLst/>
                    </a:prstGeom>
                  </pic:spPr>
                </pic:pic>
              </a:graphicData>
            </a:graphic>
          </wp:inline>
        </w:drawing>
      </w:r>
    </w:p>
    <w:p w:rsidR="00711305" w:rsidRDefault="00711305" w:rsidP="00091DEC">
      <w:pPr>
        <w:rPr>
          <w:rFonts w:cstheme="minorHAnsi"/>
          <w:b/>
          <w:sz w:val="20"/>
          <w:szCs w:val="20"/>
        </w:rPr>
      </w:pPr>
    </w:p>
    <w:p w:rsidR="00711305" w:rsidRDefault="00711305" w:rsidP="001A6DA2">
      <w:pPr>
        <w:ind w:left="7920" w:firstLine="720"/>
        <w:jc w:val="both"/>
        <w:rPr>
          <w:rFonts w:cstheme="minorHAnsi"/>
          <w:b/>
          <w:sz w:val="20"/>
          <w:szCs w:val="20"/>
        </w:rPr>
      </w:pPr>
    </w:p>
    <w:p w:rsidR="00FE53B7" w:rsidRDefault="00FE53B7" w:rsidP="001A6DA2">
      <w:pPr>
        <w:ind w:left="7920" w:firstLine="720"/>
        <w:jc w:val="both"/>
        <w:rPr>
          <w:rFonts w:cstheme="minorHAnsi"/>
          <w:b/>
          <w:sz w:val="20"/>
          <w:szCs w:val="20"/>
        </w:rPr>
      </w:pPr>
    </w:p>
    <w:p w:rsidR="00FE53B7" w:rsidRDefault="00FE53B7" w:rsidP="00FE53B7">
      <w:pPr>
        <w:rPr>
          <w:rFonts w:cstheme="minorHAnsi"/>
          <w:b/>
          <w:sz w:val="20"/>
          <w:szCs w:val="20"/>
        </w:rPr>
      </w:pPr>
      <w:r>
        <w:rPr>
          <w:rFonts w:cstheme="minorHAnsi"/>
          <w:b/>
          <w:noProof/>
          <w:sz w:val="20"/>
          <w:szCs w:val="20"/>
        </w:rPr>
        <w:lastRenderedPageBreak/>
        <w:drawing>
          <wp:inline distT="0" distB="0" distL="0" distR="0">
            <wp:extent cx="6371590" cy="85483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 03.jpg"/>
                    <pic:cNvPicPr/>
                  </pic:nvPicPr>
                  <pic:blipFill>
                    <a:blip r:embed="rId13">
                      <a:extLst>
                        <a:ext uri="{28A0092B-C50C-407E-A947-70E740481C1C}">
                          <a14:useLocalDpi xmlns:a14="http://schemas.microsoft.com/office/drawing/2010/main" val="0"/>
                        </a:ext>
                      </a:extLst>
                    </a:blip>
                    <a:stretch>
                      <a:fillRect/>
                    </a:stretch>
                  </pic:blipFill>
                  <pic:spPr>
                    <a:xfrm>
                      <a:off x="0" y="0"/>
                      <a:ext cx="6371590" cy="8548370"/>
                    </a:xfrm>
                    <a:prstGeom prst="rect">
                      <a:avLst/>
                    </a:prstGeom>
                  </pic:spPr>
                </pic:pic>
              </a:graphicData>
            </a:graphic>
          </wp:inline>
        </w:drawing>
      </w:r>
    </w:p>
    <w:p w:rsidR="00711305" w:rsidRDefault="00711305" w:rsidP="001A6DA2">
      <w:pPr>
        <w:ind w:left="7920" w:firstLine="720"/>
        <w:jc w:val="both"/>
        <w:rPr>
          <w:rFonts w:cstheme="minorHAnsi"/>
          <w:b/>
          <w:sz w:val="20"/>
          <w:szCs w:val="20"/>
        </w:rPr>
      </w:pPr>
    </w:p>
    <w:p w:rsidR="00711305" w:rsidRDefault="00711305" w:rsidP="001A6DA2">
      <w:pPr>
        <w:ind w:left="7920" w:firstLine="720"/>
        <w:jc w:val="both"/>
        <w:rPr>
          <w:rFonts w:cstheme="minorHAnsi"/>
          <w:b/>
          <w:sz w:val="20"/>
          <w:szCs w:val="20"/>
        </w:rPr>
      </w:pPr>
    </w:p>
    <w:p w:rsidR="002560D8" w:rsidRDefault="002560D8" w:rsidP="001A6DA2">
      <w:pPr>
        <w:ind w:left="7920" w:firstLine="720"/>
        <w:jc w:val="both"/>
        <w:rPr>
          <w:rFonts w:cstheme="minorHAnsi"/>
          <w:b/>
          <w:sz w:val="20"/>
          <w:szCs w:val="20"/>
          <w:u w:val="single"/>
        </w:rPr>
      </w:pPr>
    </w:p>
    <w:p w:rsidR="00A03E8C" w:rsidRPr="00A80210" w:rsidRDefault="00A03E8C" w:rsidP="001A6DA2">
      <w:pPr>
        <w:ind w:left="7920" w:firstLine="720"/>
        <w:jc w:val="both"/>
        <w:rPr>
          <w:rFonts w:cstheme="minorHAnsi"/>
          <w:b/>
          <w:sz w:val="20"/>
          <w:szCs w:val="20"/>
          <w:u w:val="single"/>
        </w:rPr>
      </w:pPr>
      <w:r w:rsidRPr="00A80210">
        <w:rPr>
          <w:rFonts w:cstheme="minorHAnsi"/>
          <w:b/>
          <w:sz w:val="20"/>
          <w:szCs w:val="20"/>
          <w:u w:val="single"/>
        </w:rPr>
        <w:t>ANNEXURE ‘B’</w:t>
      </w:r>
    </w:p>
    <w:p w:rsidR="00A03E8C" w:rsidRPr="00F87E05" w:rsidRDefault="00A03E8C" w:rsidP="00A03E8C">
      <w:pPr>
        <w:spacing w:after="0"/>
        <w:jc w:val="center"/>
        <w:rPr>
          <w:rFonts w:cstheme="minorHAnsi"/>
          <w:b/>
          <w:u w:val="single"/>
        </w:rPr>
      </w:pPr>
      <w:r w:rsidRPr="00F87E05">
        <w:rPr>
          <w:rFonts w:cstheme="minorHAnsi"/>
          <w:b/>
          <w:u w:val="single"/>
        </w:rPr>
        <w:t>Bid Security Declaration</w:t>
      </w:r>
    </w:p>
    <w:p w:rsidR="00A03E8C" w:rsidRPr="00F87E05" w:rsidRDefault="00A03E8C" w:rsidP="00A03E8C">
      <w:pPr>
        <w:spacing w:after="0"/>
        <w:jc w:val="center"/>
        <w:rPr>
          <w:rFonts w:cstheme="minorHAnsi"/>
          <w:u w:val="single"/>
        </w:rPr>
      </w:pPr>
      <w:r w:rsidRPr="00F87E05">
        <w:rPr>
          <w:rFonts w:cstheme="minorHAnsi"/>
          <w:u w:val="single"/>
        </w:rPr>
        <w:t>(On Letter Head of the Tenderer)</w:t>
      </w:r>
    </w:p>
    <w:p w:rsidR="00A03E8C" w:rsidRPr="00F87E05" w:rsidRDefault="00A03E8C" w:rsidP="00A03E8C">
      <w:pPr>
        <w:rPr>
          <w:rFonts w:cstheme="minorHAnsi"/>
          <w:b/>
        </w:rPr>
      </w:pPr>
    </w:p>
    <w:p w:rsidR="00A03E8C" w:rsidRPr="00B023F3" w:rsidRDefault="00A03E8C" w:rsidP="00355C6F">
      <w:pPr>
        <w:rPr>
          <w:rFonts w:cstheme="minorHAnsi"/>
          <w:b/>
        </w:rPr>
      </w:pPr>
      <w:r w:rsidRPr="00B023F3">
        <w:rPr>
          <w:rFonts w:cstheme="minorHAnsi"/>
          <w:b/>
        </w:rPr>
        <w:t xml:space="preserve">Tender No. </w:t>
      </w:r>
      <w:r w:rsidR="0046540C" w:rsidRPr="00B023F3">
        <w:rPr>
          <w:rFonts w:cstheme="minorHAnsi"/>
          <w:b/>
        </w:rPr>
        <w:t xml:space="preserve"> </w:t>
      </w:r>
      <w:r w:rsidR="000427DE">
        <w:rPr>
          <w:rFonts w:cstheme="minorHAnsi"/>
          <w:b/>
          <w:sz w:val="20"/>
        </w:rPr>
        <w:t>HBCH/MPMMCC-MZP/</w:t>
      </w:r>
      <w:r w:rsidR="002C7E4F">
        <w:rPr>
          <w:rFonts w:cstheme="minorHAnsi"/>
          <w:b/>
          <w:sz w:val="20"/>
        </w:rPr>
        <w:t>OT/02/KE</w:t>
      </w:r>
    </w:p>
    <w:p w:rsidR="00A03E8C" w:rsidRPr="00F87E05" w:rsidRDefault="00A03E8C" w:rsidP="00A03E8C">
      <w:pPr>
        <w:rPr>
          <w:rFonts w:cstheme="minorHAnsi"/>
        </w:rPr>
      </w:pPr>
    </w:p>
    <w:p w:rsidR="00A03E8C" w:rsidRPr="00F87E05" w:rsidRDefault="00A03E8C" w:rsidP="00A03E8C">
      <w:pPr>
        <w:spacing w:line="360" w:lineRule="auto"/>
        <w:jc w:val="both"/>
        <w:rPr>
          <w:rFonts w:cstheme="minorHAnsi"/>
        </w:rPr>
      </w:pPr>
      <w:r w:rsidRPr="00F87E05">
        <w:rPr>
          <w:rFonts w:cstheme="minorHAnsi"/>
        </w:rPr>
        <w:tab/>
        <w:t xml:space="preserve">We hereby declare and accept that if we withdraw or modify our bid during the period of validity, or if we are awarded the contract and we fail to sign the contract, or fail to submit the performance security before the deadline defined in the NIT, we agree for suspension for a period of TWO years from participating in </w:t>
      </w:r>
      <w:proofErr w:type="spellStart"/>
      <w:r w:rsidRPr="00F87E05">
        <w:rPr>
          <w:rFonts w:cstheme="minorHAnsi"/>
        </w:rPr>
        <w:t>GeM</w:t>
      </w:r>
      <w:proofErr w:type="spellEnd"/>
      <w:r w:rsidRPr="00F87E05">
        <w:rPr>
          <w:rFonts w:cstheme="minorHAnsi"/>
        </w:rPr>
        <w:t xml:space="preserve"> and in any tender of your Institute which shall be binding on us and we shall not appeal against the same.</w:t>
      </w:r>
    </w:p>
    <w:p w:rsidR="00A03E8C" w:rsidRPr="00F87E05" w:rsidRDefault="00A03E8C" w:rsidP="00A03E8C">
      <w:pPr>
        <w:jc w:val="both"/>
        <w:rPr>
          <w:rFonts w:cstheme="minorHAnsi"/>
        </w:rPr>
      </w:pPr>
    </w:p>
    <w:p w:rsidR="00A03E8C" w:rsidRPr="00F87E05" w:rsidRDefault="00A03E8C" w:rsidP="00A03E8C">
      <w:pPr>
        <w:spacing w:line="360" w:lineRule="auto"/>
        <w:jc w:val="both"/>
        <w:rPr>
          <w:rFonts w:cstheme="minorHAnsi"/>
        </w:rPr>
      </w:pPr>
      <w:r w:rsidRPr="00F87E05">
        <w:rPr>
          <w:rFonts w:cstheme="minorHAnsi"/>
        </w:rPr>
        <w:t xml:space="preserve">Date: </w:t>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00E8282B" w:rsidRPr="00F87E05">
        <w:rPr>
          <w:rFonts w:cstheme="minorHAnsi"/>
        </w:rPr>
        <w:tab/>
      </w:r>
      <w:r w:rsidRPr="00F87E05">
        <w:rPr>
          <w:rFonts w:cstheme="minorHAnsi"/>
        </w:rPr>
        <w:t xml:space="preserve">Sign of </w:t>
      </w:r>
      <w:proofErr w:type="spellStart"/>
      <w:r w:rsidRPr="00F87E05">
        <w:rPr>
          <w:rFonts w:cstheme="minorHAnsi"/>
        </w:rPr>
        <w:t>Authorised</w:t>
      </w:r>
      <w:proofErr w:type="spellEnd"/>
      <w:r w:rsidRPr="00F87E05">
        <w:rPr>
          <w:rFonts w:cstheme="minorHAnsi"/>
        </w:rPr>
        <w:t xml:space="preserve"> Signatory</w:t>
      </w:r>
    </w:p>
    <w:p w:rsidR="00A03E8C" w:rsidRPr="00F87E05" w:rsidRDefault="00A03E8C" w:rsidP="00A03E8C">
      <w:pPr>
        <w:spacing w:line="360" w:lineRule="auto"/>
        <w:jc w:val="both"/>
        <w:rPr>
          <w:rFonts w:cstheme="minorHAnsi"/>
        </w:rPr>
      </w:pP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00E8282B" w:rsidRPr="00F87E05">
        <w:rPr>
          <w:rFonts w:cstheme="minorHAnsi"/>
        </w:rPr>
        <w:tab/>
      </w:r>
      <w:r w:rsidRPr="00F87E05">
        <w:rPr>
          <w:rFonts w:cstheme="minorHAnsi"/>
        </w:rPr>
        <w:t>Name:</w:t>
      </w:r>
    </w:p>
    <w:p w:rsidR="00A03E8C" w:rsidRPr="00F87E05" w:rsidRDefault="00A03E8C" w:rsidP="00A03E8C">
      <w:pPr>
        <w:spacing w:line="360" w:lineRule="auto"/>
        <w:jc w:val="both"/>
        <w:rPr>
          <w:rFonts w:cstheme="minorHAnsi"/>
        </w:rPr>
      </w:pP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00E8282B" w:rsidRPr="00F87E05">
        <w:rPr>
          <w:rFonts w:cstheme="minorHAnsi"/>
        </w:rPr>
        <w:tab/>
      </w:r>
      <w:r w:rsidRPr="00F87E05">
        <w:rPr>
          <w:rFonts w:cstheme="minorHAnsi"/>
        </w:rPr>
        <w:t xml:space="preserve">Designation: </w:t>
      </w:r>
    </w:p>
    <w:p w:rsidR="00A03E8C" w:rsidRPr="00F87E05" w:rsidRDefault="00A03E8C" w:rsidP="00A03E8C">
      <w:pPr>
        <w:spacing w:line="360" w:lineRule="auto"/>
        <w:jc w:val="both"/>
        <w:rPr>
          <w:rFonts w:cstheme="minorHAnsi"/>
        </w:rPr>
      </w:pP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Pr="00F87E05">
        <w:rPr>
          <w:rFonts w:cstheme="minorHAnsi"/>
        </w:rPr>
        <w:tab/>
      </w:r>
      <w:r w:rsidR="00E8282B" w:rsidRPr="00F87E05">
        <w:rPr>
          <w:rFonts w:cstheme="minorHAnsi"/>
        </w:rPr>
        <w:tab/>
      </w:r>
      <w:r w:rsidRPr="00F87E05">
        <w:rPr>
          <w:rFonts w:cstheme="minorHAnsi"/>
        </w:rPr>
        <w:t xml:space="preserve">Seal: </w:t>
      </w:r>
    </w:p>
    <w:p w:rsidR="00A03E8C" w:rsidRPr="00F87E05" w:rsidRDefault="00A03E8C" w:rsidP="00A03E8C">
      <w:pPr>
        <w:spacing w:line="360" w:lineRule="auto"/>
        <w:jc w:val="both"/>
        <w:rPr>
          <w:rFonts w:cstheme="minorHAnsi"/>
        </w:rPr>
      </w:pPr>
    </w:p>
    <w:p w:rsidR="00A03E8C" w:rsidRPr="00F87E05" w:rsidRDefault="00A03E8C" w:rsidP="00A03E8C">
      <w:pPr>
        <w:spacing w:line="360" w:lineRule="auto"/>
        <w:jc w:val="both"/>
        <w:rPr>
          <w:rFonts w:cstheme="minorHAnsi"/>
        </w:rPr>
      </w:pPr>
    </w:p>
    <w:p w:rsidR="0027400A" w:rsidRPr="00F87E05" w:rsidRDefault="0027400A" w:rsidP="00A03E8C">
      <w:pPr>
        <w:spacing w:line="360" w:lineRule="auto"/>
        <w:jc w:val="both"/>
        <w:rPr>
          <w:rFonts w:cstheme="minorHAnsi"/>
        </w:rPr>
      </w:pPr>
    </w:p>
    <w:p w:rsidR="00190B62" w:rsidRPr="00F87E05" w:rsidRDefault="00175EF2" w:rsidP="00175EF2">
      <w:pPr>
        <w:ind w:left="7920"/>
        <w:rPr>
          <w:rFonts w:cstheme="minorHAnsi"/>
        </w:rPr>
      </w:pPr>
      <w:r w:rsidRPr="00F87E05">
        <w:rPr>
          <w:rFonts w:cstheme="minorHAnsi"/>
        </w:rPr>
        <w:t xml:space="preserve">      </w:t>
      </w:r>
    </w:p>
    <w:p w:rsidR="00190B62" w:rsidRPr="00F87E05" w:rsidRDefault="00190B62" w:rsidP="00175EF2">
      <w:pPr>
        <w:ind w:left="7920"/>
        <w:rPr>
          <w:rFonts w:cstheme="minorHAnsi"/>
          <w:b/>
          <w:u w:val="single"/>
        </w:rPr>
      </w:pPr>
    </w:p>
    <w:p w:rsidR="00190B62" w:rsidRPr="00F87E05" w:rsidRDefault="00190B62" w:rsidP="00175EF2">
      <w:pPr>
        <w:ind w:left="7920"/>
        <w:rPr>
          <w:rFonts w:cstheme="minorHAnsi"/>
          <w:b/>
          <w:u w:val="single"/>
        </w:rPr>
      </w:pPr>
    </w:p>
    <w:p w:rsidR="00190B62" w:rsidRPr="00F87E05" w:rsidRDefault="00190B62" w:rsidP="00175EF2">
      <w:pPr>
        <w:ind w:left="7920"/>
        <w:rPr>
          <w:rFonts w:cstheme="minorHAnsi"/>
          <w:b/>
          <w:u w:val="single"/>
        </w:rPr>
      </w:pPr>
    </w:p>
    <w:p w:rsidR="00190B62" w:rsidRPr="00F87E05" w:rsidRDefault="00190B62" w:rsidP="00175EF2">
      <w:pPr>
        <w:ind w:left="7920"/>
        <w:rPr>
          <w:rFonts w:cstheme="minorHAnsi"/>
          <w:b/>
          <w:u w:val="single"/>
        </w:rPr>
      </w:pPr>
    </w:p>
    <w:p w:rsidR="00190B62" w:rsidRPr="00F87E05" w:rsidRDefault="00190B62" w:rsidP="00175EF2">
      <w:pPr>
        <w:ind w:left="7920"/>
        <w:rPr>
          <w:rFonts w:cstheme="minorHAnsi"/>
          <w:b/>
          <w:u w:val="single"/>
        </w:rPr>
      </w:pPr>
    </w:p>
    <w:p w:rsidR="00190B62" w:rsidRPr="00F87E05" w:rsidRDefault="00190B62" w:rsidP="00175EF2">
      <w:pPr>
        <w:ind w:left="7920"/>
        <w:rPr>
          <w:rFonts w:cstheme="minorHAnsi"/>
          <w:b/>
          <w:u w:val="single"/>
        </w:rPr>
      </w:pPr>
    </w:p>
    <w:p w:rsidR="00190B62" w:rsidRDefault="00190B62" w:rsidP="00175EF2">
      <w:pPr>
        <w:ind w:left="7920"/>
        <w:rPr>
          <w:rFonts w:cstheme="minorHAnsi"/>
          <w:b/>
          <w:u w:val="single"/>
        </w:rPr>
      </w:pPr>
    </w:p>
    <w:p w:rsidR="00A03E8C" w:rsidRPr="00A80210" w:rsidRDefault="0054134E" w:rsidP="00175EF2">
      <w:pPr>
        <w:ind w:left="7920"/>
        <w:rPr>
          <w:rFonts w:cstheme="minorHAnsi"/>
          <w:b/>
          <w:bCs/>
          <w:sz w:val="20"/>
          <w:szCs w:val="20"/>
          <w:u w:val="single"/>
        </w:rPr>
      </w:pPr>
      <w:r w:rsidRPr="00F87E05">
        <w:rPr>
          <w:rFonts w:cstheme="minorHAnsi"/>
          <w:b/>
        </w:rPr>
        <w:lastRenderedPageBreak/>
        <w:t xml:space="preserve">   </w:t>
      </w:r>
      <w:r w:rsidR="00187401" w:rsidRPr="00E95FF5">
        <w:rPr>
          <w:rFonts w:cstheme="minorHAnsi"/>
          <w:b/>
          <w:sz w:val="20"/>
          <w:szCs w:val="20"/>
        </w:rPr>
        <w:tab/>
      </w:r>
      <w:r w:rsidR="00572FD9" w:rsidRPr="00A80210">
        <w:rPr>
          <w:rFonts w:cstheme="minorHAnsi"/>
          <w:b/>
          <w:sz w:val="20"/>
          <w:szCs w:val="20"/>
          <w:u w:val="single"/>
        </w:rPr>
        <w:t>A</w:t>
      </w:r>
      <w:r w:rsidR="00E95FF5" w:rsidRPr="00A80210">
        <w:rPr>
          <w:rFonts w:cstheme="minorHAnsi"/>
          <w:b/>
          <w:sz w:val="20"/>
          <w:szCs w:val="20"/>
          <w:u w:val="single"/>
        </w:rPr>
        <w:t>NNEXURE</w:t>
      </w:r>
      <w:r w:rsidR="00A03E8C" w:rsidRPr="00A80210">
        <w:rPr>
          <w:rFonts w:cstheme="minorHAnsi"/>
          <w:b/>
          <w:sz w:val="20"/>
          <w:szCs w:val="20"/>
          <w:u w:val="single"/>
        </w:rPr>
        <w:t xml:space="preserve"> </w:t>
      </w:r>
      <w:r w:rsidR="00E95FF5" w:rsidRPr="00A80210">
        <w:rPr>
          <w:rFonts w:cstheme="minorHAnsi"/>
          <w:b/>
          <w:sz w:val="20"/>
          <w:szCs w:val="20"/>
          <w:u w:val="single"/>
        </w:rPr>
        <w:t>‘</w:t>
      </w:r>
      <w:r w:rsidR="00A03E8C" w:rsidRPr="00A80210">
        <w:rPr>
          <w:rFonts w:cstheme="minorHAnsi"/>
          <w:b/>
          <w:sz w:val="20"/>
          <w:szCs w:val="20"/>
          <w:u w:val="single"/>
        </w:rPr>
        <w:t>C</w:t>
      </w:r>
      <w:r w:rsidR="00E95FF5" w:rsidRPr="00A80210">
        <w:rPr>
          <w:rFonts w:cstheme="minorHAnsi"/>
          <w:b/>
          <w:sz w:val="20"/>
          <w:szCs w:val="20"/>
          <w:u w:val="single"/>
        </w:rPr>
        <w:t>’</w:t>
      </w:r>
    </w:p>
    <w:p w:rsidR="00A03E8C" w:rsidRPr="00F87E05" w:rsidRDefault="00A03E8C" w:rsidP="00A03E8C">
      <w:pPr>
        <w:spacing w:after="0"/>
        <w:jc w:val="center"/>
        <w:rPr>
          <w:rFonts w:cstheme="minorHAnsi"/>
        </w:rPr>
      </w:pPr>
      <w:r w:rsidRPr="00F87E05">
        <w:rPr>
          <w:rFonts w:cstheme="minorHAnsi"/>
        </w:rPr>
        <w:t xml:space="preserve">TENDER ACCEPTANCE LETTER </w:t>
      </w:r>
    </w:p>
    <w:p w:rsidR="00A03E8C" w:rsidRPr="00F87E05" w:rsidRDefault="00A03E8C" w:rsidP="00A03E8C">
      <w:pPr>
        <w:spacing w:after="0"/>
        <w:jc w:val="center"/>
        <w:rPr>
          <w:rFonts w:cstheme="minorHAnsi"/>
        </w:rPr>
      </w:pPr>
      <w:r w:rsidRPr="00F87E05">
        <w:rPr>
          <w:rFonts w:cstheme="minorHAnsi"/>
        </w:rPr>
        <w:t>(To be given on Company Letter Head)</w:t>
      </w:r>
    </w:p>
    <w:p w:rsidR="00A03E8C" w:rsidRPr="00F87E05" w:rsidRDefault="00A03E8C" w:rsidP="00A03E8C">
      <w:pPr>
        <w:jc w:val="center"/>
        <w:rPr>
          <w:rFonts w:cstheme="minorHAnsi"/>
        </w:rPr>
      </w:pPr>
      <w:r w:rsidRPr="00F87E05">
        <w:rPr>
          <w:rFonts w:cstheme="minorHAnsi"/>
        </w:rPr>
        <w:t xml:space="preserve">                                                                                                                                                       Date:</w:t>
      </w:r>
    </w:p>
    <w:p w:rsidR="00A03E8C" w:rsidRPr="00F87E05" w:rsidRDefault="00A03E8C" w:rsidP="00A03E8C">
      <w:pPr>
        <w:rPr>
          <w:rFonts w:cstheme="minorHAnsi"/>
        </w:rPr>
      </w:pPr>
      <w:r w:rsidRPr="00F87E05">
        <w:rPr>
          <w:rFonts w:cstheme="minorHAnsi"/>
        </w:rPr>
        <w:t xml:space="preserve"> To, ______________________ </w:t>
      </w:r>
    </w:p>
    <w:p w:rsidR="00A03E8C" w:rsidRPr="00F87E05" w:rsidRDefault="00A03E8C" w:rsidP="00A03E8C">
      <w:pPr>
        <w:rPr>
          <w:rFonts w:cstheme="minorHAnsi"/>
        </w:rPr>
      </w:pPr>
      <w:r w:rsidRPr="00F87E05">
        <w:rPr>
          <w:rFonts w:cstheme="minorHAnsi"/>
        </w:rPr>
        <w:t xml:space="preserve">        _____________________ </w:t>
      </w:r>
    </w:p>
    <w:p w:rsidR="00A03E8C" w:rsidRPr="00F87E05" w:rsidRDefault="00A03E8C" w:rsidP="00A03E8C">
      <w:pPr>
        <w:rPr>
          <w:rFonts w:cstheme="minorHAnsi"/>
        </w:rPr>
      </w:pPr>
    </w:p>
    <w:p w:rsidR="00A03E8C" w:rsidRPr="00F87E05" w:rsidRDefault="00A03E8C" w:rsidP="00A03E8C">
      <w:pPr>
        <w:rPr>
          <w:rFonts w:cstheme="minorHAnsi"/>
        </w:rPr>
      </w:pPr>
      <w:r w:rsidRPr="00F87E05">
        <w:rPr>
          <w:rFonts w:cstheme="minorHAnsi"/>
        </w:rPr>
        <w:t>Sub: Acceptance of Terms &amp; Conditions of Tender.</w:t>
      </w:r>
    </w:p>
    <w:p w:rsidR="00A03E8C" w:rsidRPr="00F87E05" w:rsidRDefault="00A03E8C" w:rsidP="00A03E8C">
      <w:pPr>
        <w:rPr>
          <w:rFonts w:cstheme="minorHAnsi"/>
        </w:rPr>
      </w:pPr>
      <w:r w:rsidRPr="00F87E05">
        <w:rPr>
          <w:rFonts w:cstheme="minorHAnsi"/>
        </w:rPr>
        <w:t xml:space="preserve"> Tender Reference No: ________________________________________________________</w:t>
      </w:r>
    </w:p>
    <w:p w:rsidR="00A03E8C" w:rsidRPr="00F87E05" w:rsidRDefault="00A03E8C" w:rsidP="00A03E8C">
      <w:pPr>
        <w:rPr>
          <w:rFonts w:cstheme="minorHAnsi"/>
          <w:b/>
          <w:sz w:val="20"/>
          <w:szCs w:val="20"/>
        </w:rPr>
      </w:pPr>
      <w:r w:rsidRPr="00F87E05">
        <w:rPr>
          <w:rFonts w:cstheme="minorHAnsi"/>
        </w:rPr>
        <w:t>Name of Tender / Work: - _____________________________________________________</w:t>
      </w:r>
    </w:p>
    <w:p w:rsidR="00A03E8C" w:rsidRPr="00F87E05" w:rsidRDefault="00A03E8C" w:rsidP="00A03E8C">
      <w:pPr>
        <w:spacing w:line="240" w:lineRule="auto"/>
        <w:ind w:left="90" w:hanging="270"/>
        <w:jc w:val="both"/>
        <w:rPr>
          <w:rFonts w:cstheme="minorHAnsi"/>
          <w:sz w:val="20"/>
          <w:szCs w:val="20"/>
        </w:rPr>
      </w:pPr>
      <w:r w:rsidRPr="00F87E05">
        <w:rPr>
          <w:rFonts w:cstheme="minorHAnsi"/>
          <w:sz w:val="20"/>
          <w:szCs w:val="20"/>
        </w:rPr>
        <w:t>I/We have read the General and Special Terms and Conditions of the contract given above. I /We agree to abide by them.</w:t>
      </w:r>
    </w:p>
    <w:p w:rsidR="0067213E" w:rsidRPr="00F87E05" w:rsidRDefault="00A03E8C" w:rsidP="00767F8B">
      <w:pPr>
        <w:pStyle w:val="ListParagraph"/>
        <w:widowControl w:val="0"/>
        <w:numPr>
          <w:ilvl w:val="0"/>
          <w:numId w:val="11"/>
        </w:numPr>
        <w:tabs>
          <w:tab w:val="left" w:pos="411"/>
        </w:tabs>
        <w:autoSpaceDE w:val="0"/>
        <w:autoSpaceDN w:val="0"/>
        <w:spacing w:after="0" w:line="285" w:lineRule="auto"/>
        <w:ind w:right="157"/>
        <w:jc w:val="both"/>
        <w:rPr>
          <w:sz w:val="20"/>
        </w:rPr>
      </w:pPr>
      <w:r w:rsidRPr="00F87E05">
        <w:rPr>
          <w:rFonts w:asciiTheme="minorHAnsi" w:hAnsiTheme="minorHAnsi" w:cstheme="minorHAnsi"/>
        </w:rPr>
        <w:t xml:space="preserve">1. I/ We have downloaded / obtained the tender document(s) for the above mentioned ‘Tender/Work’ from the web site(s) namely: _____________________ as per your advertisement, given in the </w:t>
      </w:r>
      <w:r w:rsidR="00C523D6" w:rsidRPr="00F87E05">
        <w:rPr>
          <w:rFonts w:asciiTheme="minorHAnsi" w:hAnsiTheme="minorHAnsi" w:cstheme="minorHAnsi"/>
        </w:rPr>
        <w:t>above-mentioned</w:t>
      </w:r>
      <w:r w:rsidRPr="00F87E05">
        <w:rPr>
          <w:rFonts w:asciiTheme="minorHAnsi" w:hAnsiTheme="minorHAnsi" w:cstheme="minorHAnsi"/>
        </w:rPr>
        <w:t xml:space="preserve"> website(s)</w:t>
      </w:r>
      <w:r w:rsidR="0067213E" w:rsidRPr="00F87E05">
        <w:rPr>
          <w:rFonts w:cstheme="minorHAnsi"/>
        </w:rPr>
        <w:t xml:space="preserve"> and </w:t>
      </w:r>
      <w:r w:rsidR="0067213E" w:rsidRPr="00F87E05">
        <w:rPr>
          <w:w w:val="105"/>
          <w:sz w:val="20"/>
        </w:rPr>
        <w:t>I/We</w:t>
      </w:r>
      <w:r w:rsidR="0067213E" w:rsidRPr="00F87E05">
        <w:rPr>
          <w:spacing w:val="-2"/>
          <w:w w:val="105"/>
          <w:sz w:val="20"/>
        </w:rPr>
        <w:t xml:space="preserve"> </w:t>
      </w:r>
      <w:r w:rsidR="0067213E" w:rsidRPr="00F87E05">
        <w:rPr>
          <w:w w:val="105"/>
          <w:sz w:val="20"/>
        </w:rPr>
        <w:t>have</w:t>
      </w:r>
      <w:r w:rsidR="0067213E" w:rsidRPr="00F87E05">
        <w:rPr>
          <w:spacing w:val="-3"/>
          <w:w w:val="105"/>
          <w:sz w:val="20"/>
        </w:rPr>
        <w:t xml:space="preserve"> </w:t>
      </w:r>
      <w:r w:rsidR="0067213E" w:rsidRPr="00F87E05">
        <w:rPr>
          <w:w w:val="105"/>
          <w:sz w:val="20"/>
        </w:rPr>
        <w:t>not</w:t>
      </w:r>
      <w:r w:rsidR="0067213E" w:rsidRPr="00F87E05">
        <w:rPr>
          <w:spacing w:val="-4"/>
          <w:w w:val="105"/>
          <w:sz w:val="20"/>
        </w:rPr>
        <w:t xml:space="preserve"> </w:t>
      </w:r>
      <w:r w:rsidR="0067213E" w:rsidRPr="00F87E05">
        <w:rPr>
          <w:w w:val="105"/>
          <w:sz w:val="20"/>
        </w:rPr>
        <w:t>tampered</w:t>
      </w:r>
      <w:r w:rsidR="0067213E" w:rsidRPr="00F87E05">
        <w:rPr>
          <w:spacing w:val="-1"/>
          <w:w w:val="105"/>
          <w:sz w:val="20"/>
        </w:rPr>
        <w:t xml:space="preserve"> </w:t>
      </w:r>
      <w:r w:rsidR="0067213E" w:rsidRPr="00F87E05">
        <w:rPr>
          <w:w w:val="105"/>
          <w:sz w:val="20"/>
        </w:rPr>
        <w:t>/modified</w:t>
      </w:r>
      <w:r w:rsidR="0067213E" w:rsidRPr="00F87E05">
        <w:rPr>
          <w:spacing w:val="-3"/>
          <w:w w:val="105"/>
          <w:sz w:val="20"/>
        </w:rPr>
        <w:t xml:space="preserve"> </w:t>
      </w:r>
      <w:r w:rsidR="0067213E" w:rsidRPr="00F87E05">
        <w:rPr>
          <w:w w:val="105"/>
          <w:sz w:val="20"/>
        </w:rPr>
        <w:t>the</w:t>
      </w:r>
      <w:r w:rsidR="0067213E" w:rsidRPr="00F87E05">
        <w:rPr>
          <w:spacing w:val="-3"/>
          <w:w w:val="105"/>
          <w:sz w:val="20"/>
        </w:rPr>
        <w:t xml:space="preserve"> </w:t>
      </w:r>
      <w:r w:rsidR="0067213E" w:rsidRPr="00F87E05">
        <w:rPr>
          <w:w w:val="105"/>
          <w:sz w:val="20"/>
        </w:rPr>
        <w:t>tender documents in any manner. In case the same is found tampered/ modified, I/We understand that my/our offer shall be summarily rejected and I/We are liable to be banned from doing business with HBCH/MPMMCC, Varanasi and/or prosecuted as per</w:t>
      </w:r>
      <w:r w:rsidR="0067213E" w:rsidRPr="00F87E05">
        <w:rPr>
          <w:spacing w:val="-12"/>
          <w:w w:val="105"/>
          <w:sz w:val="20"/>
        </w:rPr>
        <w:t xml:space="preserve"> </w:t>
      </w:r>
      <w:r w:rsidR="0067213E" w:rsidRPr="00F87E05">
        <w:rPr>
          <w:w w:val="105"/>
          <w:sz w:val="20"/>
        </w:rPr>
        <w:t>laws.</w:t>
      </w:r>
    </w:p>
    <w:p w:rsidR="00A03E8C" w:rsidRPr="00F87E05" w:rsidRDefault="00A03E8C" w:rsidP="00A03E8C">
      <w:pPr>
        <w:spacing w:line="240" w:lineRule="auto"/>
        <w:ind w:left="360" w:hanging="270"/>
        <w:jc w:val="both"/>
        <w:rPr>
          <w:rFonts w:cstheme="minorHAnsi"/>
        </w:rPr>
      </w:pPr>
      <w:r w:rsidRPr="00F87E05">
        <w:rPr>
          <w:rFonts w:cstheme="minorHAnsi"/>
          <w:sz w:val="20"/>
          <w:szCs w:val="20"/>
        </w:rPr>
        <w:t xml:space="preserve">2. </w:t>
      </w:r>
      <w:r w:rsidRPr="00F87E05">
        <w:rPr>
          <w:rFonts w:cstheme="minorHAnsi"/>
        </w:rPr>
        <w:t>I / We hereby certify that I / we have read the entire terms and conditions of the tender documents from Page No. _______ to ______ (including all documents like annexure(s), schedule(s), etc..,), which form part of the contract agreement and I / we shall abide hereby by the terms / conditions / clauses contained therein.</w:t>
      </w:r>
    </w:p>
    <w:p w:rsidR="00A03E8C" w:rsidRPr="00F87E05" w:rsidRDefault="00A03E8C" w:rsidP="00A03E8C">
      <w:pPr>
        <w:spacing w:line="240" w:lineRule="auto"/>
        <w:ind w:left="360" w:hanging="270"/>
        <w:jc w:val="both"/>
        <w:rPr>
          <w:rFonts w:cstheme="minorHAnsi"/>
        </w:rPr>
      </w:pPr>
      <w:r w:rsidRPr="00F87E05">
        <w:rPr>
          <w:rFonts w:cstheme="minorHAnsi"/>
        </w:rPr>
        <w:t>3. The corrigendum(s) issued from time to time by your department/ organization too have also been taken into consideration, while submitting this acceptance letter.</w:t>
      </w:r>
    </w:p>
    <w:p w:rsidR="00A03E8C" w:rsidRPr="00F87E05" w:rsidRDefault="00A03E8C" w:rsidP="00A03E8C">
      <w:pPr>
        <w:spacing w:line="240" w:lineRule="auto"/>
        <w:ind w:left="360" w:hanging="270"/>
        <w:jc w:val="both"/>
        <w:rPr>
          <w:rFonts w:cstheme="minorHAnsi"/>
        </w:rPr>
      </w:pPr>
      <w:r w:rsidRPr="00F87E05">
        <w:rPr>
          <w:rFonts w:cstheme="minorHAnsi"/>
        </w:rPr>
        <w:t>4. I / We hereby unconditionally accept the tender conditions of above</w:t>
      </w:r>
      <w:r w:rsidR="00C523D6" w:rsidRPr="00F87E05">
        <w:rPr>
          <w:rFonts w:cstheme="minorHAnsi"/>
        </w:rPr>
        <w:t>-</w:t>
      </w:r>
      <w:r w:rsidRPr="00F87E05">
        <w:rPr>
          <w:rFonts w:cstheme="minorHAnsi"/>
        </w:rPr>
        <w:t>mentioned tender document(s) / corrigendum(s) in its totality / entirety.</w:t>
      </w:r>
    </w:p>
    <w:p w:rsidR="00A03E8C" w:rsidRPr="00F87E05" w:rsidRDefault="00A03E8C" w:rsidP="00A03E8C">
      <w:pPr>
        <w:spacing w:line="240" w:lineRule="auto"/>
        <w:ind w:left="360" w:hanging="270"/>
        <w:jc w:val="both"/>
        <w:rPr>
          <w:rFonts w:cstheme="minorHAnsi"/>
        </w:rPr>
      </w:pPr>
      <w:r w:rsidRPr="00F87E05">
        <w:rPr>
          <w:rFonts w:cstheme="minorHAnsi"/>
        </w:rPr>
        <w:t>5. I / We do hereby declare that our Firm has not been blacklisted/ debarred/ terminated/ banned by any Govt. Department/Public sector undertaking.</w:t>
      </w:r>
    </w:p>
    <w:p w:rsidR="00A03E8C" w:rsidRPr="00F87E05" w:rsidRDefault="00A03E8C" w:rsidP="00A03E8C">
      <w:pPr>
        <w:spacing w:line="240" w:lineRule="auto"/>
        <w:ind w:left="360" w:hanging="270"/>
        <w:jc w:val="both"/>
        <w:rPr>
          <w:rFonts w:cstheme="minorHAnsi"/>
        </w:rPr>
      </w:pPr>
      <w:r w:rsidRPr="00F87E05">
        <w:rPr>
          <w:rFonts w:cstheme="minorHAnsi"/>
        </w:rPr>
        <w:t>6. I / We certify that all information furnished by our Firm is true &amp; correct and, in the event, that the information is found to be incorrect/untrue or found violated, then your department/ organization shall without giving any notice or reason therefore or summarily reject the bid or terminate the contract, without prejudice to any other rights or remedy including the forfeiture of the full said earnest money deposit absolutely.</w:t>
      </w:r>
    </w:p>
    <w:p w:rsidR="001A1C8B" w:rsidRDefault="001A1C8B" w:rsidP="00A03E8C">
      <w:pPr>
        <w:spacing w:line="240" w:lineRule="auto"/>
        <w:ind w:left="7560"/>
        <w:jc w:val="both"/>
        <w:rPr>
          <w:rFonts w:cstheme="minorHAnsi"/>
        </w:rPr>
      </w:pPr>
    </w:p>
    <w:p w:rsidR="00A03E8C" w:rsidRPr="00F87E05" w:rsidRDefault="00A03E8C" w:rsidP="00A03E8C">
      <w:pPr>
        <w:spacing w:line="240" w:lineRule="auto"/>
        <w:ind w:left="7560"/>
        <w:jc w:val="both"/>
        <w:rPr>
          <w:rFonts w:cstheme="minorHAnsi"/>
          <w:sz w:val="20"/>
          <w:szCs w:val="20"/>
        </w:rPr>
      </w:pPr>
      <w:r w:rsidRPr="00F87E05">
        <w:rPr>
          <w:rFonts w:cstheme="minorHAnsi"/>
        </w:rPr>
        <w:t>Yours Faithfully,</w:t>
      </w:r>
    </w:p>
    <w:p w:rsidR="00A03E8C" w:rsidRPr="00F87E05" w:rsidRDefault="00A03E8C" w:rsidP="00A03E8C">
      <w:pPr>
        <w:jc w:val="both"/>
        <w:rPr>
          <w:rFonts w:cstheme="minorHAnsi"/>
          <w:sz w:val="20"/>
          <w:szCs w:val="20"/>
        </w:rPr>
      </w:pPr>
      <w:r w:rsidRPr="00F87E05">
        <w:rPr>
          <w:rFonts w:cstheme="minorHAnsi"/>
          <w:sz w:val="20"/>
          <w:szCs w:val="20"/>
        </w:rPr>
        <w:t xml:space="preserve">                                                                                                                      </w:t>
      </w:r>
      <w:r w:rsidR="0067213E" w:rsidRPr="00F87E05">
        <w:rPr>
          <w:rFonts w:cstheme="minorHAnsi"/>
          <w:sz w:val="20"/>
          <w:szCs w:val="20"/>
        </w:rPr>
        <w:t xml:space="preserve">              </w:t>
      </w:r>
      <w:r w:rsidRPr="00F87E05">
        <w:rPr>
          <w:rFonts w:cstheme="minorHAnsi"/>
          <w:sz w:val="20"/>
          <w:szCs w:val="20"/>
        </w:rPr>
        <w:t xml:space="preserve">      </w:t>
      </w:r>
      <w:r w:rsidR="00E42F0A" w:rsidRPr="00F87E05">
        <w:rPr>
          <w:rFonts w:cstheme="minorHAnsi"/>
          <w:sz w:val="20"/>
          <w:szCs w:val="20"/>
        </w:rPr>
        <w:t xml:space="preserve">       </w:t>
      </w:r>
      <w:r w:rsidRPr="00F87E05">
        <w:rPr>
          <w:rFonts w:cstheme="minorHAnsi"/>
          <w:sz w:val="20"/>
          <w:szCs w:val="20"/>
        </w:rPr>
        <w:t xml:space="preserve">     Signature of the bidder and seal</w:t>
      </w:r>
    </w:p>
    <w:p w:rsidR="00A03E8C" w:rsidRPr="00F87E05" w:rsidRDefault="00A03E8C" w:rsidP="00A03E8C">
      <w:pPr>
        <w:jc w:val="both"/>
        <w:rPr>
          <w:rFonts w:cstheme="minorHAnsi"/>
          <w:sz w:val="20"/>
          <w:szCs w:val="20"/>
        </w:rPr>
      </w:pPr>
      <w:r w:rsidRPr="00F87E05">
        <w:rPr>
          <w:rFonts w:cstheme="minorHAnsi"/>
          <w:sz w:val="20"/>
          <w:szCs w:val="20"/>
        </w:rPr>
        <w:t xml:space="preserve">  Name of authorized person </w:t>
      </w:r>
    </w:p>
    <w:p w:rsidR="00A03E8C" w:rsidRPr="00F87E05" w:rsidRDefault="00A03E8C" w:rsidP="00A03E8C">
      <w:pPr>
        <w:jc w:val="both"/>
        <w:rPr>
          <w:rFonts w:cstheme="minorHAnsi"/>
          <w:sz w:val="20"/>
          <w:szCs w:val="20"/>
        </w:rPr>
      </w:pPr>
      <w:r w:rsidRPr="00F87E05">
        <w:rPr>
          <w:rFonts w:cstheme="minorHAnsi"/>
          <w:sz w:val="20"/>
          <w:szCs w:val="20"/>
        </w:rPr>
        <w:t xml:space="preserve">&amp; Address for correspondence </w:t>
      </w:r>
    </w:p>
    <w:p w:rsidR="00A03E8C" w:rsidRDefault="00A03E8C" w:rsidP="00A03E8C">
      <w:pPr>
        <w:jc w:val="both"/>
        <w:rPr>
          <w:rFonts w:cstheme="minorHAnsi"/>
          <w:sz w:val="20"/>
          <w:szCs w:val="20"/>
        </w:rPr>
      </w:pPr>
      <w:r w:rsidRPr="00F87E05">
        <w:rPr>
          <w:rFonts w:cstheme="minorHAnsi"/>
          <w:sz w:val="20"/>
          <w:szCs w:val="20"/>
        </w:rPr>
        <w:t>Tel/Mobile No.</w:t>
      </w:r>
    </w:p>
    <w:p w:rsidR="00A03E8C" w:rsidRPr="003F2DDC" w:rsidRDefault="00E95FF5" w:rsidP="00FB6272">
      <w:pPr>
        <w:spacing w:after="0" w:line="240" w:lineRule="auto"/>
        <w:ind w:left="7200" w:firstLine="720"/>
        <w:jc w:val="center"/>
        <w:rPr>
          <w:rFonts w:cstheme="minorHAnsi"/>
          <w:b/>
          <w:sz w:val="20"/>
          <w:szCs w:val="20"/>
          <w:u w:val="single"/>
        </w:rPr>
      </w:pPr>
      <w:r>
        <w:rPr>
          <w:rFonts w:cstheme="minorHAnsi"/>
          <w:b/>
        </w:rPr>
        <w:lastRenderedPageBreak/>
        <w:t xml:space="preserve">           </w:t>
      </w:r>
      <w:r w:rsidR="00A03E8C" w:rsidRPr="003F2DDC">
        <w:rPr>
          <w:rFonts w:cstheme="minorHAnsi"/>
          <w:b/>
          <w:sz w:val="20"/>
          <w:szCs w:val="20"/>
          <w:u w:val="single"/>
        </w:rPr>
        <w:t>A</w:t>
      </w:r>
      <w:r w:rsidRPr="003F2DDC">
        <w:rPr>
          <w:rFonts w:cstheme="minorHAnsi"/>
          <w:b/>
          <w:sz w:val="20"/>
          <w:szCs w:val="20"/>
          <w:u w:val="single"/>
        </w:rPr>
        <w:t>NNEXURE</w:t>
      </w:r>
      <w:r w:rsidR="00A03E8C" w:rsidRPr="003F2DDC">
        <w:rPr>
          <w:rFonts w:cstheme="minorHAnsi"/>
          <w:b/>
          <w:sz w:val="20"/>
          <w:szCs w:val="20"/>
          <w:u w:val="single"/>
        </w:rPr>
        <w:t xml:space="preserve"> </w:t>
      </w:r>
      <w:r w:rsidRPr="003F2DDC">
        <w:rPr>
          <w:rFonts w:cstheme="minorHAnsi"/>
          <w:b/>
          <w:sz w:val="20"/>
          <w:szCs w:val="20"/>
          <w:u w:val="single"/>
        </w:rPr>
        <w:t>‘</w:t>
      </w:r>
      <w:r w:rsidR="00860267" w:rsidRPr="003F2DDC">
        <w:rPr>
          <w:rFonts w:cstheme="minorHAnsi"/>
          <w:b/>
          <w:sz w:val="20"/>
          <w:szCs w:val="20"/>
          <w:u w:val="single"/>
        </w:rPr>
        <w:t>D</w:t>
      </w:r>
      <w:r w:rsidRPr="003F2DDC">
        <w:rPr>
          <w:rFonts w:cstheme="minorHAnsi"/>
          <w:b/>
          <w:sz w:val="20"/>
          <w:szCs w:val="20"/>
          <w:u w:val="single"/>
        </w:rPr>
        <w:t>’</w:t>
      </w:r>
    </w:p>
    <w:p w:rsidR="00A03E8C" w:rsidRPr="00F87E05" w:rsidRDefault="00A03E8C" w:rsidP="00A03E8C">
      <w:pPr>
        <w:spacing w:after="0" w:line="240" w:lineRule="auto"/>
        <w:ind w:left="2160" w:firstLine="720"/>
        <w:outlineLvl w:val="0"/>
        <w:rPr>
          <w:rFonts w:cstheme="minorHAnsi"/>
          <w:b/>
          <w:sz w:val="20"/>
          <w:szCs w:val="20"/>
          <w:u w:val="single"/>
        </w:rPr>
      </w:pPr>
      <w:r w:rsidRPr="00F87E05">
        <w:rPr>
          <w:rFonts w:cstheme="minorHAnsi"/>
          <w:b/>
          <w:sz w:val="20"/>
          <w:szCs w:val="20"/>
          <w:u w:val="single"/>
        </w:rPr>
        <w:t>VENDOR CAPABILITY FORM (APPLICATION)</w:t>
      </w:r>
    </w:p>
    <w:p w:rsidR="00A03E8C" w:rsidRPr="00F87E05" w:rsidRDefault="00A03E8C" w:rsidP="00A03E8C">
      <w:pPr>
        <w:spacing w:after="0" w:line="240" w:lineRule="auto"/>
        <w:jc w:val="center"/>
        <w:rPr>
          <w:rFonts w:cstheme="minorHAnsi"/>
          <w:b/>
          <w:sz w:val="20"/>
          <w:szCs w:val="20"/>
        </w:rPr>
      </w:pPr>
    </w:p>
    <w:p w:rsidR="00A03E8C" w:rsidRPr="00F87E05" w:rsidRDefault="00A03E8C" w:rsidP="00A03E8C">
      <w:pPr>
        <w:spacing w:after="0" w:line="240" w:lineRule="auto"/>
        <w:rPr>
          <w:rFonts w:cstheme="minorHAnsi"/>
          <w:sz w:val="20"/>
          <w:szCs w:val="20"/>
        </w:rPr>
      </w:pPr>
      <w:r w:rsidRPr="00F87E05">
        <w:rPr>
          <w:rFonts w:cstheme="minorHAnsi"/>
          <w:sz w:val="20"/>
          <w:szCs w:val="20"/>
        </w:rPr>
        <w:t>Ref: Tender No:                                                                                                     Date:</w:t>
      </w:r>
    </w:p>
    <w:tbl>
      <w:tblPr>
        <w:tblW w:w="9828" w:type="dxa"/>
        <w:tblCellMar>
          <w:left w:w="0" w:type="dxa"/>
          <w:right w:w="0" w:type="dxa"/>
        </w:tblCellMar>
        <w:tblLook w:val="04A0" w:firstRow="1" w:lastRow="0" w:firstColumn="1" w:lastColumn="0" w:noHBand="0" w:noVBand="1"/>
      </w:tblPr>
      <w:tblGrid>
        <w:gridCol w:w="4698"/>
        <w:gridCol w:w="5130"/>
      </w:tblGrid>
      <w:tr w:rsidR="00F87E05" w:rsidRPr="00F87E05" w:rsidTr="00196082">
        <w:trPr>
          <w:trHeight w:val="403"/>
        </w:trPr>
        <w:tc>
          <w:tcPr>
            <w:tcW w:w="46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spacing w:after="0" w:line="240" w:lineRule="auto"/>
              <w:ind w:left="360" w:hanging="360"/>
              <w:rPr>
                <w:rFonts w:cstheme="minorHAnsi"/>
                <w:sz w:val="20"/>
                <w:szCs w:val="20"/>
              </w:rPr>
            </w:pPr>
            <w:r w:rsidRPr="00F87E05">
              <w:rPr>
                <w:rFonts w:cstheme="minorHAnsi"/>
                <w:sz w:val="20"/>
                <w:szCs w:val="20"/>
              </w:rPr>
              <w:t xml:space="preserve">1   Name of the Item / Work </w:t>
            </w:r>
          </w:p>
        </w:tc>
        <w:tc>
          <w:tcPr>
            <w:tcW w:w="51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spacing w:after="0" w:line="240" w:lineRule="auto"/>
              <w:rPr>
                <w:rFonts w:cstheme="minorHAnsi"/>
                <w:sz w:val="20"/>
                <w:szCs w:val="20"/>
              </w:rPr>
            </w:pPr>
          </w:p>
        </w:tc>
      </w:tr>
      <w:tr w:rsidR="00F87E05" w:rsidRPr="00F87E05" w:rsidTr="00196082">
        <w:trPr>
          <w:trHeight w:val="817"/>
        </w:trPr>
        <w:tc>
          <w:tcPr>
            <w:tcW w:w="4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jc w:val="both"/>
              <w:rPr>
                <w:rFonts w:cstheme="minorHAnsi"/>
                <w:sz w:val="20"/>
                <w:szCs w:val="20"/>
              </w:rPr>
            </w:pPr>
            <w:r w:rsidRPr="00F87E05">
              <w:rPr>
                <w:rFonts w:cstheme="minorHAnsi"/>
                <w:sz w:val="20"/>
                <w:szCs w:val="20"/>
              </w:rPr>
              <w:t>2.  Due Date of the submission of the          tender.</w:t>
            </w: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196082">
        <w:tc>
          <w:tcPr>
            <w:tcW w:w="4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spacing w:after="0" w:line="240" w:lineRule="auto"/>
              <w:jc w:val="both"/>
              <w:rPr>
                <w:rFonts w:cstheme="minorHAnsi"/>
                <w:sz w:val="20"/>
                <w:szCs w:val="20"/>
              </w:rPr>
            </w:pPr>
            <w:r w:rsidRPr="00F87E05">
              <w:rPr>
                <w:rFonts w:cstheme="minorHAnsi"/>
                <w:sz w:val="20"/>
                <w:szCs w:val="20"/>
              </w:rPr>
              <w:t xml:space="preserve">3. Receipt No. for EMD Amount and </w:t>
            </w:r>
          </w:p>
          <w:p w:rsidR="00A03E8C" w:rsidRPr="00F87E05" w:rsidRDefault="00A03E8C" w:rsidP="00196082">
            <w:pPr>
              <w:spacing w:after="0" w:line="240" w:lineRule="auto"/>
              <w:jc w:val="both"/>
              <w:rPr>
                <w:rFonts w:cstheme="minorHAnsi"/>
                <w:sz w:val="20"/>
                <w:szCs w:val="20"/>
              </w:rPr>
            </w:pPr>
            <w:r w:rsidRPr="00F87E05">
              <w:rPr>
                <w:rFonts w:cstheme="minorHAnsi"/>
                <w:sz w:val="20"/>
                <w:szCs w:val="20"/>
              </w:rPr>
              <w:t xml:space="preserve">    Date </w:t>
            </w: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196082">
        <w:tc>
          <w:tcPr>
            <w:tcW w:w="4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spacing w:after="0" w:line="240" w:lineRule="auto"/>
              <w:rPr>
                <w:rFonts w:cstheme="minorHAnsi"/>
                <w:sz w:val="20"/>
                <w:szCs w:val="20"/>
              </w:rPr>
            </w:pPr>
            <w:r w:rsidRPr="00F87E05">
              <w:rPr>
                <w:rFonts w:cstheme="minorHAnsi"/>
                <w:sz w:val="20"/>
                <w:szCs w:val="20"/>
              </w:rPr>
              <w:t>4. Name / Title of the Bidder</w:t>
            </w: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196082">
        <w:trPr>
          <w:trHeight w:val="279"/>
        </w:trPr>
        <w:tc>
          <w:tcPr>
            <w:tcW w:w="469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A03E8C" w:rsidRPr="00F87E05" w:rsidRDefault="00A03E8C" w:rsidP="00196082">
            <w:pPr>
              <w:spacing w:after="0" w:line="240" w:lineRule="auto"/>
              <w:rPr>
                <w:rFonts w:cstheme="minorHAnsi"/>
                <w:sz w:val="20"/>
                <w:szCs w:val="20"/>
              </w:rPr>
            </w:pPr>
            <w:r w:rsidRPr="00F87E05">
              <w:rPr>
                <w:rFonts w:cstheme="minorHAnsi"/>
                <w:sz w:val="20"/>
                <w:szCs w:val="20"/>
              </w:rPr>
              <w:t>5. Full Address (recent)</w:t>
            </w:r>
          </w:p>
          <w:p w:rsidR="00A03E8C" w:rsidRPr="00F87E05" w:rsidRDefault="00A03E8C" w:rsidP="00196082">
            <w:pPr>
              <w:ind w:left="360" w:hanging="360"/>
              <w:rPr>
                <w:rFonts w:cstheme="minorHAnsi"/>
                <w:sz w:val="20"/>
                <w:szCs w:val="20"/>
              </w:rPr>
            </w:pPr>
          </w:p>
          <w:p w:rsidR="00A03E8C" w:rsidRPr="00F87E05" w:rsidRDefault="00A03E8C" w:rsidP="00196082">
            <w:pPr>
              <w:ind w:left="360" w:hanging="360"/>
              <w:rPr>
                <w:rFonts w:cstheme="minorHAnsi"/>
                <w:sz w:val="20"/>
                <w:szCs w:val="20"/>
              </w:rPr>
            </w:pPr>
          </w:p>
          <w:p w:rsidR="00A03E8C" w:rsidRPr="00F87E05" w:rsidRDefault="00A03E8C" w:rsidP="00196082">
            <w:pPr>
              <w:ind w:left="360" w:hanging="360"/>
              <w:rPr>
                <w:rFonts w:cstheme="minorHAnsi"/>
                <w:sz w:val="20"/>
                <w:szCs w:val="20"/>
              </w:rPr>
            </w:pPr>
          </w:p>
          <w:p w:rsidR="00A03E8C" w:rsidRPr="00F87E05" w:rsidRDefault="00A03E8C" w:rsidP="00196082">
            <w:pPr>
              <w:ind w:left="360" w:hanging="360"/>
              <w:rPr>
                <w:rFonts w:cstheme="minorHAnsi"/>
                <w:sz w:val="20"/>
                <w:szCs w:val="20"/>
              </w:rPr>
            </w:pPr>
            <w:r w:rsidRPr="00F87E05">
              <w:rPr>
                <w:rFonts w:cstheme="minorHAnsi"/>
                <w:sz w:val="20"/>
                <w:szCs w:val="20"/>
              </w:rPr>
              <w:t xml:space="preserve">                        </w:t>
            </w: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196082">
        <w:trPr>
          <w:trHeight w:val="277"/>
        </w:trPr>
        <w:tc>
          <w:tcPr>
            <w:tcW w:w="0" w:type="auto"/>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196082">
        <w:trPr>
          <w:trHeight w:val="277"/>
        </w:trPr>
        <w:tc>
          <w:tcPr>
            <w:tcW w:w="0" w:type="auto"/>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196082">
        <w:trPr>
          <w:trHeight w:val="277"/>
        </w:trPr>
        <w:tc>
          <w:tcPr>
            <w:tcW w:w="0" w:type="auto"/>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rPr>
                <w:rFonts w:cstheme="minorHAnsi"/>
                <w:sz w:val="20"/>
                <w:szCs w:val="20"/>
              </w:rPr>
            </w:pPr>
            <w:r w:rsidRPr="00F87E05">
              <w:rPr>
                <w:rFonts w:cstheme="minorHAnsi"/>
                <w:sz w:val="20"/>
                <w:szCs w:val="20"/>
              </w:rPr>
              <w:t>E-Mail (recent)</w:t>
            </w:r>
          </w:p>
        </w:tc>
      </w:tr>
      <w:tr w:rsidR="00F87E05" w:rsidRPr="00F87E05" w:rsidTr="00196082">
        <w:trPr>
          <w:trHeight w:val="278"/>
        </w:trPr>
        <w:tc>
          <w:tcPr>
            <w:tcW w:w="0" w:type="auto"/>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rPr>
                <w:rFonts w:cstheme="minorHAnsi"/>
                <w:sz w:val="20"/>
                <w:szCs w:val="20"/>
              </w:rPr>
            </w:pPr>
            <w:r w:rsidRPr="00F87E05">
              <w:rPr>
                <w:rFonts w:cstheme="minorHAnsi"/>
                <w:sz w:val="20"/>
                <w:szCs w:val="20"/>
              </w:rPr>
              <w:t>Tel. No &amp; Mobile No. (recent)</w:t>
            </w:r>
          </w:p>
        </w:tc>
      </w:tr>
      <w:tr w:rsidR="00F87E05" w:rsidRPr="00F87E05" w:rsidTr="00196082">
        <w:trPr>
          <w:trHeight w:val="367"/>
        </w:trPr>
        <w:tc>
          <w:tcPr>
            <w:tcW w:w="0" w:type="auto"/>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rPr>
                <w:rFonts w:cstheme="minorHAnsi"/>
                <w:sz w:val="20"/>
                <w:szCs w:val="20"/>
              </w:rPr>
            </w:pPr>
            <w:r w:rsidRPr="00F87E05">
              <w:rPr>
                <w:rFonts w:cstheme="minorHAnsi"/>
                <w:sz w:val="20"/>
                <w:szCs w:val="20"/>
              </w:rPr>
              <w:t>Fax (recent)</w:t>
            </w:r>
          </w:p>
        </w:tc>
      </w:tr>
      <w:tr w:rsidR="00F87E05" w:rsidRPr="00F87E05" w:rsidTr="00196082">
        <w:trPr>
          <w:trHeight w:val="394"/>
        </w:trPr>
        <w:tc>
          <w:tcPr>
            <w:tcW w:w="469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ind w:left="360" w:hanging="360"/>
              <w:rPr>
                <w:rFonts w:cstheme="minorHAnsi"/>
                <w:sz w:val="20"/>
                <w:szCs w:val="20"/>
              </w:rPr>
            </w:pPr>
            <w:r w:rsidRPr="00F87E05">
              <w:rPr>
                <w:rFonts w:cstheme="minorHAnsi"/>
                <w:sz w:val="20"/>
                <w:szCs w:val="20"/>
              </w:rPr>
              <w:t>6.    Name of the person authorized to deal / undertake business for and on behalf of the bidder</w:t>
            </w: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196082">
        <w:trPr>
          <w:trHeight w:val="277"/>
        </w:trPr>
        <w:tc>
          <w:tcPr>
            <w:tcW w:w="0" w:type="auto"/>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196082">
        <w:trPr>
          <w:trHeight w:val="277"/>
        </w:trPr>
        <w:tc>
          <w:tcPr>
            <w:tcW w:w="0" w:type="auto"/>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196082">
        <w:trPr>
          <w:trHeight w:val="275"/>
        </w:trPr>
        <w:tc>
          <w:tcPr>
            <w:tcW w:w="4698"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03E8C" w:rsidRPr="00F87E05" w:rsidRDefault="00A03E8C" w:rsidP="00196082">
            <w:pPr>
              <w:ind w:left="360" w:hanging="360"/>
              <w:rPr>
                <w:rFonts w:cstheme="minorHAnsi"/>
                <w:sz w:val="20"/>
                <w:szCs w:val="20"/>
              </w:rPr>
            </w:pPr>
            <w:r w:rsidRPr="00F87E05">
              <w:rPr>
                <w:rFonts w:cstheme="minorHAnsi"/>
                <w:sz w:val="20"/>
                <w:szCs w:val="20"/>
              </w:rPr>
              <w:t xml:space="preserve">                        </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rPr>
                <w:rFonts w:cstheme="minorHAnsi"/>
                <w:sz w:val="20"/>
                <w:szCs w:val="20"/>
              </w:rPr>
            </w:pPr>
            <w:r w:rsidRPr="00F87E05">
              <w:rPr>
                <w:rFonts w:cstheme="minorHAnsi"/>
                <w:sz w:val="20"/>
                <w:szCs w:val="20"/>
              </w:rPr>
              <w:t xml:space="preserve">Tel. No &amp; Mobile No. </w:t>
            </w:r>
            <w:r w:rsidRPr="00F87E05">
              <w:rPr>
                <w:rFonts w:cstheme="minorHAnsi"/>
                <w:b/>
                <w:sz w:val="20"/>
                <w:szCs w:val="20"/>
              </w:rPr>
              <w:t>(Recent)</w:t>
            </w:r>
          </w:p>
        </w:tc>
      </w:tr>
      <w:tr w:rsidR="00F87E05" w:rsidRPr="00F87E05" w:rsidTr="00196082">
        <w:trPr>
          <w:trHeight w:val="275"/>
        </w:trPr>
        <w:tc>
          <w:tcPr>
            <w:tcW w:w="0" w:type="auto"/>
            <w:vMerge/>
            <w:tcBorders>
              <w:top w:val="nil"/>
              <w:left w:val="single" w:sz="8" w:space="0" w:color="auto"/>
              <w:bottom w:val="single" w:sz="4"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rPr>
                <w:rFonts w:cstheme="minorHAnsi"/>
                <w:sz w:val="20"/>
                <w:szCs w:val="20"/>
              </w:rPr>
            </w:pPr>
            <w:r w:rsidRPr="00F87E05">
              <w:rPr>
                <w:rFonts w:cstheme="minorHAnsi"/>
                <w:sz w:val="20"/>
                <w:szCs w:val="20"/>
              </w:rPr>
              <w:t xml:space="preserve">Fax </w:t>
            </w:r>
            <w:r w:rsidRPr="00F87E05">
              <w:rPr>
                <w:rFonts w:cstheme="minorHAnsi"/>
                <w:b/>
                <w:sz w:val="20"/>
                <w:szCs w:val="20"/>
              </w:rPr>
              <w:t>(Recent)</w:t>
            </w:r>
          </w:p>
        </w:tc>
      </w:tr>
      <w:tr w:rsidR="00F87E05" w:rsidRPr="00F87E05" w:rsidTr="00196082">
        <w:trPr>
          <w:trHeight w:val="275"/>
        </w:trPr>
        <w:tc>
          <w:tcPr>
            <w:tcW w:w="0" w:type="auto"/>
            <w:vMerge/>
            <w:tcBorders>
              <w:top w:val="nil"/>
              <w:left w:val="single" w:sz="8" w:space="0" w:color="auto"/>
              <w:bottom w:val="single" w:sz="4"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4" w:space="0" w:color="auto"/>
              <w:right w:val="single" w:sz="8" w:space="0" w:color="auto"/>
            </w:tcBorders>
            <w:tcMar>
              <w:top w:w="0" w:type="dxa"/>
              <w:left w:w="108" w:type="dxa"/>
              <w:bottom w:w="0" w:type="dxa"/>
              <w:right w:w="108" w:type="dxa"/>
            </w:tcMar>
            <w:hideMark/>
          </w:tcPr>
          <w:p w:rsidR="00A03E8C" w:rsidRPr="00F87E05" w:rsidRDefault="00A03E8C" w:rsidP="00196082">
            <w:pPr>
              <w:rPr>
                <w:rFonts w:cstheme="minorHAnsi"/>
                <w:sz w:val="20"/>
                <w:szCs w:val="20"/>
              </w:rPr>
            </w:pPr>
            <w:r w:rsidRPr="00F87E05">
              <w:rPr>
                <w:rFonts w:cstheme="minorHAnsi"/>
                <w:sz w:val="20"/>
                <w:szCs w:val="20"/>
              </w:rPr>
              <w:t>E-Mail (</w:t>
            </w:r>
            <w:r w:rsidRPr="00F87E05">
              <w:rPr>
                <w:rFonts w:cstheme="minorHAnsi"/>
                <w:b/>
                <w:sz w:val="20"/>
                <w:szCs w:val="20"/>
              </w:rPr>
              <w:t>Recent)</w:t>
            </w:r>
          </w:p>
        </w:tc>
      </w:tr>
      <w:tr w:rsidR="00F87E05" w:rsidRPr="00F87E05" w:rsidTr="00196082">
        <w:trPr>
          <w:trHeight w:val="548"/>
        </w:trPr>
        <w:tc>
          <w:tcPr>
            <w:tcW w:w="4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03E8C" w:rsidRPr="00F87E05" w:rsidRDefault="00A03E8C" w:rsidP="00196082">
            <w:pPr>
              <w:ind w:left="360" w:hanging="360"/>
              <w:jc w:val="both"/>
              <w:rPr>
                <w:rFonts w:cstheme="minorHAnsi"/>
                <w:sz w:val="20"/>
                <w:szCs w:val="20"/>
              </w:rPr>
            </w:pPr>
            <w:r w:rsidRPr="00F87E05">
              <w:rPr>
                <w:rFonts w:cstheme="minorHAnsi"/>
                <w:sz w:val="20"/>
                <w:szCs w:val="20"/>
              </w:rPr>
              <w:t>7. Legal entity of the bidder whether Firm / Society / Company / Other entity</w:t>
            </w:r>
          </w:p>
        </w:tc>
        <w:tc>
          <w:tcPr>
            <w:tcW w:w="51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196082">
        <w:trPr>
          <w:trHeight w:val="350"/>
        </w:trPr>
        <w:tc>
          <w:tcPr>
            <w:tcW w:w="4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03E8C" w:rsidRPr="00F87E05" w:rsidRDefault="00A03E8C" w:rsidP="00196082">
            <w:pPr>
              <w:ind w:left="360" w:hanging="360"/>
              <w:rPr>
                <w:rFonts w:cstheme="minorHAnsi"/>
                <w:sz w:val="20"/>
                <w:szCs w:val="20"/>
              </w:rPr>
            </w:pPr>
            <w:r w:rsidRPr="00F87E05">
              <w:rPr>
                <w:rFonts w:cstheme="minorHAnsi"/>
                <w:sz w:val="20"/>
                <w:szCs w:val="20"/>
              </w:rPr>
              <w:t>a.       Registration No.</w:t>
            </w:r>
          </w:p>
        </w:tc>
        <w:tc>
          <w:tcPr>
            <w:tcW w:w="51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3E8C" w:rsidRPr="00F87E05" w:rsidRDefault="00A03E8C" w:rsidP="00196082">
            <w:pPr>
              <w:rPr>
                <w:rFonts w:cstheme="minorHAnsi"/>
                <w:sz w:val="20"/>
                <w:szCs w:val="20"/>
              </w:rPr>
            </w:pPr>
            <w:r w:rsidRPr="00F87E05">
              <w:rPr>
                <w:rFonts w:cstheme="minorHAnsi"/>
                <w:sz w:val="20"/>
                <w:szCs w:val="20"/>
              </w:rPr>
              <w:t>   b.  Authority with whom registered</w:t>
            </w:r>
          </w:p>
          <w:p w:rsidR="00A03E8C" w:rsidRPr="00F87E05" w:rsidRDefault="00A03E8C" w:rsidP="00196082">
            <w:pPr>
              <w:rPr>
                <w:rFonts w:cstheme="minorHAnsi"/>
                <w:sz w:val="20"/>
                <w:szCs w:val="20"/>
              </w:rPr>
            </w:pPr>
          </w:p>
        </w:tc>
      </w:tr>
      <w:tr w:rsidR="00F87E05" w:rsidRPr="00F87E05" w:rsidTr="00196082">
        <w:trPr>
          <w:trHeight w:val="524"/>
        </w:trPr>
        <w:tc>
          <w:tcPr>
            <w:tcW w:w="98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03E8C" w:rsidRPr="00F87E05" w:rsidRDefault="00A03E8C" w:rsidP="00196082">
            <w:pPr>
              <w:ind w:left="360" w:hanging="360"/>
              <w:rPr>
                <w:rFonts w:cstheme="minorHAnsi"/>
                <w:sz w:val="20"/>
                <w:szCs w:val="20"/>
              </w:rPr>
            </w:pPr>
            <w:r w:rsidRPr="00F87E05">
              <w:rPr>
                <w:rFonts w:cstheme="minorHAnsi"/>
                <w:sz w:val="20"/>
                <w:szCs w:val="20"/>
              </w:rPr>
              <w:t xml:space="preserve">c.       License No. granted by                                                for </w:t>
            </w:r>
          </w:p>
        </w:tc>
      </w:tr>
      <w:tr w:rsidR="00F87E05" w:rsidRPr="00F87E05" w:rsidTr="00E94737">
        <w:trPr>
          <w:trHeight w:val="330"/>
        </w:trPr>
        <w:tc>
          <w:tcPr>
            <w:tcW w:w="4698" w:type="dxa"/>
            <w:vMerge w:val="restar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ind w:left="360" w:hanging="360"/>
              <w:rPr>
                <w:rFonts w:cstheme="minorHAnsi"/>
                <w:sz w:val="20"/>
                <w:szCs w:val="20"/>
              </w:rPr>
            </w:pPr>
            <w:r w:rsidRPr="00F87E05">
              <w:rPr>
                <w:rFonts w:cstheme="minorHAnsi"/>
                <w:sz w:val="20"/>
                <w:szCs w:val="20"/>
              </w:rPr>
              <w:t>8.   Main business of the bidder whether Manufacturer, Business Distributor, Wholesale Dealer, Retail trader or Service Agent</w:t>
            </w:r>
          </w:p>
        </w:tc>
        <w:tc>
          <w:tcPr>
            <w:tcW w:w="513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330"/>
        </w:trPr>
        <w:tc>
          <w:tcPr>
            <w:tcW w:w="4698" w:type="dxa"/>
            <w:vMerge/>
            <w:tcBorders>
              <w:top w:val="single" w:sz="4" w:space="0" w:color="auto"/>
              <w:left w:val="single" w:sz="8" w:space="0" w:color="auto"/>
              <w:bottom w:val="single" w:sz="8" w:space="0" w:color="auto"/>
              <w:right w:val="single" w:sz="4"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330"/>
        </w:trPr>
        <w:tc>
          <w:tcPr>
            <w:tcW w:w="4698" w:type="dxa"/>
            <w:vMerge/>
            <w:tcBorders>
              <w:top w:val="single" w:sz="4" w:space="0" w:color="auto"/>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330"/>
        </w:trPr>
        <w:tc>
          <w:tcPr>
            <w:tcW w:w="4698" w:type="dxa"/>
            <w:tcBorders>
              <w:top w:val="single" w:sz="4" w:space="0" w:color="auto"/>
              <w:left w:val="single" w:sz="8" w:space="0" w:color="auto"/>
              <w:bottom w:val="single" w:sz="8" w:space="0" w:color="auto"/>
              <w:right w:val="single" w:sz="8" w:space="0" w:color="auto"/>
            </w:tcBorders>
            <w:vAlign w:val="center"/>
          </w:tcPr>
          <w:p w:rsidR="00A03E8C" w:rsidRPr="00F87E05" w:rsidRDefault="00A03E8C" w:rsidP="00196082">
            <w:pPr>
              <w:spacing w:after="0" w:line="240" w:lineRule="auto"/>
              <w:rPr>
                <w:rFonts w:cstheme="minorHAnsi"/>
                <w:sz w:val="20"/>
                <w:szCs w:val="20"/>
              </w:rPr>
            </w:pPr>
          </w:p>
        </w:tc>
        <w:tc>
          <w:tcPr>
            <w:tcW w:w="513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278"/>
        </w:trPr>
        <w:tc>
          <w:tcPr>
            <w:tcW w:w="469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ind w:left="360" w:hanging="360"/>
              <w:rPr>
                <w:rFonts w:cstheme="minorHAnsi"/>
                <w:sz w:val="20"/>
                <w:szCs w:val="20"/>
              </w:rPr>
            </w:pPr>
            <w:r w:rsidRPr="00F87E05">
              <w:rPr>
                <w:rFonts w:cstheme="minorHAnsi"/>
                <w:sz w:val="20"/>
                <w:szCs w:val="20"/>
              </w:rPr>
              <w:t>9.  Authorized Area of operation in India</w:t>
            </w: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277"/>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370"/>
        </w:trPr>
        <w:tc>
          <w:tcPr>
            <w:tcW w:w="469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ind w:left="360" w:hanging="360"/>
              <w:rPr>
                <w:rFonts w:cstheme="minorHAnsi"/>
                <w:sz w:val="20"/>
                <w:szCs w:val="20"/>
              </w:rPr>
            </w:pPr>
            <w:r w:rsidRPr="00F87E05">
              <w:rPr>
                <w:rFonts w:cstheme="minorHAnsi"/>
                <w:sz w:val="20"/>
                <w:szCs w:val="20"/>
              </w:rPr>
              <w:t>10.  Name of the Principal Organization / Company for and on behalf working in India</w:t>
            </w: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370"/>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370"/>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c>
          <w:tcPr>
            <w:tcW w:w="4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ind w:left="360" w:hanging="360"/>
              <w:rPr>
                <w:rFonts w:cstheme="minorHAnsi"/>
                <w:sz w:val="20"/>
                <w:szCs w:val="20"/>
              </w:rPr>
            </w:pPr>
            <w:r w:rsidRPr="00F87E05">
              <w:rPr>
                <w:rFonts w:cstheme="minorHAnsi"/>
                <w:sz w:val="20"/>
                <w:szCs w:val="20"/>
              </w:rPr>
              <w:t>11. Origin of the Principal Organization / Company</w:t>
            </w: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170"/>
        </w:trPr>
        <w:tc>
          <w:tcPr>
            <w:tcW w:w="469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ind w:left="360" w:hanging="360"/>
              <w:rPr>
                <w:rFonts w:cstheme="minorHAnsi"/>
                <w:sz w:val="20"/>
                <w:szCs w:val="20"/>
              </w:rPr>
            </w:pPr>
            <w:r w:rsidRPr="00F87E05">
              <w:rPr>
                <w:rFonts w:cstheme="minorHAnsi"/>
                <w:sz w:val="20"/>
                <w:szCs w:val="20"/>
              </w:rPr>
              <w:t>12.  Address of the Principal Organization / Company</w:t>
            </w:r>
          </w:p>
          <w:p w:rsidR="00A03E8C" w:rsidRPr="00F87E05" w:rsidRDefault="00A03E8C" w:rsidP="00196082">
            <w:pPr>
              <w:spacing w:line="170" w:lineRule="atLeast"/>
              <w:ind w:left="360" w:hanging="360"/>
              <w:rPr>
                <w:rFonts w:cstheme="minorHAnsi"/>
                <w:sz w:val="20"/>
                <w:szCs w:val="20"/>
              </w:rPr>
            </w:pPr>
            <w:r w:rsidRPr="00F87E05">
              <w:rPr>
                <w:rFonts w:cstheme="minorHAnsi"/>
                <w:sz w:val="20"/>
                <w:szCs w:val="20"/>
              </w:rPr>
              <w:t xml:space="preserve">                        </w:t>
            </w: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170"/>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170"/>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255"/>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rPr>
                <w:rFonts w:cstheme="minorHAnsi"/>
                <w:sz w:val="20"/>
                <w:szCs w:val="20"/>
              </w:rPr>
            </w:pPr>
            <w:r w:rsidRPr="00F87E05">
              <w:rPr>
                <w:rFonts w:cstheme="minorHAnsi"/>
                <w:sz w:val="20"/>
                <w:szCs w:val="20"/>
              </w:rPr>
              <w:t xml:space="preserve">Tel. No. &amp; Mobile No. </w:t>
            </w:r>
          </w:p>
        </w:tc>
      </w:tr>
      <w:tr w:rsidR="00F87E05" w:rsidRPr="00F87E05" w:rsidTr="00E94737">
        <w:trPr>
          <w:trHeight w:val="255"/>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rPr>
                <w:rFonts w:cstheme="minorHAnsi"/>
                <w:sz w:val="20"/>
                <w:szCs w:val="20"/>
              </w:rPr>
            </w:pPr>
            <w:r w:rsidRPr="00F87E05">
              <w:rPr>
                <w:rFonts w:cstheme="minorHAnsi"/>
                <w:sz w:val="20"/>
                <w:szCs w:val="20"/>
              </w:rPr>
              <w:t>Fax</w:t>
            </w:r>
          </w:p>
        </w:tc>
      </w:tr>
      <w:tr w:rsidR="00F87E05" w:rsidRPr="00F87E05" w:rsidTr="00E94737">
        <w:trPr>
          <w:trHeight w:val="403"/>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rPr>
                <w:rFonts w:cstheme="minorHAnsi"/>
                <w:sz w:val="20"/>
                <w:szCs w:val="20"/>
              </w:rPr>
            </w:pPr>
            <w:r w:rsidRPr="00F87E05">
              <w:rPr>
                <w:rFonts w:cstheme="minorHAnsi"/>
                <w:sz w:val="20"/>
                <w:szCs w:val="20"/>
              </w:rPr>
              <w:t xml:space="preserve">E-Mail  </w:t>
            </w:r>
          </w:p>
        </w:tc>
      </w:tr>
      <w:tr w:rsidR="00F87E05" w:rsidRPr="00F87E05" w:rsidTr="00E94737">
        <w:trPr>
          <w:trHeight w:val="370"/>
        </w:trPr>
        <w:tc>
          <w:tcPr>
            <w:tcW w:w="4698" w:type="dxa"/>
            <w:vMerge w:val="restar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03E8C" w:rsidRPr="00F87E05" w:rsidRDefault="00A03E8C" w:rsidP="00196082">
            <w:pPr>
              <w:ind w:left="360" w:hanging="360"/>
              <w:jc w:val="both"/>
              <w:rPr>
                <w:rFonts w:cstheme="minorHAnsi"/>
                <w:sz w:val="20"/>
                <w:szCs w:val="20"/>
              </w:rPr>
            </w:pPr>
            <w:r w:rsidRPr="00F87E05">
              <w:rPr>
                <w:rFonts w:cstheme="minorHAnsi"/>
                <w:sz w:val="20"/>
                <w:szCs w:val="20"/>
              </w:rPr>
              <w:t>13.  Name &amp; Address of the Bankers along with Bank Account No. and IFSC code of the bidders.</w:t>
            </w:r>
          </w:p>
        </w:tc>
        <w:tc>
          <w:tcPr>
            <w:tcW w:w="51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370"/>
        </w:trPr>
        <w:tc>
          <w:tcPr>
            <w:tcW w:w="4698" w:type="dxa"/>
            <w:vMerge/>
            <w:tcBorders>
              <w:top w:val="single" w:sz="8" w:space="0" w:color="auto"/>
              <w:left w:val="single" w:sz="8" w:space="0" w:color="auto"/>
              <w:bottom w:val="single" w:sz="4"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367"/>
        </w:trPr>
        <w:tc>
          <w:tcPr>
            <w:tcW w:w="4698" w:type="dxa"/>
            <w:vMerge/>
            <w:tcBorders>
              <w:top w:val="single" w:sz="8" w:space="0" w:color="auto"/>
              <w:left w:val="single" w:sz="8" w:space="0" w:color="auto"/>
              <w:bottom w:val="single" w:sz="4"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4"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583"/>
        </w:trPr>
        <w:tc>
          <w:tcPr>
            <w:tcW w:w="469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03E8C" w:rsidRPr="00F87E05" w:rsidRDefault="00A03E8C" w:rsidP="00196082">
            <w:pPr>
              <w:ind w:left="360" w:hanging="360"/>
              <w:jc w:val="both"/>
              <w:rPr>
                <w:rFonts w:cstheme="minorHAnsi"/>
                <w:sz w:val="20"/>
                <w:szCs w:val="20"/>
              </w:rPr>
            </w:pPr>
            <w:r w:rsidRPr="00F87E05">
              <w:rPr>
                <w:rFonts w:cstheme="minorHAnsi"/>
                <w:sz w:val="20"/>
                <w:szCs w:val="20"/>
              </w:rPr>
              <w:t xml:space="preserve">14.  Authority / Delegation / License No. &amp; Date granted by the principal to the representative bidder       </w:t>
            </w:r>
          </w:p>
        </w:tc>
        <w:tc>
          <w:tcPr>
            <w:tcW w:w="51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512"/>
        </w:trPr>
        <w:tc>
          <w:tcPr>
            <w:tcW w:w="4698" w:type="dxa"/>
            <w:vMerge/>
            <w:tcBorders>
              <w:top w:val="single" w:sz="4" w:space="0" w:color="auto"/>
              <w:left w:val="single" w:sz="4" w:space="0" w:color="auto"/>
              <w:bottom w:val="single" w:sz="4" w:space="0" w:color="auto"/>
              <w:right w:val="single" w:sz="4"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473"/>
        </w:trPr>
        <w:tc>
          <w:tcPr>
            <w:tcW w:w="4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03E8C" w:rsidRPr="00F87E05" w:rsidRDefault="00A03E8C" w:rsidP="00196082">
            <w:pPr>
              <w:ind w:left="360" w:hanging="360"/>
              <w:rPr>
                <w:rFonts w:cstheme="minorHAnsi"/>
                <w:sz w:val="20"/>
                <w:szCs w:val="20"/>
              </w:rPr>
            </w:pPr>
            <w:r w:rsidRPr="00F87E05">
              <w:rPr>
                <w:rFonts w:cstheme="minorHAnsi"/>
                <w:sz w:val="20"/>
                <w:szCs w:val="20"/>
              </w:rPr>
              <w:t>15.  PAN No.        </w:t>
            </w:r>
          </w:p>
        </w:tc>
        <w:tc>
          <w:tcPr>
            <w:tcW w:w="51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c>
          <w:tcPr>
            <w:tcW w:w="4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03E8C" w:rsidRPr="00F87E05" w:rsidRDefault="00A03E8C" w:rsidP="00196082">
            <w:pPr>
              <w:ind w:left="360" w:hanging="360"/>
              <w:rPr>
                <w:rFonts w:cstheme="minorHAnsi"/>
                <w:sz w:val="20"/>
                <w:szCs w:val="20"/>
              </w:rPr>
            </w:pPr>
            <w:r w:rsidRPr="00F87E05">
              <w:rPr>
                <w:rFonts w:cstheme="minorHAnsi"/>
                <w:sz w:val="20"/>
                <w:szCs w:val="20"/>
              </w:rPr>
              <w:t>16.    Registration No. granted by GST</w:t>
            </w:r>
          </w:p>
        </w:tc>
        <w:tc>
          <w:tcPr>
            <w:tcW w:w="51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424"/>
        </w:trPr>
        <w:tc>
          <w:tcPr>
            <w:tcW w:w="4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03E8C" w:rsidRPr="00F87E05" w:rsidRDefault="00A03E8C" w:rsidP="00196082">
            <w:pPr>
              <w:ind w:left="540" w:hanging="540"/>
              <w:rPr>
                <w:rFonts w:cstheme="minorHAnsi"/>
                <w:sz w:val="20"/>
                <w:szCs w:val="20"/>
              </w:rPr>
            </w:pPr>
            <w:r w:rsidRPr="00F87E05">
              <w:rPr>
                <w:rFonts w:cstheme="minorHAnsi"/>
                <w:sz w:val="20"/>
                <w:szCs w:val="20"/>
              </w:rPr>
              <w:t xml:space="preserve">17.    GST/CGST/SGST NO. </w:t>
            </w:r>
          </w:p>
        </w:tc>
        <w:tc>
          <w:tcPr>
            <w:tcW w:w="51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424"/>
        </w:trPr>
        <w:tc>
          <w:tcPr>
            <w:tcW w:w="4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03E8C" w:rsidRPr="00F87E05" w:rsidRDefault="00A03E8C" w:rsidP="00196082">
            <w:pPr>
              <w:ind w:left="540" w:hanging="540"/>
              <w:rPr>
                <w:rFonts w:cstheme="minorHAnsi"/>
                <w:sz w:val="20"/>
                <w:szCs w:val="20"/>
              </w:rPr>
            </w:pPr>
            <w:r w:rsidRPr="00F87E05">
              <w:rPr>
                <w:rFonts w:cstheme="minorHAnsi"/>
                <w:sz w:val="20"/>
                <w:szCs w:val="20"/>
              </w:rPr>
              <w:t>18.    HSN code of the product</w:t>
            </w:r>
          </w:p>
        </w:tc>
        <w:tc>
          <w:tcPr>
            <w:tcW w:w="51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325"/>
        </w:trPr>
        <w:tc>
          <w:tcPr>
            <w:tcW w:w="469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03E8C" w:rsidRPr="00F87E05" w:rsidRDefault="00A03E8C" w:rsidP="00196082">
            <w:pPr>
              <w:ind w:left="540" w:hanging="540"/>
              <w:rPr>
                <w:rFonts w:cstheme="minorHAnsi"/>
                <w:sz w:val="20"/>
                <w:szCs w:val="20"/>
              </w:rPr>
            </w:pPr>
            <w:r w:rsidRPr="00F87E05">
              <w:rPr>
                <w:rFonts w:cstheme="minorHAnsi"/>
                <w:sz w:val="20"/>
                <w:szCs w:val="20"/>
              </w:rPr>
              <w:t>19.    Import / Export Code No.</w:t>
            </w:r>
          </w:p>
        </w:tc>
        <w:tc>
          <w:tcPr>
            <w:tcW w:w="5130"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325"/>
        </w:trPr>
        <w:tc>
          <w:tcPr>
            <w:tcW w:w="469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ind w:left="540" w:hanging="540"/>
              <w:rPr>
                <w:rFonts w:cstheme="minorHAnsi"/>
                <w:sz w:val="20"/>
                <w:szCs w:val="20"/>
              </w:rPr>
            </w:pPr>
            <w:r w:rsidRPr="00F87E05">
              <w:rPr>
                <w:rFonts w:cstheme="minorHAnsi"/>
                <w:sz w:val="20"/>
                <w:szCs w:val="20"/>
              </w:rPr>
              <w:t>         License No. for import</w:t>
            </w:r>
          </w:p>
        </w:tc>
        <w:tc>
          <w:tcPr>
            <w:tcW w:w="513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325"/>
        </w:trPr>
        <w:tc>
          <w:tcPr>
            <w:tcW w:w="469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ind w:left="540" w:hanging="540"/>
              <w:jc w:val="both"/>
              <w:rPr>
                <w:rFonts w:cstheme="minorHAnsi"/>
                <w:sz w:val="20"/>
                <w:szCs w:val="20"/>
              </w:rPr>
            </w:pPr>
            <w:r w:rsidRPr="00F87E05">
              <w:rPr>
                <w:rFonts w:cstheme="minorHAnsi"/>
                <w:sz w:val="20"/>
                <w:szCs w:val="20"/>
              </w:rPr>
              <w:t>20.    No. of manpower employed by the bidder</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rPr>
                <w:rFonts w:cstheme="minorHAnsi"/>
                <w:sz w:val="20"/>
                <w:szCs w:val="20"/>
              </w:rPr>
            </w:pPr>
            <w:r w:rsidRPr="00F87E05">
              <w:rPr>
                <w:rFonts w:cstheme="minorHAnsi"/>
                <w:sz w:val="20"/>
                <w:szCs w:val="20"/>
              </w:rPr>
              <w:t>a. Scientific                      b. Technical</w:t>
            </w:r>
          </w:p>
        </w:tc>
      </w:tr>
      <w:tr w:rsidR="00F87E05" w:rsidRPr="00F87E05" w:rsidTr="00E94737">
        <w:trPr>
          <w:trHeight w:val="304"/>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rPr>
                <w:rFonts w:cstheme="minorHAnsi"/>
                <w:sz w:val="20"/>
                <w:szCs w:val="20"/>
              </w:rPr>
            </w:pPr>
            <w:r w:rsidRPr="00F87E05">
              <w:rPr>
                <w:rFonts w:cstheme="minorHAnsi"/>
                <w:sz w:val="20"/>
                <w:szCs w:val="20"/>
              </w:rPr>
              <w:t>c. Administrative             d. Finance</w:t>
            </w:r>
          </w:p>
        </w:tc>
      </w:tr>
      <w:tr w:rsidR="00F87E05" w:rsidRPr="00F87E05" w:rsidTr="00E94737">
        <w:trPr>
          <w:trHeight w:val="60"/>
        </w:trPr>
        <w:tc>
          <w:tcPr>
            <w:tcW w:w="4698" w:type="dxa"/>
            <w:tcBorders>
              <w:top w:val="nil"/>
              <w:left w:val="single" w:sz="8" w:space="0" w:color="auto"/>
              <w:bottom w:val="single" w:sz="8" w:space="0" w:color="auto"/>
              <w:right w:val="single" w:sz="8" w:space="0" w:color="auto"/>
            </w:tcBorders>
            <w:vAlign w:val="center"/>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952"/>
        </w:trPr>
        <w:tc>
          <w:tcPr>
            <w:tcW w:w="4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ind w:left="540" w:hanging="540"/>
              <w:jc w:val="both"/>
              <w:rPr>
                <w:rFonts w:cstheme="minorHAnsi"/>
                <w:sz w:val="20"/>
                <w:szCs w:val="20"/>
              </w:rPr>
            </w:pPr>
            <w:r w:rsidRPr="00F87E05">
              <w:rPr>
                <w:rFonts w:cstheme="minorHAnsi"/>
                <w:sz w:val="20"/>
                <w:szCs w:val="20"/>
              </w:rPr>
              <w:t>21.    Support facility equipment No.</w:t>
            </w: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275"/>
        </w:trPr>
        <w:tc>
          <w:tcPr>
            <w:tcW w:w="469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ind w:left="540" w:hanging="540"/>
              <w:jc w:val="both"/>
              <w:rPr>
                <w:rFonts w:cstheme="minorHAnsi"/>
                <w:sz w:val="20"/>
                <w:szCs w:val="20"/>
              </w:rPr>
            </w:pPr>
            <w:r w:rsidRPr="00F87E05">
              <w:rPr>
                <w:rFonts w:cstheme="minorHAnsi"/>
                <w:sz w:val="20"/>
                <w:szCs w:val="20"/>
              </w:rPr>
              <w:t>22.    Experience of the bidder in dealing with the tendered item. Tenderer must have similar job done in the line of business / experience with 3 to 5 years will be considered</w:t>
            </w: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295"/>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304"/>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403"/>
        </w:trPr>
        <w:tc>
          <w:tcPr>
            <w:tcW w:w="469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ind w:left="540" w:hanging="540"/>
              <w:rPr>
                <w:rFonts w:cstheme="minorHAnsi"/>
                <w:sz w:val="20"/>
                <w:szCs w:val="20"/>
              </w:rPr>
            </w:pPr>
            <w:r w:rsidRPr="00F87E05">
              <w:rPr>
                <w:rFonts w:cstheme="minorHAnsi"/>
                <w:sz w:val="20"/>
                <w:szCs w:val="20"/>
              </w:rPr>
              <w:br w:type="page"/>
              <w:t>23.    Whether supply of any item / service to MPMMCC/HBCH in past; if yes indicate the Purchase Order No. &amp; Date</w:t>
            </w: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394"/>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259"/>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313"/>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275"/>
        </w:trPr>
        <w:tc>
          <w:tcPr>
            <w:tcW w:w="469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E8C" w:rsidRPr="00F87E05" w:rsidRDefault="00A03E8C" w:rsidP="00196082">
            <w:pPr>
              <w:ind w:left="540" w:hanging="540"/>
              <w:rPr>
                <w:rFonts w:cstheme="minorHAnsi"/>
                <w:sz w:val="20"/>
                <w:szCs w:val="20"/>
              </w:rPr>
            </w:pPr>
            <w:r w:rsidRPr="00F87E05">
              <w:rPr>
                <w:rFonts w:cstheme="minorHAnsi"/>
                <w:sz w:val="20"/>
                <w:szCs w:val="20"/>
              </w:rPr>
              <w:t xml:space="preserve">24.    Any other relevant information for submission </w:t>
            </w: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F87E05" w:rsidRPr="00F87E05" w:rsidTr="00E94737">
        <w:trPr>
          <w:trHeight w:val="275"/>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r w:rsidR="00A03E8C" w:rsidRPr="00F87E05" w:rsidTr="00E94737">
        <w:trPr>
          <w:trHeight w:val="349"/>
        </w:trPr>
        <w:tc>
          <w:tcPr>
            <w:tcW w:w="4698" w:type="dxa"/>
            <w:vMerge/>
            <w:tcBorders>
              <w:top w:val="nil"/>
              <w:left w:val="single" w:sz="8" w:space="0" w:color="auto"/>
              <w:bottom w:val="single" w:sz="8" w:space="0" w:color="auto"/>
              <w:right w:val="single" w:sz="8" w:space="0" w:color="auto"/>
            </w:tcBorders>
            <w:vAlign w:val="center"/>
            <w:hideMark/>
          </w:tcPr>
          <w:p w:rsidR="00A03E8C" w:rsidRPr="00F87E05" w:rsidRDefault="00A03E8C" w:rsidP="00196082">
            <w:pPr>
              <w:spacing w:after="0" w:line="240" w:lineRule="auto"/>
              <w:rPr>
                <w:rFonts w:cstheme="minorHAnsi"/>
                <w:sz w:val="20"/>
                <w:szCs w:val="20"/>
              </w:rPr>
            </w:pP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rsidR="00A03E8C" w:rsidRPr="00F87E05" w:rsidRDefault="00A03E8C" w:rsidP="00196082">
            <w:pPr>
              <w:rPr>
                <w:rFonts w:cstheme="minorHAnsi"/>
                <w:sz w:val="20"/>
                <w:szCs w:val="20"/>
              </w:rPr>
            </w:pPr>
          </w:p>
        </w:tc>
      </w:tr>
    </w:tbl>
    <w:p w:rsidR="00A03E8C" w:rsidRPr="00F87E05" w:rsidRDefault="00A03E8C" w:rsidP="00A03E8C">
      <w:pPr>
        <w:spacing w:after="0" w:line="240" w:lineRule="auto"/>
        <w:jc w:val="both"/>
        <w:rPr>
          <w:rFonts w:cstheme="minorHAnsi"/>
          <w:sz w:val="20"/>
          <w:szCs w:val="20"/>
        </w:rPr>
      </w:pPr>
    </w:p>
    <w:p w:rsidR="00A03E8C" w:rsidRPr="00F87E05" w:rsidRDefault="00A03E8C" w:rsidP="00A03E8C">
      <w:pPr>
        <w:spacing w:after="0" w:line="240" w:lineRule="auto"/>
        <w:jc w:val="both"/>
        <w:rPr>
          <w:rFonts w:cstheme="minorHAnsi"/>
          <w:sz w:val="20"/>
          <w:szCs w:val="20"/>
        </w:rPr>
      </w:pPr>
      <w:r w:rsidRPr="00F87E05">
        <w:rPr>
          <w:rFonts w:cstheme="minorHAnsi"/>
          <w:sz w:val="20"/>
          <w:szCs w:val="20"/>
        </w:rPr>
        <w:t xml:space="preserve">Certified that the above information is correct &amp; true to the best of my knowledge and belief. Nothing has been concealed and fabricated and in case any information is found incorrect.  I, the under signatory will be personally responsible.                                                                                          </w:t>
      </w:r>
      <w:r w:rsidRPr="00F87E05">
        <w:rPr>
          <w:rFonts w:cstheme="minorHAnsi"/>
          <w:sz w:val="20"/>
          <w:szCs w:val="20"/>
        </w:rPr>
        <w:tab/>
      </w:r>
    </w:p>
    <w:p w:rsidR="00A03E8C" w:rsidRPr="00F87E05" w:rsidRDefault="00A03E8C" w:rsidP="00A03E8C">
      <w:pPr>
        <w:spacing w:after="0" w:line="240" w:lineRule="auto"/>
        <w:jc w:val="both"/>
        <w:rPr>
          <w:rFonts w:cstheme="minorHAnsi"/>
          <w:b/>
          <w:bCs/>
          <w:sz w:val="20"/>
          <w:szCs w:val="20"/>
        </w:rPr>
      </w:pPr>
    </w:p>
    <w:p w:rsidR="002117B0" w:rsidRDefault="00A03E8C" w:rsidP="00A03E8C">
      <w:pPr>
        <w:spacing w:after="0" w:line="240" w:lineRule="auto"/>
        <w:jc w:val="both"/>
        <w:rPr>
          <w:rFonts w:cstheme="minorHAnsi"/>
          <w:b/>
          <w:bCs/>
          <w:sz w:val="20"/>
          <w:szCs w:val="20"/>
        </w:rPr>
      </w:pPr>
      <w:r w:rsidRPr="00F87E05">
        <w:rPr>
          <w:rFonts w:cstheme="minorHAnsi"/>
          <w:b/>
          <w:bCs/>
          <w:sz w:val="20"/>
          <w:szCs w:val="20"/>
        </w:rPr>
        <w:t xml:space="preserve">                                               </w:t>
      </w:r>
      <w:r w:rsidRPr="00F87E05">
        <w:rPr>
          <w:rFonts w:cstheme="minorHAnsi"/>
          <w:b/>
          <w:bCs/>
          <w:sz w:val="20"/>
          <w:szCs w:val="20"/>
        </w:rPr>
        <w:tab/>
      </w:r>
      <w:r w:rsidRPr="00F87E05">
        <w:rPr>
          <w:rFonts w:cstheme="minorHAnsi"/>
          <w:b/>
          <w:bCs/>
          <w:sz w:val="20"/>
          <w:szCs w:val="20"/>
        </w:rPr>
        <w:tab/>
      </w:r>
      <w:r w:rsidRPr="00F87E05">
        <w:rPr>
          <w:rFonts w:cstheme="minorHAnsi"/>
          <w:b/>
          <w:bCs/>
          <w:sz w:val="20"/>
          <w:szCs w:val="20"/>
        </w:rPr>
        <w:tab/>
        <w:t xml:space="preserve">           </w:t>
      </w:r>
      <w:r w:rsidR="00E802A1" w:rsidRPr="00F87E05">
        <w:rPr>
          <w:rFonts w:cstheme="minorHAnsi"/>
          <w:b/>
          <w:bCs/>
          <w:sz w:val="20"/>
          <w:szCs w:val="20"/>
        </w:rPr>
        <w:t xml:space="preserve">                                   </w:t>
      </w:r>
      <w:r w:rsidRPr="00F87E05">
        <w:rPr>
          <w:rFonts w:cstheme="minorHAnsi"/>
          <w:b/>
          <w:bCs/>
          <w:sz w:val="20"/>
          <w:szCs w:val="20"/>
        </w:rPr>
        <w:t xml:space="preserve">   </w:t>
      </w:r>
    </w:p>
    <w:p w:rsidR="000969D6" w:rsidRDefault="000969D6" w:rsidP="002117B0">
      <w:pPr>
        <w:spacing w:after="0" w:line="240" w:lineRule="auto"/>
        <w:ind w:left="5040" w:firstLine="720"/>
        <w:jc w:val="both"/>
        <w:rPr>
          <w:rFonts w:cstheme="minorHAnsi"/>
          <w:b/>
          <w:bCs/>
          <w:sz w:val="20"/>
          <w:szCs w:val="20"/>
        </w:rPr>
      </w:pPr>
    </w:p>
    <w:p w:rsidR="00743675" w:rsidRDefault="00A03E8C" w:rsidP="002117B0">
      <w:pPr>
        <w:spacing w:after="0" w:line="240" w:lineRule="auto"/>
        <w:ind w:left="5040" w:firstLine="720"/>
        <w:jc w:val="both"/>
        <w:rPr>
          <w:rFonts w:cstheme="minorHAnsi"/>
          <w:b/>
          <w:bCs/>
          <w:sz w:val="20"/>
          <w:szCs w:val="20"/>
        </w:rPr>
      </w:pPr>
      <w:r w:rsidRPr="00F87E05">
        <w:rPr>
          <w:rFonts w:cstheme="minorHAnsi"/>
          <w:b/>
          <w:bCs/>
          <w:sz w:val="20"/>
          <w:szCs w:val="20"/>
        </w:rPr>
        <w:t xml:space="preserve"> </w:t>
      </w:r>
    </w:p>
    <w:p w:rsidR="00743675" w:rsidRDefault="00743675" w:rsidP="002117B0">
      <w:pPr>
        <w:spacing w:after="0" w:line="240" w:lineRule="auto"/>
        <w:ind w:left="5040" w:firstLine="720"/>
        <w:jc w:val="both"/>
        <w:rPr>
          <w:rFonts w:cstheme="minorHAnsi"/>
          <w:b/>
          <w:bCs/>
          <w:sz w:val="20"/>
          <w:szCs w:val="20"/>
        </w:rPr>
      </w:pPr>
    </w:p>
    <w:p w:rsidR="00743675" w:rsidRDefault="00743675" w:rsidP="002117B0">
      <w:pPr>
        <w:spacing w:after="0" w:line="240" w:lineRule="auto"/>
        <w:ind w:left="5040" w:firstLine="720"/>
        <w:jc w:val="both"/>
        <w:rPr>
          <w:rFonts w:cstheme="minorHAnsi"/>
          <w:b/>
          <w:bCs/>
          <w:sz w:val="20"/>
          <w:szCs w:val="20"/>
        </w:rPr>
      </w:pPr>
    </w:p>
    <w:p w:rsidR="00A03E8C" w:rsidRPr="00F87E05" w:rsidRDefault="00295B7E" w:rsidP="002117B0">
      <w:pPr>
        <w:spacing w:after="0" w:line="240" w:lineRule="auto"/>
        <w:ind w:left="5040" w:firstLine="720"/>
        <w:jc w:val="both"/>
        <w:rPr>
          <w:rFonts w:cstheme="minorHAnsi"/>
          <w:b/>
          <w:bCs/>
          <w:sz w:val="20"/>
          <w:szCs w:val="20"/>
        </w:rPr>
      </w:pPr>
      <w:r>
        <w:rPr>
          <w:rFonts w:cstheme="minorHAnsi"/>
          <w:b/>
          <w:bCs/>
          <w:sz w:val="20"/>
          <w:szCs w:val="20"/>
        </w:rPr>
        <w:t xml:space="preserve">      </w:t>
      </w:r>
      <w:r w:rsidR="00A03E8C" w:rsidRPr="00F87E05">
        <w:rPr>
          <w:rFonts w:cstheme="minorHAnsi"/>
          <w:b/>
          <w:bCs/>
          <w:sz w:val="20"/>
          <w:szCs w:val="20"/>
        </w:rPr>
        <w:t xml:space="preserve"> Name of authorized person for bidder with seal</w:t>
      </w:r>
    </w:p>
    <w:p w:rsidR="00A03E8C" w:rsidRPr="00F87E05" w:rsidRDefault="00A03E8C" w:rsidP="00A03E8C">
      <w:pPr>
        <w:spacing w:after="0" w:line="240" w:lineRule="auto"/>
        <w:jc w:val="both"/>
        <w:rPr>
          <w:rFonts w:cstheme="minorHAnsi"/>
          <w:b/>
          <w:bCs/>
          <w:sz w:val="20"/>
          <w:szCs w:val="20"/>
        </w:rPr>
      </w:pPr>
    </w:p>
    <w:p w:rsidR="00A03E8C" w:rsidRPr="00F87E05" w:rsidRDefault="00A03E8C" w:rsidP="00A03E8C">
      <w:pPr>
        <w:spacing w:after="0" w:line="240" w:lineRule="auto"/>
        <w:jc w:val="both"/>
        <w:rPr>
          <w:rFonts w:cstheme="minorHAnsi"/>
          <w:b/>
          <w:bCs/>
          <w:sz w:val="20"/>
          <w:szCs w:val="20"/>
        </w:rPr>
      </w:pPr>
    </w:p>
    <w:p w:rsidR="002117B0" w:rsidRDefault="002117B0" w:rsidP="00190B62">
      <w:pPr>
        <w:ind w:left="7920" w:firstLine="720"/>
        <w:jc w:val="center"/>
        <w:rPr>
          <w:rFonts w:cstheme="minorHAnsi"/>
          <w:b/>
          <w:bCs/>
          <w:sz w:val="20"/>
          <w:szCs w:val="20"/>
        </w:rPr>
      </w:pPr>
    </w:p>
    <w:p w:rsidR="00190B62" w:rsidRPr="00F87E05" w:rsidRDefault="00A03E8C" w:rsidP="00295B7E">
      <w:pPr>
        <w:ind w:left="7200" w:firstLine="720"/>
        <w:rPr>
          <w:rFonts w:cstheme="minorHAnsi"/>
          <w:sz w:val="24"/>
          <w:szCs w:val="24"/>
          <w:u w:val="single"/>
        </w:rPr>
      </w:pPr>
      <w:r w:rsidRPr="00F87E05">
        <w:rPr>
          <w:rFonts w:cstheme="minorHAnsi"/>
          <w:b/>
          <w:bCs/>
          <w:sz w:val="20"/>
          <w:szCs w:val="20"/>
        </w:rPr>
        <w:t>Signature   </w:t>
      </w:r>
    </w:p>
    <w:p w:rsidR="00190B62" w:rsidRPr="00F87E05" w:rsidRDefault="00190B62" w:rsidP="006300B2">
      <w:pPr>
        <w:pStyle w:val="Heading1"/>
        <w:ind w:left="3600"/>
        <w:jc w:val="right"/>
        <w:rPr>
          <w:rFonts w:asciiTheme="minorHAnsi" w:hAnsiTheme="minorHAnsi" w:cstheme="minorHAnsi"/>
          <w:sz w:val="24"/>
          <w:szCs w:val="24"/>
          <w:u w:val="single"/>
        </w:rPr>
      </w:pPr>
    </w:p>
    <w:p w:rsidR="00190B62" w:rsidRPr="00F87E05" w:rsidRDefault="00190B62" w:rsidP="006300B2">
      <w:pPr>
        <w:pStyle w:val="Heading1"/>
        <w:ind w:left="3600"/>
        <w:jc w:val="right"/>
        <w:rPr>
          <w:rFonts w:asciiTheme="minorHAnsi" w:hAnsiTheme="minorHAnsi" w:cstheme="minorHAnsi"/>
          <w:sz w:val="24"/>
          <w:szCs w:val="24"/>
          <w:u w:val="single"/>
        </w:rPr>
      </w:pPr>
    </w:p>
    <w:p w:rsidR="00190B62" w:rsidRPr="00F87E05" w:rsidRDefault="00190B62" w:rsidP="006300B2">
      <w:pPr>
        <w:pStyle w:val="Heading1"/>
        <w:ind w:left="3600"/>
        <w:jc w:val="right"/>
        <w:rPr>
          <w:rFonts w:asciiTheme="minorHAnsi" w:hAnsiTheme="minorHAnsi" w:cstheme="minorHAnsi"/>
          <w:sz w:val="24"/>
          <w:szCs w:val="24"/>
          <w:u w:val="single"/>
        </w:rPr>
      </w:pPr>
    </w:p>
    <w:p w:rsidR="00190B62" w:rsidRPr="00F87E05" w:rsidRDefault="00190B62" w:rsidP="006300B2">
      <w:pPr>
        <w:pStyle w:val="Heading1"/>
        <w:ind w:left="3600"/>
        <w:jc w:val="right"/>
        <w:rPr>
          <w:rFonts w:asciiTheme="minorHAnsi" w:hAnsiTheme="minorHAnsi" w:cstheme="minorHAnsi"/>
          <w:sz w:val="24"/>
          <w:szCs w:val="24"/>
          <w:u w:val="single"/>
        </w:rPr>
      </w:pPr>
    </w:p>
    <w:p w:rsidR="00190B62" w:rsidRPr="00F87E05" w:rsidRDefault="00190B62" w:rsidP="006300B2">
      <w:pPr>
        <w:pStyle w:val="Heading1"/>
        <w:ind w:left="3600"/>
        <w:jc w:val="right"/>
        <w:rPr>
          <w:rFonts w:asciiTheme="minorHAnsi" w:hAnsiTheme="minorHAnsi" w:cstheme="minorHAnsi"/>
          <w:sz w:val="24"/>
          <w:szCs w:val="24"/>
          <w:u w:val="single"/>
        </w:rPr>
      </w:pPr>
    </w:p>
    <w:p w:rsidR="00190B62" w:rsidRPr="00F87E05" w:rsidRDefault="00190B62" w:rsidP="006300B2">
      <w:pPr>
        <w:pStyle w:val="Heading1"/>
        <w:ind w:left="3600"/>
        <w:jc w:val="right"/>
        <w:rPr>
          <w:rFonts w:asciiTheme="minorHAnsi" w:hAnsiTheme="minorHAnsi" w:cstheme="minorHAnsi"/>
          <w:sz w:val="24"/>
          <w:szCs w:val="24"/>
          <w:u w:val="single"/>
        </w:rPr>
      </w:pPr>
    </w:p>
    <w:p w:rsidR="00190B62" w:rsidRPr="00F87E05" w:rsidRDefault="00190B62" w:rsidP="006300B2">
      <w:pPr>
        <w:pStyle w:val="Heading1"/>
        <w:ind w:left="3600"/>
        <w:jc w:val="right"/>
        <w:rPr>
          <w:rFonts w:asciiTheme="minorHAnsi" w:hAnsiTheme="minorHAnsi" w:cstheme="minorHAnsi"/>
          <w:sz w:val="24"/>
          <w:szCs w:val="24"/>
          <w:u w:val="single"/>
        </w:rPr>
      </w:pPr>
    </w:p>
    <w:p w:rsidR="00190B62" w:rsidRDefault="00190B62" w:rsidP="006300B2">
      <w:pPr>
        <w:pStyle w:val="Heading1"/>
        <w:ind w:left="3600"/>
        <w:jc w:val="right"/>
        <w:rPr>
          <w:rFonts w:asciiTheme="minorHAnsi" w:hAnsiTheme="minorHAnsi" w:cstheme="minorHAnsi"/>
          <w:sz w:val="24"/>
          <w:szCs w:val="24"/>
          <w:u w:val="single"/>
        </w:rPr>
      </w:pPr>
    </w:p>
    <w:p w:rsidR="00057F12" w:rsidRDefault="00057F12" w:rsidP="00057F12"/>
    <w:p w:rsidR="00057F12" w:rsidRDefault="00057F12" w:rsidP="00057F12"/>
    <w:p w:rsidR="00057F12" w:rsidRDefault="00057F12" w:rsidP="00057F12"/>
    <w:p w:rsidR="00057F12" w:rsidRDefault="00057F12" w:rsidP="00057F12"/>
    <w:p w:rsidR="00057F12" w:rsidRDefault="00057F12" w:rsidP="00057F12"/>
    <w:p w:rsidR="00057F12" w:rsidRDefault="00057F12" w:rsidP="00057F12"/>
    <w:p w:rsidR="00057F12" w:rsidRPr="002F2AB9" w:rsidRDefault="00057F12" w:rsidP="00057F12">
      <w:pPr>
        <w:pStyle w:val="Heading2"/>
        <w:spacing w:before="0" w:line="240" w:lineRule="auto"/>
        <w:ind w:left="6746" w:firstLine="454"/>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lastRenderedPageBreak/>
        <w:t xml:space="preserve">               </w:t>
      </w:r>
      <w:r w:rsidRPr="002F2AB9">
        <w:rPr>
          <w:rFonts w:asciiTheme="minorHAnsi" w:hAnsiTheme="minorHAnsi" w:cstheme="minorHAnsi"/>
          <w:b/>
          <w:color w:val="000000" w:themeColor="text1"/>
          <w:sz w:val="22"/>
          <w:szCs w:val="22"/>
        </w:rPr>
        <w:t>ANNEXURE</w:t>
      </w:r>
      <w:r w:rsidRPr="002F2AB9">
        <w:rPr>
          <w:rFonts w:asciiTheme="minorHAnsi" w:hAnsiTheme="minorHAnsi" w:cstheme="minorHAnsi"/>
          <w:b/>
          <w:color w:val="000000" w:themeColor="text1"/>
          <w:spacing w:val="-2"/>
          <w:sz w:val="22"/>
          <w:szCs w:val="22"/>
        </w:rPr>
        <w:t xml:space="preserve"> </w:t>
      </w:r>
      <w:r>
        <w:rPr>
          <w:rFonts w:asciiTheme="minorHAnsi" w:hAnsiTheme="minorHAnsi" w:cstheme="minorHAnsi"/>
          <w:b/>
          <w:color w:val="000000" w:themeColor="text1"/>
          <w:sz w:val="22"/>
          <w:szCs w:val="22"/>
        </w:rPr>
        <w:t>‘</w:t>
      </w:r>
      <w:r w:rsidRPr="002F2AB9">
        <w:rPr>
          <w:rFonts w:asciiTheme="minorHAnsi" w:hAnsiTheme="minorHAnsi" w:cstheme="minorHAnsi"/>
          <w:b/>
          <w:color w:val="000000" w:themeColor="text1"/>
          <w:sz w:val="22"/>
          <w:szCs w:val="22"/>
        </w:rPr>
        <w:t>E</w:t>
      </w:r>
      <w:r>
        <w:rPr>
          <w:rFonts w:asciiTheme="minorHAnsi" w:hAnsiTheme="minorHAnsi" w:cstheme="minorHAnsi"/>
          <w:b/>
          <w:color w:val="000000" w:themeColor="text1"/>
          <w:sz w:val="22"/>
          <w:szCs w:val="22"/>
        </w:rPr>
        <w:t>’</w:t>
      </w:r>
    </w:p>
    <w:p w:rsidR="00057F12" w:rsidRPr="00125D16" w:rsidRDefault="00057F12" w:rsidP="00057F12">
      <w:pPr>
        <w:spacing w:line="240" w:lineRule="auto"/>
        <w:ind w:right="-82"/>
        <w:jc w:val="center"/>
        <w:rPr>
          <w:rFonts w:cstheme="minorHAnsi"/>
          <w:b/>
        </w:rPr>
      </w:pPr>
      <w:r w:rsidRPr="00125D16">
        <w:rPr>
          <w:rFonts w:cstheme="minorHAnsi"/>
        </w:rPr>
        <w:t>(On Letter</w:t>
      </w:r>
      <w:r w:rsidRPr="00125D16">
        <w:rPr>
          <w:rFonts w:cstheme="minorHAnsi"/>
          <w:spacing w:val="-6"/>
        </w:rPr>
        <w:t xml:space="preserve"> </w:t>
      </w:r>
      <w:r w:rsidRPr="00125D16">
        <w:rPr>
          <w:rFonts w:cstheme="minorHAnsi"/>
        </w:rPr>
        <w:t>Head</w:t>
      </w:r>
      <w:r w:rsidRPr="00125D16">
        <w:rPr>
          <w:rFonts w:cstheme="minorHAnsi"/>
          <w:spacing w:val="-4"/>
        </w:rPr>
        <w:t xml:space="preserve"> </w:t>
      </w:r>
      <w:r w:rsidRPr="00125D16">
        <w:rPr>
          <w:rFonts w:cstheme="minorHAnsi"/>
        </w:rPr>
        <w:t>of</w:t>
      </w:r>
      <w:r w:rsidRPr="00125D16">
        <w:rPr>
          <w:rFonts w:cstheme="minorHAnsi"/>
          <w:spacing w:val="4"/>
        </w:rPr>
        <w:t xml:space="preserve"> </w:t>
      </w:r>
      <w:r w:rsidRPr="00125D16">
        <w:rPr>
          <w:rFonts w:cstheme="minorHAnsi"/>
        </w:rPr>
        <w:t>the</w:t>
      </w:r>
      <w:r w:rsidRPr="00125D16">
        <w:rPr>
          <w:rFonts w:cstheme="minorHAnsi"/>
          <w:spacing w:val="-2"/>
        </w:rPr>
        <w:t xml:space="preserve"> </w:t>
      </w:r>
      <w:r w:rsidRPr="00125D16">
        <w:rPr>
          <w:rFonts w:cstheme="minorHAnsi"/>
        </w:rPr>
        <w:t>Tenderer)</w:t>
      </w:r>
    </w:p>
    <w:p w:rsidR="00057F12" w:rsidRDefault="00057F12" w:rsidP="00057F12">
      <w:pPr>
        <w:spacing w:after="0" w:line="247" w:lineRule="auto"/>
        <w:ind w:left="312" w:right="216"/>
        <w:jc w:val="center"/>
        <w:rPr>
          <w:rFonts w:ascii="Arial"/>
          <w:b/>
          <w:sz w:val="19"/>
        </w:rPr>
      </w:pPr>
      <w:r>
        <w:rPr>
          <w:rFonts w:ascii="Arial"/>
          <w:b/>
          <w:sz w:val="19"/>
          <w:u w:val="single"/>
        </w:rPr>
        <w:t>MANDATORY</w:t>
      </w:r>
      <w:r>
        <w:rPr>
          <w:rFonts w:ascii="Arial"/>
          <w:b/>
          <w:spacing w:val="11"/>
          <w:sz w:val="19"/>
          <w:u w:val="single"/>
        </w:rPr>
        <w:t xml:space="preserve"> </w:t>
      </w:r>
      <w:r>
        <w:rPr>
          <w:rFonts w:ascii="Arial"/>
          <w:b/>
          <w:sz w:val="19"/>
          <w:u w:val="single"/>
        </w:rPr>
        <w:t>CONDITIONS</w:t>
      </w:r>
      <w:r>
        <w:rPr>
          <w:rFonts w:ascii="Arial"/>
          <w:b/>
          <w:spacing w:val="13"/>
          <w:sz w:val="19"/>
          <w:u w:val="single"/>
        </w:rPr>
        <w:t xml:space="preserve"> </w:t>
      </w:r>
      <w:r>
        <w:rPr>
          <w:rFonts w:ascii="Arial"/>
          <w:b/>
          <w:sz w:val="19"/>
          <w:u w:val="single"/>
        </w:rPr>
        <w:t>TO</w:t>
      </w:r>
      <w:r>
        <w:rPr>
          <w:rFonts w:ascii="Arial"/>
          <w:b/>
          <w:spacing w:val="14"/>
          <w:sz w:val="19"/>
          <w:u w:val="single"/>
        </w:rPr>
        <w:t xml:space="preserve"> </w:t>
      </w:r>
      <w:r>
        <w:rPr>
          <w:rFonts w:ascii="Arial"/>
          <w:b/>
          <w:sz w:val="19"/>
          <w:u w:val="single"/>
        </w:rPr>
        <w:t>BE</w:t>
      </w:r>
      <w:r>
        <w:rPr>
          <w:rFonts w:ascii="Arial"/>
          <w:b/>
          <w:spacing w:val="13"/>
          <w:sz w:val="19"/>
          <w:u w:val="single"/>
        </w:rPr>
        <w:t xml:space="preserve"> </w:t>
      </w:r>
      <w:r>
        <w:rPr>
          <w:rFonts w:ascii="Arial"/>
          <w:b/>
          <w:sz w:val="19"/>
          <w:u w:val="single"/>
        </w:rPr>
        <w:t>SATISFIED</w:t>
      </w:r>
      <w:r>
        <w:rPr>
          <w:rFonts w:ascii="Arial"/>
          <w:b/>
          <w:spacing w:val="16"/>
          <w:sz w:val="19"/>
          <w:u w:val="single"/>
        </w:rPr>
        <w:t xml:space="preserve"> </w:t>
      </w:r>
      <w:r>
        <w:rPr>
          <w:rFonts w:ascii="Arial"/>
          <w:b/>
          <w:sz w:val="19"/>
          <w:u w:val="single"/>
        </w:rPr>
        <w:t>BY</w:t>
      </w:r>
      <w:r>
        <w:rPr>
          <w:rFonts w:ascii="Arial"/>
          <w:b/>
          <w:spacing w:val="25"/>
          <w:sz w:val="19"/>
          <w:u w:val="single"/>
        </w:rPr>
        <w:t xml:space="preserve"> </w:t>
      </w:r>
      <w:r>
        <w:rPr>
          <w:rFonts w:ascii="Arial"/>
          <w:b/>
          <w:sz w:val="19"/>
          <w:u w:val="single"/>
        </w:rPr>
        <w:t>ANY</w:t>
      </w:r>
      <w:r>
        <w:rPr>
          <w:rFonts w:ascii="Arial"/>
          <w:b/>
          <w:spacing w:val="17"/>
          <w:sz w:val="19"/>
          <w:u w:val="single"/>
        </w:rPr>
        <w:t xml:space="preserve"> </w:t>
      </w:r>
      <w:r>
        <w:rPr>
          <w:rFonts w:ascii="Arial"/>
          <w:b/>
          <w:sz w:val="19"/>
          <w:u w:val="single"/>
        </w:rPr>
        <w:t>BIDDER</w:t>
      </w:r>
      <w:r>
        <w:rPr>
          <w:rFonts w:ascii="Arial"/>
          <w:b/>
          <w:spacing w:val="17"/>
          <w:sz w:val="19"/>
          <w:u w:val="single"/>
        </w:rPr>
        <w:t xml:space="preserve"> </w:t>
      </w:r>
      <w:r>
        <w:rPr>
          <w:rFonts w:ascii="Arial"/>
          <w:b/>
          <w:sz w:val="19"/>
          <w:u w:val="single"/>
        </w:rPr>
        <w:t>FROM</w:t>
      </w:r>
      <w:r>
        <w:rPr>
          <w:rFonts w:ascii="Arial"/>
          <w:b/>
          <w:spacing w:val="13"/>
          <w:sz w:val="19"/>
          <w:u w:val="single"/>
        </w:rPr>
        <w:t xml:space="preserve"> </w:t>
      </w:r>
      <w:r>
        <w:rPr>
          <w:rFonts w:ascii="Arial"/>
          <w:b/>
          <w:sz w:val="19"/>
          <w:u w:val="single"/>
        </w:rPr>
        <w:t>A</w:t>
      </w:r>
      <w:r>
        <w:rPr>
          <w:rFonts w:ascii="Arial"/>
          <w:b/>
          <w:spacing w:val="5"/>
          <w:sz w:val="19"/>
          <w:u w:val="single"/>
        </w:rPr>
        <w:t xml:space="preserve"> </w:t>
      </w:r>
      <w:r>
        <w:rPr>
          <w:rFonts w:ascii="Arial"/>
          <w:b/>
          <w:sz w:val="19"/>
          <w:u w:val="single"/>
        </w:rPr>
        <w:t>COUNTRY</w:t>
      </w:r>
      <w:r>
        <w:rPr>
          <w:rFonts w:ascii="Arial"/>
          <w:b/>
          <w:spacing w:val="12"/>
          <w:sz w:val="19"/>
          <w:u w:val="single"/>
        </w:rPr>
        <w:t xml:space="preserve"> </w:t>
      </w:r>
      <w:r>
        <w:rPr>
          <w:rFonts w:ascii="Arial"/>
          <w:b/>
          <w:sz w:val="19"/>
          <w:u w:val="single"/>
        </w:rPr>
        <w:t>WHICH</w:t>
      </w:r>
      <w:r>
        <w:rPr>
          <w:rFonts w:ascii="Arial"/>
          <w:b/>
          <w:spacing w:val="16"/>
          <w:sz w:val="19"/>
          <w:u w:val="single"/>
        </w:rPr>
        <w:t xml:space="preserve"> </w:t>
      </w:r>
      <w:r>
        <w:rPr>
          <w:rFonts w:ascii="Arial"/>
          <w:b/>
          <w:sz w:val="19"/>
          <w:u w:val="single"/>
        </w:rPr>
        <w:t>SHARES</w:t>
      </w:r>
      <w:r>
        <w:rPr>
          <w:rFonts w:ascii="Arial"/>
          <w:b/>
          <w:spacing w:val="18"/>
          <w:sz w:val="19"/>
          <w:u w:val="single"/>
        </w:rPr>
        <w:t xml:space="preserve"> </w:t>
      </w:r>
      <w:r>
        <w:rPr>
          <w:rFonts w:ascii="Arial"/>
          <w:b/>
          <w:sz w:val="19"/>
          <w:u w:val="single"/>
        </w:rPr>
        <w:t>A</w:t>
      </w:r>
      <w:r>
        <w:rPr>
          <w:rFonts w:ascii="Arial"/>
          <w:b/>
          <w:spacing w:val="10"/>
          <w:sz w:val="19"/>
          <w:u w:val="single"/>
        </w:rPr>
        <w:t xml:space="preserve"> </w:t>
      </w:r>
      <w:r>
        <w:rPr>
          <w:rFonts w:ascii="Arial"/>
          <w:b/>
          <w:sz w:val="19"/>
          <w:u w:val="single"/>
        </w:rPr>
        <w:t>LAND</w:t>
      </w:r>
      <w:r>
        <w:rPr>
          <w:rFonts w:ascii="Arial"/>
          <w:b/>
          <w:spacing w:val="-49"/>
          <w:sz w:val="19"/>
        </w:rPr>
        <w:t xml:space="preserve"> </w:t>
      </w:r>
      <w:r>
        <w:rPr>
          <w:rFonts w:ascii="Arial"/>
          <w:b/>
          <w:w w:val="105"/>
          <w:sz w:val="19"/>
          <w:u w:val="single"/>
        </w:rPr>
        <w:t>BORDER</w:t>
      </w:r>
      <w:r>
        <w:rPr>
          <w:rFonts w:ascii="Arial"/>
          <w:b/>
          <w:spacing w:val="-6"/>
          <w:w w:val="105"/>
          <w:sz w:val="19"/>
          <w:u w:val="single"/>
        </w:rPr>
        <w:t xml:space="preserve"> </w:t>
      </w:r>
      <w:r>
        <w:rPr>
          <w:rFonts w:ascii="Arial"/>
          <w:b/>
          <w:w w:val="105"/>
          <w:sz w:val="19"/>
          <w:u w:val="single"/>
        </w:rPr>
        <w:t>WITH</w:t>
      </w:r>
      <w:r>
        <w:rPr>
          <w:rFonts w:ascii="Arial"/>
          <w:b/>
          <w:spacing w:val="-1"/>
          <w:w w:val="105"/>
          <w:sz w:val="19"/>
          <w:u w:val="single"/>
        </w:rPr>
        <w:t xml:space="preserve"> </w:t>
      </w:r>
      <w:r>
        <w:rPr>
          <w:rFonts w:ascii="Arial"/>
          <w:b/>
          <w:w w:val="105"/>
          <w:sz w:val="19"/>
          <w:u w:val="single"/>
        </w:rPr>
        <w:t>INDIA</w:t>
      </w:r>
    </w:p>
    <w:p w:rsidR="00057F12" w:rsidRPr="00125D16" w:rsidRDefault="00057F12" w:rsidP="00057F12">
      <w:pPr>
        <w:pStyle w:val="BodyText"/>
        <w:spacing w:before="2"/>
        <w:rPr>
          <w:b/>
          <w:sz w:val="8"/>
          <w:szCs w:val="8"/>
        </w:rPr>
      </w:pPr>
    </w:p>
    <w:p w:rsidR="00057F12" w:rsidRPr="00FC160F" w:rsidRDefault="00057F12" w:rsidP="00057F12">
      <w:pPr>
        <w:spacing w:after="0" w:line="240" w:lineRule="auto"/>
        <w:ind w:left="298" w:right="216"/>
        <w:jc w:val="center"/>
        <w:rPr>
          <w:i/>
          <w:sz w:val="24"/>
          <w:szCs w:val="24"/>
        </w:rPr>
      </w:pPr>
      <w:r w:rsidRPr="00FC160F">
        <w:rPr>
          <w:i/>
          <w:sz w:val="24"/>
          <w:szCs w:val="24"/>
        </w:rPr>
        <w:t>(This annexure</w:t>
      </w:r>
      <w:r w:rsidRPr="00FC160F">
        <w:rPr>
          <w:i/>
          <w:spacing w:val="6"/>
          <w:sz w:val="24"/>
          <w:szCs w:val="24"/>
        </w:rPr>
        <w:t xml:space="preserve"> </w:t>
      </w:r>
      <w:r w:rsidRPr="00FC160F">
        <w:rPr>
          <w:i/>
          <w:sz w:val="24"/>
          <w:szCs w:val="24"/>
        </w:rPr>
        <w:t>is</w:t>
      </w:r>
      <w:r w:rsidRPr="00FC160F">
        <w:rPr>
          <w:i/>
          <w:spacing w:val="6"/>
          <w:sz w:val="24"/>
          <w:szCs w:val="24"/>
        </w:rPr>
        <w:t xml:space="preserve"> </w:t>
      </w:r>
      <w:r w:rsidRPr="00FC160F">
        <w:rPr>
          <w:i/>
          <w:sz w:val="24"/>
          <w:szCs w:val="24"/>
        </w:rPr>
        <w:t>to</w:t>
      </w:r>
      <w:r w:rsidRPr="00FC160F">
        <w:rPr>
          <w:i/>
          <w:spacing w:val="5"/>
          <w:sz w:val="24"/>
          <w:szCs w:val="24"/>
        </w:rPr>
        <w:t xml:space="preserve"> </w:t>
      </w:r>
      <w:r w:rsidRPr="00FC160F">
        <w:rPr>
          <w:i/>
          <w:sz w:val="24"/>
          <w:szCs w:val="24"/>
        </w:rPr>
        <w:t>be</w:t>
      </w:r>
      <w:r w:rsidRPr="00FC160F">
        <w:rPr>
          <w:i/>
          <w:spacing w:val="1"/>
          <w:sz w:val="24"/>
          <w:szCs w:val="24"/>
        </w:rPr>
        <w:t xml:space="preserve"> </w:t>
      </w:r>
      <w:r w:rsidRPr="00FC160F">
        <w:rPr>
          <w:i/>
          <w:sz w:val="24"/>
          <w:szCs w:val="24"/>
        </w:rPr>
        <w:t>signed</w:t>
      </w:r>
      <w:r w:rsidRPr="00FC160F">
        <w:rPr>
          <w:i/>
          <w:spacing w:val="5"/>
          <w:sz w:val="24"/>
          <w:szCs w:val="24"/>
        </w:rPr>
        <w:t xml:space="preserve"> </w:t>
      </w:r>
      <w:r w:rsidRPr="00FC160F">
        <w:rPr>
          <w:i/>
          <w:sz w:val="24"/>
          <w:szCs w:val="24"/>
        </w:rPr>
        <w:t>and</w:t>
      </w:r>
      <w:r w:rsidRPr="00FC160F">
        <w:rPr>
          <w:i/>
          <w:spacing w:val="5"/>
          <w:sz w:val="24"/>
          <w:szCs w:val="24"/>
        </w:rPr>
        <w:t xml:space="preserve"> </w:t>
      </w:r>
      <w:r w:rsidRPr="00FC160F">
        <w:rPr>
          <w:i/>
          <w:sz w:val="24"/>
          <w:szCs w:val="24"/>
        </w:rPr>
        <w:t>stamp</w:t>
      </w:r>
      <w:r w:rsidRPr="00FC160F">
        <w:rPr>
          <w:i/>
          <w:spacing w:val="5"/>
          <w:sz w:val="24"/>
          <w:szCs w:val="24"/>
        </w:rPr>
        <w:t xml:space="preserve"> </w:t>
      </w:r>
      <w:r w:rsidRPr="00FC160F">
        <w:rPr>
          <w:i/>
          <w:sz w:val="24"/>
          <w:szCs w:val="24"/>
        </w:rPr>
        <w:t>and</w:t>
      </w:r>
      <w:r w:rsidRPr="00FC160F">
        <w:rPr>
          <w:i/>
          <w:spacing w:val="1"/>
          <w:sz w:val="24"/>
          <w:szCs w:val="24"/>
        </w:rPr>
        <w:t xml:space="preserve"> </w:t>
      </w:r>
      <w:r w:rsidRPr="00FC160F">
        <w:rPr>
          <w:i/>
          <w:sz w:val="24"/>
          <w:szCs w:val="24"/>
        </w:rPr>
        <w:t>submitted</w:t>
      </w:r>
      <w:r w:rsidRPr="00FC160F">
        <w:rPr>
          <w:i/>
          <w:spacing w:val="5"/>
          <w:sz w:val="24"/>
          <w:szCs w:val="24"/>
        </w:rPr>
        <w:t xml:space="preserve"> </w:t>
      </w:r>
      <w:r w:rsidRPr="00FC160F">
        <w:rPr>
          <w:i/>
          <w:sz w:val="24"/>
          <w:szCs w:val="24"/>
        </w:rPr>
        <w:t>by</w:t>
      </w:r>
      <w:r w:rsidRPr="00FC160F">
        <w:rPr>
          <w:i/>
          <w:spacing w:val="1"/>
          <w:sz w:val="24"/>
          <w:szCs w:val="24"/>
        </w:rPr>
        <w:t xml:space="preserve"> </w:t>
      </w:r>
      <w:r w:rsidRPr="00FC160F">
        <w:rPr>
          <w:i/>
          <w:sz w:val="24"/>
          <w:szCs w:val="24"/>
        </w:rPr>
        <w:t>Bidder</w:t>
      </w:r>
      <w:r w:rsidRPr="00FC160F">
        <w:rPr>
          <w:i/>
          <w:spacing w:val="2"/>
          <w:sz w:val="24"/>
          <w:szCs w:val="24"/>
        </w:rPr>
        <w:t xml:space="preserve"> </w:t>
      </w:r>
      <w:r w:rsidRPr="00FC160F">
        <w:rPr>
          <w:i/>
          <w:sz w:val="24"/>
          <w:szCs w:val="24"/>
        </w:rPr>
        <w:t>along</w:t>
      </w:r>
      <w:r w:rsidRPr="00FC160F">
        <w:rPr>
          <w:i/>
          <w:spacing w:val="5"/>
          <w:sz w:val="24"/>
          <w:szCs w:val="24"/>
        </w:rPr>
        <w:t xml:space="preserve"> </w:t>
      </w:r>
      <w:r w:rsidRPr="00FC160F">
        <w:rPr>
          <w:i/>
          <w:sz w:val="24"/>
          <w:szCs w:val="24"/>
        </w:rPr>
        <w:t>with the</w:t>
      </w:r>
      <w:r w:rsidRPr="00FC160F">
        <w:rPr>
          <w:i/>
          <w:spacing w:val="6"/>
          <w:sz w:val="24"/>
          <w:szCs w:val="24"/>
        </w:rPr>
        <w:t xml:space="preserve"> </w:t>
      </w:r>
      <w:r w:rsidRPr="00FC160F">
        <w:rPr>
          <w:i/>
          <w:sz w:val="24"/>
          <w:szCs w:val="24"/>
        </w:rPr>
        <w:t>bid)</w:t>
      </w:r>
    </w:p>
    <w:p w:rsidR="00057F12" w:rsidRPr="00FC160F" w:rsidRDefault="00057F12" w:rsidP="00057F12">
      <w:pPr>
        <w:pStyle w:val="ListParagraph"/>
        <w:widowControl w:val="0"/>
        <w:numPr>
          <w:ilvl w:val="0"/>
          <w:numId w:val="45"/>
        </w:numPr>
        <w:tabs>
          <w:tab w:val="left" w:pos="769"/>
          <w:tab w:val="left" w:pos="770"/>
        </w:tabs>
        <w:autoSpaceDE w:val="0"/>
        <w:autoSpaceDN w:val="0"/>
        <w:spacing w:after="0" w:line="240" w:lineRule="auto"/>
        <w:ind w:hanging="553"/>
      </w:pPr>
      <w:r w:rsidRPr="00FC160F">
        <w:t>The</w:t>
      </w:r>
      <w:r w:rsidRPr="00FC160F">
        <w:rPr>
          <w:spacing w:val="2"/>
        </w:rPr>
        <w:t xml:space="preserve"> </w:t>
      </w:r>
      <w:r w:rsidRPr="00FC160F">
        <w:t>tender</w:t>
      </w:r>
      <w:r w:rsidRPr="00FC160F">
        <w:rPr>
          <w:spacing w:val="4"/>
        </w:rPr>
        <w:t xml:space="preserve"> </w:t>
      </w:r>
      <w:r w:rsidRPr="00FC160F">
        <w:t>shall</w:t>
      </w:r>
      <w:r w:rsidRPr="00FC160F">
        <w:rPr>
          <w:spacing w:val="-5"/>
        </w:rPr>
        <w:t xml:space="preserve"> </w:t>
      </w:r>
      <w:r w:rsidRPr="00FC160F">
        <w:t>be</w:t>
      </w:r>
      <w:r w:rsidRPr="00FC160F">
        <w:rPr>
          <w:spacing w:val="13"/>
        </w:rPr>
        <w:t xml:space="preserve"> </w:t>
      </w:r>
      <w:r w:rsidRPr="00FC160F">
        <w:t>governed</w:t>
      </w:r>
      <w:r w:rsidRPr="00FC160F">
        <w:rPr>
          <w:spacing w:val="7"/>
        </w:rPr>
        <w:t xml:space="preserve"> </w:t>
      </w:r>
      <w:r w:rsidRPr="00FC160F">
        <w:t>by</w:t>
      </w:r>
      <w:r w:rsidRPr="00FC160F">
        <w:rPr>
          <w:spacing w:val="3"/>
        </w:rPr>
        <w:t xml:space="preserve"> </w:t>
      </w:r>
      <w:r w:rsidRPr="00FC160F">
        <w:t>the</w:t>
      </w:r>
      <w:r w:rsidRPr="00FC160F">
        <w:rPr>
          <w:spacing w:val="3"/>
        </w:rPr>
        <w:t xml:space="preserve"> </w:t>
      </w:r>
      <w:r w:rsidRPr="00FC160F">
        <w:t>following</w:t>
      </w:r>
      <w:r w:rsidRPr="00FC160F">
        <w:rPr>
          <w:spacing w:val="-3"/>
        </w:rPr>
        <w:t xml:space="preserve"> </w:t>
      </w:r>
      <w:r w:rsidRPr="00FC160F">
        <w:t>terms</w:t>
      </w:r>
      <w:r w:rsidRPr="00FC160F">
        <w:rPr>
          <w:spacing w:val="3"/>
        </w:rPr>
        <w:t xml:space="preserve"> </w:t>
      </w:r>
      <w:r w:rsidRPr="00FC160F">
        <w:t>and</w:t>
      </w:r>
      <w:r w:rsidRPr="00FC160F">
        <w:rPr>
          <w:spacing w:val="7"/>
        </w:rPr>
        <w:t xml:space="preserve"> </w:t>
      </w:r>
      <w:r w:rsidRPr="00FC160F">
        <w:t>conditions:</w:t>
      </w:r>
    </w:p>
    <w:p w:rsidR="00057F12" w:rsidRPr="00FC160F" w:rsidRDefault="00057F12" w:rsidP="00057F12">
      <w:pPr>
        <w:pStyle w:val="BodyText"/>
        <w:spacing w:before="4"/>
        <w:rPr>
          <w:sz w:val="8"/>
          <w:szCs w:val="8"/>
        </w:rPr>
      </w:pPr>
    </w:p>
    <w:p w:rsidR="00057F12" w:rsidRPr="00FC160F" w:rsidRDefault="00057F12" w:rsidP="00057F12">
      <w:pPr>
        <w:pStyle w:val="ListParagraph"/>
        <w:widowControl w:val="0"/>
        <w:numPr>
          <w:ilvl w:val="1"/>
          <w:numId w:val="45"/>
        </w:numPr>
        <w:tabs>
          <w:tab w:val="left" w:pos="770"/>
        </w:tabs>
        <w:autoSpaceDE w:val="0"/>
        <w:autoSpaceDN w:val="0"/>
        <w:spacing w:after="0" w:line="240" w:lineRule="auto"/>
        <w:ind w:right="256"/>
        <w:jc w:val="both"/>
      </w:pPr>
      <w:r w:rsidRPr="00FC160F">
        <w:t>Any bidder from a country which shares a</w:t>
      </w:r>
      <w:r w:rsidRPr="00FC160F">
        <w:rPr>
          <w:spacing w:val="1"/>
        </w:rPr>
        <w:t xml:space="preserve"> </w:t>
      </w:r>
      <w:r w:rsidRPr="00FC160F">
        <w:t>land border</w:t>
      </w:r>
      <w:r w:rsidRPr="00FC160F">
        <w:rPr>
          <w:spacing w:val="1"/>
        </w:rPr>
        <w:t xml:space="preserve"> </w:t>
      </w:r>
      <w:r w:rsidRPr="00FC160F">
        <w:t>with India</w:t>
      </w:r>
      <w:r w:rsidRPr="00FC160F">
        <w:rPr>
          <w:spacing w:val="67"/>
        </w:rPr>
        <w:t xml:space="preserve"> </w:t>
      </w:r>
      <w:r w:rsidRPr="00FC160F">
        <w:t>will be eligible to</w:t>
      </w:r>
      <w:r w:rsidRPr="00FC160F">
        <w:rPr>
          <w:spacing w:val="68"/>
        </w:rPr>
        <w:t xml:space="preserve"> </w:t>
      </w:r>
      <w:r w:rsidRPr="00FC160F">
        <w:t>bid in</w:t>
      </w:r>
      <w:r w:rsidRPr="00FC160F">
        <w:rPr>
          <w:spacing w:val="1"/>
        </w:rPr>
        <w:t xml:space="preserve"> </w:t>
      </w:r>
      <w:r w:rsidRPr="00FC160F">
        <w:t>this tender only if the bidder is registered with the Competent Authority as specified in Order</w:t>
      </w:r>
      <w:r w:rsidRPr="00FC160F">
        <w:rPr>
          <w:spacing w:val="1"/>
        </w:rPr>
        <w:t xml:space="preserve"> </w:t>
      </w:r>
      <w:r w:rsidRPr="00FC160F">
        <w:t>(Public Procurement</w:t>
      </w:r>
      <w:r w:rsidRPr="00FC160F">
        <w:rPr>
          <w:spacing w:val="1"/>
        </w:rPr>
        <w:t xml:space="preserve"> </w:t>
      </w:r>
      <w:r w:rsidRPr="00FC160F">
        <w:t>No.1) F.No.6/18/2019-PPD Dated 23.07.2020 issued by Ministry of</w:t>
      </w:r>
      <w:r w:rsidRPr="00FC160F">
        <w:rPr>
          <w:spacing w:val="1"/>
        </w:rPr>
        <w:t xml:space="preserve"> </w:t>
      </w:r>
      <w:r w:rsidRPr="00FC160F">
        <w:t>Finance,</w:t>
      </w:r>
      <w:r w:rsidRPr="00FC160F">
        <w:rPr>
          <w:spacing w:val="1"/>
        </w:rPr>
        <w:t xml:space="preserve"> </w:t>
      </w:r>
      <w:r w:rsidRPr="00FC160F">
        <w:t>Department of Expenditure, Public Procurement Division</w:t>
      </w:r>
      <w:r w:rsidRPr="00FC160F">
        <w:rPr>
          <w:spacing w:val="67"/>
        </w:rPr>
        <w:t xml:space="preserve"> </w:t>
      </w:r>
      <w:r w:rsidRPr="00FC160F">
        <w:t>and as</w:t>
      </w:r>
      <w:r w:rsidRPr="00FC160F">
        <w:rPr>
          <w:spacing w:val="68"/>
        </w:rPr>
        <w:t xml:space="preserve"> </w:t>
      </w:r>
      <w:r w:rsidRPr="00FC160F">
        <w:t>amended from</w:t>
      </w:r>
      <w:r w:rsidRPr="00FC160F">
        <w:rPr>
          <w:spacing w:val="1"/>
        </w:rPr>
        <w:t xml:space="preserve"> </w:t>
      </w:r>
      <w:r w:rsidRPr="00FC160F">
        <w:t>time to time. Such registration should be valid at the time of submission and acceptance of</w:t>
      </w:r>
      <w:r w:rsidRPr="00FC160F">
        <w:rPr>
          <w:spacing w:val="1"/>
        </w:rPr>
        <w:t xml:space="preserve"> </w:t>
      </w:r>
      <w:r w:rsidRPr="00FC160F">
        <w:t>bids.</w:t>
      </w:r>
    </w:p>
    <w:p w:rsidR="00057F12" w:rsidRPr="00FC160F" w:rsidRDefault="00057F12" w:rsidP="00057F12">
      <w:pPr>
        <w:pStyle w:val="ListParagraph"/>
        <w:widowControl w:val="0"/>
        <w:numPr>
          <w:ilvl w:val="1"/>
          <w:numId w:val="45"/>
        </w:numPr>
        <w:tabs>
          <w:tab w:val="left" w:pos="770"/>
        </w:tabs>
        <w:autoSpaceDE w:val="0"/>
        <w:autoSpaceDN w:val="0"/>
        <w:spacing w:before="9" w:after="0" w:line="240" w:lineRule="auto"/>
        <w:ind w:right="251"/>
        <w:jc w:val="both"/>
      </w:pPr>
      <w:r w:rsidRPr="00FC160F">
        <w:t>"Bidder" (including the term 'tenderer', 'consultant' or 'service provider' in certain contexts)</w:t>
      </w:r>
      <w:r w:rsidRPr="00FC160F">
        <w:rPr>
          <w:spacing w:val="1"/>
        </w:rPr>
        <w:t xml:space="preserve"> </w:t>
      </w:r>
      <w:r w:rsidRPr="00FC160F">
        <w:t>means</w:t>
      </w:r>
      <w:r w:rsidRPr="00FC160F">
        <w:rPr>
          <w:spacing w:val="1"/>
        </w:rPr>
        <w:t xml:space="preserve"> </w:t>
      </w:r>
      <w:r w:rsidRPr="00FC160F">
        <w:t>any</w:t>
      </w:r>
      <w:r w:rsidRPr="00FC160F">
        <w:rPr>
          <w:spacing w:val="1"/>
        </w:rPr>
        <w:t xml:space="preserve"> </w:t>
      </w:r>
      <w:r w:rsidRPr="00FC160F">
        <w:t>person</w:t>
      </w:r>
      <w:r w:rsidRPr="00FC160F">
        <w:rPr>
          <w:spacing w:val="1"/>
        </w:rPr>
        <w:t xml:space="preserve"> </w:t>
      </w:r>
      <w:r w:rsidRPr="00FC160F">
        <w:t>or</w:t>
      </w:r>
      <w:r w:rsidRPr="00FC160F">
        <w:rPr>
          <w:spacing w:val="1"/>
        </w:rPr>
        <w:t xml:space="preserve"> </w:t>
      </w:r>
      <w:r w:rsidRPr="00FC160F">
        <w:t>firm or</w:t>
      </w:r>
      <w:r w:rsidRPr="00FC160F">
        <w:rPr>
          <w:spacing w:val="1"/>
        </w:rPr>
        <w:t xml:space="preserve"> </w:t>
      </w:r>
      <w:r w:rsidRPr="00FC160F">
        <w:t>company,</w:t>
      </w:r>
      <w:r w:rsidRPr="00FC160F">
        <w:rPr>
          <w:spacing w:val="1"/>
        </w:rPr>
        <w:t xml:space="preserve"> </w:t>
      </w:r>
      <w:r w:rsidRPr="00FC160F">
        <w:t>including any</w:t>
      </w:r>
      <w:r w:rsidRPr="00FC160F">
        <w:rPr>
          <w:spacing w:val="1"/>
        </w:rPr>
        <w:t xml:space="preserve"> </w:t>
      </w:r>
      <w:r w:rsidRPr="00FC160F">
        <w:t>member of a</w:t>
      </w:r>
      <w:r w:rsidRPr="00FC160F">
        <w:rPr>
          <w:spacing w:val="67"/>
        </w:rPr>
        <w:t xml:space="preserve"> </w:t>
      </w:r>
      <w:r w:rsidRPr="00FC160F">
        <w:t>consortium or</w:t>
      </w:r>
      <w:r w:rsidRPr="00FC160F">
        <w:rPr>
          <w:spacing w:val="68"/>
        </w:rPr>
        <w:t xml:space="preserve"> </w:t>
      </w:r>
      <w:r w:rsidRPr="00FC160F">
        <w:t>joint</w:t>
      </w:r>
      <w:r w:rsidRPr="00FC160F">
        <w:rPr>
          <w:spacing w:val="1"/>
        </w:rPr>
        <w:t xml:space="preserve"> </w:t>
      </w:r>
      <w:r w:rsidRPr="00FC160F">
        <w:t>venture (that is an association of several persons, or firms or companies), every artificial</w:t>
      </w:r>
      <w:r w:rsidRPr="00FC160F">
        <w:rPr>
          <w:spacing w:val="1"/>
        </w:rPr>
        <w:t xml:space="preserve"> </w:t>
      </w:r>
      <w:r w:rsidRPr="00FC160F">
        <w:t>juridical</w:t>
      </w:r>
      <w:r w:rsidRPr="00FC160F">
        <w:rPr>
          <w:spacing w:val="1"/>
        </w:rPr>
        <w:t xml:space="preserve"> </w:t>
      </w:r>
      <w:r w:rsidRPr="00FC160F">
        <w:t>person</w:t>
      </w:r>
      <w:r w:rsidRPr="00FC160F">
        <w:rPr>
          <w:spacing w:val="1"/>
        </w:rPr>
        <w:t xml:space="preserve"> </w:t>
      </w:r>
      <w:r w:rsidRPr="00FC160F">
        <w:t>not</w:t>
      </w:r>
      <w:r w:rsidRPr="00FC160F">
        <w:rPr>
          <w:spacing w:val="1"/>
        </w:rPr>
        <w:t xml:space="preserve"> </w:t>
      </w:r>
      <w:r w:rsidRPr="00FC160F">
        <w:t>falling</w:t>
      </w:r>
      <w:r w:rsidRPr="00FC160F">
        <w:rPr>
          <w:spacing w:val="1"/>
        </w:rPr>
        <w:t xml:space="preserve"> </w:t>
      </w:r>
      <w:r w:rsidRPr="00FC160F">
        <w:t>in</w:t>
      </w:r>
      <w:r w:rsidRPr="00FC160F">
        <w:rPr>
          <w:spacing w:val="1"/>
        </w:rPr>
        <w:t xml:space="preserve"> </w:t>
      </w:r>
      <w:r w:rsidRPr="00FC160F">
        <w:t>any</w:t>
      </w:r>
      <w:r w:rsidRPr="00FC160F">
        <w:rPr>
          <w:spacing w:val="1"/>
        </w:rPr>
        <w:t xml:space="preserve"> </w:t>
      </w:r>
      <w:r w:rsidRPr="00FC160F">
        <w:t>of</w:t>
      </w:r>
      <w:r w:rsidRPr="00FC160F">
        <w:rPr>
          <w:spacing w:val="1"/>
        </w:rPr>
        <w:t xml:space="preserve"> </w:t>
      </w:r>
      <w:r w:rsidRPr="00FC160F">
        <w:t>the</w:t>
      </w:r>
      <w:r w:rsidRPr="00FC160F">
        <w:rPr>
          <w:spacing w:val="1"/>
        </w:rPr>
        <w:t xml:space="preserve"> </w:t>
      </w:r>
      <w:r w:rsidRPr="00FC160F">
        <w:t>descriptions</w:t>
      </w:r>
      <w:r w:rsidRPr="00FC160F">
        <w:rPr>
          <w:spacing w:val="1"/>
        </w:rPr>
        <w:t xml:space="preserve"> </w:t>
      </w:r>
      <w:r w:rsidRPr="00FC160F">
        <w:t>of</w:t>
      </w:r>
      <w:r w:rsidRPr="00FC160F">
        <w:rPr>
          <w:spacing w:val="67"/>
        </w:rPr>
        <w:t xml:space="preserve"> </w:t>
      </w:r>
      <w:r w:rsidRPr="00FC160F">
        <w:t>bidders</w:t>
      </w:r>
      <w:r w:rsidRPr="00FC160F">
        <w:rPr>
          <w:spacing w:val="68"/>
        </w:rPr>
        <w:t xml:space="preserve"> </w:t>
      </w:r>
      <w:r w:rsidRPr="00FC160F">
        <w:t>stated</w:t>
      </w:r>
      <w:r w:rsidRPr="00FC160F">
        <w:rPr>
          <w:spacing w:val="67"/>
        </w:rPr>
        <w:t xml:space="preserve"> </w:t>
      </w:r>
      <w:r w:rsidRPr="00FC160F">
        <w:t>hereinbefore,</w:t>
      </w:r>
      <w:r w:rsidRPr="00FC160F">
        <w:rPr>
          <w:spacing w:val="1"/>
        </w:rPr>
        <w:t xml:space="preserve"> </w:t>
      </w:r>
      <w:r w:rsidRPr="00FC160F">
        <w:t>including</w:t>
      </w:r>
      <w:r w:rsidRPr="00FC160F">
        <w:rPr>
          <w:spacing w:val="1"/>
        </w:rPr>
        <w:t xml:space="preserve"> </w:t>
      </w:r>
      <w:r w:rsidRPr="00FC160F">
        <w:t>any</w:t>
      </w:r>
      <w:r w:rsidRPr="00FC160F">
        <w:rPr>
          <w:spacing w:val="1"/>
        </w:rPr>
        <w:t xml:space="preserve"> </w:t>
      </w:r>
      <w:r w:rsidRPr="00FC160F">
        <w:t>agency</w:t>
      </w:r>
      <w:r w:rsidRPr="00FC160F">
        <w:rPr>
          <w:spacing w:val="1"/>
        </w:rPr>
        <w:t xml:space="preserve"> </w:t>
      </w:r>
      <w:r w:rsidRPr="00FC160F">
        <w:t>branch</w:t>
      </w:r>
      <w:r w:rsidRPr="00FC160F">
        <w:rPr>
          <w:spacing w:val="1"/>
        </w:rPr>
        <w:t xml:space="preserve"> </w:t>
      </w:r>
      <w:r w:rsidRPr="00FC160F">
        <w:t>or</w:t>
      </w:r>
      <w:r w:rsidRPr="00FC160F">
        <w:rPr>
          <w:spacing w:val="1"/>
        </w:rPr>
        <w:t xml:space="preserve"> </w:t>
      </w:r>
      <w:r w:rsidRPr="00FC160F">
        <w:t>office</w:t>
      </w:r>
      <w:r w:rsidRPr="00FC160F">
        <w:rPr>
          <w:spacing w:val="1"/>
        </w:rPr>
        <w:t xml:space="preserve"> </w:t>
      </w:r>
      <w:r w:rsidRPr="00FC160F">
        <w:t>controlled</w:t>
      </w:r>
      <w:r w:rsidRPr="00FC160F">
        <w:rPr>
          <w:spacing w:val="1"/>
        </w:rPr>
        <w:t xml:space="preserve"> </w:t>
      </w:r>
      <w:r w:rsidRPr="00FC160F">
        <w:t>by</w:t>
      </w:r>
      <w:r w:rsidRPr="00FC160F">
        <w:rPr>
          <w:spacing w:val="1"/>
        </w:rPr>
        <w:t xml:space="preserve"> </w:t>
      </w:r>
      <w:r w:rsidRPr="00FC160F">
        <w:t>such</w:t>
      </w:r>
      <w:r w:rsidRPr="00FC160F">
        <w:rPr>
          <w:spacing w:val="1"/>
        </w:rPr>
        <w:t xml:space="preserve"> </w:t>
      </w:r>
      <w:r w:rsidRPr="00FC160F">
        <w:t>person,</w:t>
      </w:r>
      <w:r w:rsidRPr="00FC160F">
        <w:rPr>
          <w:spacing w:val="1"/>
        </w:rPr>
        <w:t xml:space="preserve"> </w:t>
      </w:r>
      <w:r w:rsidRPr="00FC160F">
        <w:t>participating</w:t>
      </w:r>
      <w:r w:rsidRPr="00FC160F">
        <w:rPr>
          <w:spacing w:val="1"/>
        </w:rPr>
        <w:t xml:space="preserve"> </w:t>
      </w:r>
      <w:r w:rsidRPr="00FC160F">
        <w:t>in</w:t>
      </w:r>
      <w:r w:rsidRPr="00FC160F">
        <w:rPr>
          <w:spacing w:val="1"/>
        </w:rPr>
        <w:t xml:space="preserve"> </w:t>
      </w:r>
      <w:r w:rsidRPr="00FC160F">
        <w:t>a</w:t>
      </w:r>
      <w:r w:rsidRPr="00FC160F">
        <w:rPr>
          <w:spacing w:val="1"/>
        </w:rPr>
        <w:t xml:space="preserve"> </w:t>
      </w:r>
      <w:r w:rsidRPr="00FC160F">
        <w:t>procurement</w:t>
      </w:r>
      <w:r w:rsidRPr="00FC160F">
        <w:rPr>
          <w:spacing w:val="-4"/>
        </w:rPr>
        <w:t xml:space="preserve"> </w:t>
      </w:r>
      <w:r w:rsidRPr="00FC160F">
        <w:t>process.</w:t>
      </w:r>
    </w:p>
    <w:p w:rsidR="00057F12" w:rsidRPr="00FC160F" w:rsidRDefault="00057F12" w:rsidP="00057F12">
      <w:pPr>
        <w:pStyle w:val="ListParagraph"/>
        <w:widowControl w:val="0"/>
        <w:numPr>
          <w:ilvl w:val="1"/>
          <w:numId w:val="45"/>
        </w:numPr>
        <w:tabs>
          <w:tab w:val="left" w:pos="770"/>
        </w:tabs>
        <w:autoSpaceDE w:val="0"/>
        <w:autoSpaceDN w:val="0"/>
        <w:spacing w:before="5" w:after="0" w:line="240" w:lineRule="auto"/>
        <w:ind w:right="260"/>
        <w:jc w:val="both"/>
      </w:pPr>
      <w:r w:rsidRPr="00FC160F">
        <w:t>"Bidder from a country which shares a land border with India" for</w:t>
      </w:r>
      <w:r w:rsidRPr="00FC160F">
        <w:rPr>
          <w:spacing w:val="1"/>
        </w:rPr>
        <w:t xml:space="preserve"> </w:t>
      </w:r>
      <w:r w:rsidRPr="00FC160F">
        <w:t>the purpose of</w:t>
      </w:r>
      <w:r w:rsidRPr="00FC160F">
        <w:rPr>
          <w:spacing w:val="1"/>
        </w:rPr>
        <w:t xml:space="preserve"> </w:t>
      </w:r>
      <w:r w:rsidRPr="00FC160F">
        <w:t>this Order</w:t>
      </w:r>
      <w:r w:rsidRPr="00FC160F">
        <w:rPr>
          <w:spacing w:val="1"/>
        </w:rPr>
        <w:t xml:space="preserve"> </w:t>
      </w:r>
      <w:r w:rsidRPr="00FC160F">
        <w:t>means:</w:t>
      </w:r>
      <w:r w:rsidRPr="00FC160F">
        <w:rPr>
          <w:spacing w:val="1"/>
        </w:rPr>
        <w:t xml:space="preserve"> </w:t>
      </w:r>
      <w:r w:rsidRPr="00FC160F">
        <w:t>-</w:t>
      </w:r>
    </w:p>
    <w:p w:rsidR="00057F12" w:rsidRPr="00FC160F" w:rsidRDefault="00057F12" w:rsidP="00057F12">
      <w:pPr>
        <w:pStyle w:val="ListParagraph"/>
        <w:widowControl w:val="0"/>
        <w:numPr>
          <w:ilvl w:val="2"/>
          <w:numId w:val="45"/>
        </w:numPr>
        <w:tabs>
          <w:tab w:val="left" w:pos="1317"/>
        </w:tabs>
        <w:autoSpaceDE w:val="0"/>
        <w:autoSpaceDN w:val="0"/>
        <w:spacing w:before="6" w:after="0" w:line="240" w:lineRule="auto"/>
        <w:jc w:val="both"/>
      </w:pPr>
      <w:r w:rsidRPr="00FC160F">
        <w:t>An</w:t>
      </w:r>
      <w:r w:rsidRPr="00FC160F">
        <w:rPr>
          <w:spacing w:val="5"/>
        </w:rPr>
        <w:t xml:space="preserve"> </w:t>
      </w:r>
      <w:r w:rsidRPr="00FC160F">
        <w:t>entity</w:t>
      </w:r>
      <w:r w:rsidRPr="00FC160F">
        <w:rPr>
          <w:spacing w:val="1"/>
        </w:rPr>
        <w:t xml:space="preserve"> </w:t>
      </w:r>
      <w:r w:rsidRPr="00FC160F">
        <w:t>incorporated,</w:t>
      </w:r>
      <w:r w:rsidRPr="00FC160F">
        <w:rPr>
          <w:spacing w:val="2"/>
        </w:rPr>
        <w:t xml:space="preserve"> </w:t>
      </w:r>
      <w:r w:rsidRPr="00FC160F">
        <w:t>established</w:t>
      </w:r>
      <w:r w:rsidRPr="00FC160F">
        <w:rPr>
          <w:spacing w:val="5"/>
        </w:rPr>
        <w:t xml:space="preserve"> </w:t>
      </w:r>
      <w:r w:rsidRPr="00FC160F">
        <w:t>or</w:t>
      </w:r>
      <w:r w:rsidRPr="00FC160F">
        <w:rPr>
          <w:spacing w:val="8"/>
        </w:rPr>
        <w:t xml:space="preserve"> </w:t>
      </w:r>
      <w:r w:rsidRPr="00FC160F">
        <w:t>registered</w:t>
      </w:r>
      <w:r w:rsidRPr="00FC160F">
        <w:rPr>
          <w:spacing w:val="1"/>
        </w:rPr>
        <w:t xml:space="preserve"> </w:t>
      </w:r>
      <w:r w:rsidRPr="00FC160F">
        <w:t>in</w:t>
      </w:r>
      <w:r w:rsidRPr="00FC160F">
        <w:rPr>
          <w:spacing w:val="-3"/>
        </w:rPr>
        <w:t xml:space="preserve"> </w:t>
      </w:r>
      <w:r w:rsidRPr="00FC160F">
        <w:t>such</w:t>
      </w:r>
      <w:r w:rsidRPr="00FC160F">
        <w:rPr>
          <w:spacing w:val="5"/>
        </w:rPr>
        <w:t xml:space="preserve"> </w:t>
      </w:r>
      <w:r w:rsidRPr="00FC160F">
        <w:t>a</w:t>
      </w:r>
      <w:r w:rsidRPr="00FC160F">
        <w:rPr>
          <w:spacing w:val="2"/>
        </w:rPr>
        <w:t xml:space="preserve"> </w:t>
      </w:r>
      <w:r w:rsidRPr="00FC160F">
        <w:t>country;</w:t>
      </w:r>
      <w:r w:rsidRPr="00FC160F">
        <w:rPr>
          <w:spacing w:val="8"/>
        </w:rPr>
        <w:t xml:space="preserve"> </w:t>
      </w:r>
      <w:r w:rsidRPr="00FC160F">
        <w:t>or</w:t>
      </w:r>
    </w:p>
    <w:p w:rsidR="00057F12" w:rsidRPr="00FC160F" w:rsidRDefault="00057F12" w:rsidP="00057F12">
      <w:pPr>
        <w:pStyle w:val="ListParagraph"/>
        <w:widowControl w:val="0"/>
        <w:numPr>
          <w:ilvl w:val="2"/>
          <w:numId w:val="45"/>
        </w:numPr>
        <w:tabs>
          <w:tab w:val="left" w:pos="1317"/>
        </w:tabs>
        <w:autoSpaceDE w:val="0"/>
        <w:autoSpaceDN w:val="0"/>
        <w:spacing w:before="84" w:after="0" w:line="240" w:lineRule="auto"/>
        <w:jc w:val="both"/>
      </w:pPr>
      <w:r w:rsidRPr="00FC160F">
        <w:t>A</w:t>
      </w:r>
      <w:r w:rsidRPr="00FC160F">
        <w:rPr>
          <w:spacing w:val="-1"/>
        </w:rPr>
        <w:t xml:space="preserve"> </w:t>
      </w:r>
      <w:r w:rsidRPr="00FC160F">
        <w:t>subsidiary</w:t>
      </w:r>
      <w:r w:rsidRPr="00FC160F">
        <w:rPr>
          <w:spacing w:val="2"/>
        </w:rPr>
        <w:t xml:space="preserve"> </w:t>
      </w:r>
      <w:r w:rsidRPr="00FC160F">
        <w:t>of</w:t>
      </w:r>
      <w:r w:rsidRPr="00FC160F">
        <w:rPr>
          <w:spacing w:val="4"/>
        </w:rPr>
        <w:t xml:space="preserve"> </w:t>
      </w:r>
      <w:r w:rsidRPr="00FC160F">
        <w:t>an</w:t>
      </w:r>
      <w:r w:rsidRPr="00FC160F">
        <w:rPr>
          <w:spacing w:val="6"/>
        </w:rPr>
        <w:t xml:space="preserve"> </w:t>
      </w:r>
      <w:r w:rsidRPr="00FC160F">
        <w:t>entity</w:t>
      </w:r>
      <w:r w:rsidRPr="00FC160F">
        <w:rPr>
          <w:spacing w:val="2"/>
        </w:rPr>
        <w:t xml:space="preserve"> </w:t>
      </w:r>
      <w:r w:rsidRPr="00FC160F">
        <w:t>incorporated,</w:t>
      </w:r>
      <w:r w:rsidRPr="00FC160F">
        <w:rPr>
          <w:spacing w:val="-3"/>
        </w:rPr>
        <w:t xml:space="preserve"> </w:t>
      </w:r>
      <w:r w:rsidRPr="00FC160F">
        <w:t>established</w:t>
      </w:r>
      <w:r w:rsidRPr="00FC160F">
        <w:rPr>
          <w:spacing w:val="7"/>
        </w:rPr>
        <w:t xml:space="preserve"> </w:t>
      </w:r>
      <w:r w:rsidRPr="00FC160F">
        <w:t>or</w:t>
      </w:r>
      <w:r w:rsidRPr="00FC160F">
        <w:rPr>
          <w:spacing w:val="3"/>
        </w:rPr>
        <w:t xml:space="preserve"> </w:t>
      </w:r>
      <w:r w:rsidRPr="00FC160F">
        <w:t>registered</w:t>
      </w:r>
      <w:r w:rsidRPr="00FC160F">
        <w:rPr>
          <w:spacing w:val="2"/>
        </w:rPr>
        <w:t xml:space="preserve"> </w:t>
      </w:r>
      <w:r w:rsidRPr="00FC160F">
        <w:t>in</w:t>
      </w:r>
      <w:r w:rsidRPr="00FC160F">
        <w:rPr>
          <w:spacing w:val="7"/>
        </w:rPr>
        <w:t xml:space="preserve"> </w:t>
      </w:r>
      <w:r w:rsidRPr="00FC160F">
        <w:t>such</w:t>
      </w:r>
      <w:r w:rsidRPr="00FC160F">
        <w:rPr>
          <w:spacing w:val="3"/>
        </w:rPr>
        <w:t xml:space="preserve"> </w:t>
      </w:r>
      <w:r w:rsidRPr="00FC160F">
        <w:t>a</w:t>
      </w:r>
      <w:r w:rsidRPr="00FC160F">
        <w:rPr>
          <w:spacing w:val="7"/>
        </w:rPr>
        <w:t xml:space="preserve"> </w:t>
      </w:r>
      <w:r w:rsidRPr="00FC160F">
        <w:t>country;</w:t>
      </w:r>
      <w:r w:rsidRPr="00FC160F">
        <w:rPr>
          <w:spacing w:val="5"/>
        </w:rPr>
        <w:t xml:space="preserve"> </w:t>
      </w:r>
      <w:r w:rsidRPr="00FC160F">
        <w:t>or</w:t>
      </w:r>
    </w:p>
    <w:p w:rsidR="00057F12" w:rsidRPr="00FC160F" w:rsidRDefault="00057F12" w:rsidP="00057F12">
      <w:pPr>
        <w:pStyle w:val="ListParagraph"/>
        <w:widowControl w:val="0"/>
        <w:numPr>
          <w:ilvl w:val="2"/>
          <w:numId w:val="45"/>
        </w:numPr>
        <w:tabs>
          <w:tab w:val="left" w:pos="1316"/>
          <w:tab w:val="left" w:pos="1317"/>
        </w:tabs>
        <w:autoSpaceDE w:val="0"/>
        <w:autoSpaceDN w:val="0"/>
        <w:spacing w:before="83" w:after="0" w:line="240" w:lineRule="auto"/>
        <w:ind w:right="117"/>
      </w:pPr>
      <w:r w:rsidRPr="00FC160F">
        <w:t>An</w:t>
      </w:r>
      <w:r w:rsidRPr="00FC160F">
        <w:rPr>
          <w:spacing w:val="22"/>
        </w:rPr>
        <w:t xml:space="preserve"> </w:t>
      </w:r>
      <w:r w:rsidRPr="00FC160F">
        <w:t>entity</w:t>
      </w:r>
      <w:r w:rsidRPr="00FC160F">
        <w:rPr>
          <w:spacing w:val="19"/>
        </w:rPr>
        <w:t xml:space="preserve"> </w:t>
      </w:r>
      <w:r w:rsidRPr="00FC160F">
        <w:t>substantially</w:t>
      </w:r>
      <w:r w:rsidRPr="00FC160F">
        <w:rPr>
          <w:spacing w:val="22"/>
        </w:rPr>
        <w:t xml:space="preserve"> </w:t>
      </w:r>
      <w:r w:rsidRPr="00FC160F">
        <w:t>controlled</w:t>
      </w:r>
      <w:r w:rsidRPr="00FC160F">
        <w:rPr>
          <w:spacing w:val="23"/>
        </w:rPr>
        <w:t xml:space="preserve"> </w:t>
      </w:r>
      <w:r w:rsidRPr="00FC160F">
        <w:t>through</w:t>
      </w:r>
      <w:r w:rsidRPr="00FC160F">
        <w:rPr>
          <w:spacing w:val="23"/>
        </w:rPr>
        <w:t xml:space="preserve"> </w:t>
      </w:r>
      <w:r w:rsidRPr="00FC160F">
        <w:t>entities</w:t>
      </w:r>
      <w:r w:rsidRPr="00FC160F">
        <w:rPr>
          <w:spacing w:val="23"/>
        </w:rPr>
        <w:t xml:space="preserve"> </w:t>
      </w:r>
      <w:r w:rsidRPr="00FC160F">
        <w:t>incorporated,</w:t>
      </w:r>
      <w:r w:rsidRPr="00FC160F">
        <w:rPr>
          <w:spacing w:val="19"/>
        </w:rPr>
        <w:t xml:space="preserve"> </w:t>
      </w:r>
      <w:r w:rsidRPr="00FC160F">
        <w:t>established</w:t>
      </w:r>
      <w:r w:rsidRPr="00FC160F">
        <w:rPr>
          <w:spacing w:val="17"/>
        </w:rPr>
        <w:t xml:space="preserve"> </w:t>
      </w:r>
      <w:r w:rsidRPr="00FC160F">
        <w:t>or</w:t>
      </w:r>
      <w:r w:rsidRPr="00FC160F">
        <w:rPr>
          <w:spacing w:val="20"/>
        </w:rPr>
        <w:t xml:space="preserve"> </w:t>
      </w:r>
      <w:r w:rsidRPr="00FC160F">
        <w:t>registered</w:t>
      </w:r>
      <w:r w:rsidRPr="00FC160F">
        <w:rPr>
          <w:spacing w:val="-65"/>
        </w:rPr>
        <w:t xml:space="preserve"> </w:t>
      </w:r>
      <w:r w:rsidRPr="00FC160F">
        <w:t>in</w:t>
      </w:r>
      <w:r w:rsidRPr="00FC160F">
        <w:rPr>
          <w:spacing w:val="3"/>
        </w:rPr>
        <w:t xml:space="preserve"> </w:t>
      </w:r>
      <w:r w:rsidRPr="00FC160F">
        <w:t>such</w:t>
      </w:r>
      <w:r w:rsidRPr="00FC160F">
        <w:rPr>
          <w:spacing w:val="-1"/>
        </w:rPr>
        <w:t xml:space="preserve"> </w:t>
      </w:r>
      <w:r w:rsidRPr="00FC160F">
        <w:t>a</w:t>
      </w:r>
      <w:r w:rsidRPr="00FC160F">
        <w:rPr>
          <w:spacing w:val="-1"/>
        </w:rPr>
        <w:t xml:space="preserve"> </w:t>
      </w:r>
      <w:r w:rsidRPr="00FC160F">
        <w:t>country;</w:t>
      </w:r>
      <w:r w:rsidRPr="00FC160F">
        <w:rPr>
          <w:spacing w:val="1"/>
        </w:rPr>
        <w:t xml:space="preserve"> </w:t>
      </w:r>
      <w:r w:rsidRPr="00FC160F">
        <w:t>or</w:t>
      </w:r>
    </w:p>
    <w:p w:rsidR="00057F12" w:rsidRPr="00FC160F" w:rsidRDefault="00057F12" w:rsidP="00057F12">
      <w:pPr>
        <w:pStyle w:val="ListParagraph"/>
        <w:widowControl w:val="0"/>
        <w:numPr>
          <w:ilvl w:val="2"/>
          <w:numId w:val="45"/>
        </w:numPr>
        <w:tabs>
          <w:tab w:val="left" w:pos="1316"/>
          <w:tab w:val="left" w:pos="1317"/>
        </w:tabs>
        <w:autoSpaceDE w:val="0"/>
        <w:autoSpaceDN w:val="0"/>
        <w:spacing w:before="6" w:after="0" w:line="240" w:lineRule="auto"/>
      </w:pPr>
      <w:r w:rsidRPr="00FC160F">
        <w:t>An</w:t>
      </w:r>
      <w:r w:rsidRPr="00FC160F">
        <w:rPr>
          <w:spacing w:val="5"/>
        </w:rPr>
        <w:t xml:space="preserve"> </w:t>
      </w:r>
      <w:r w:rsidRPr="00FC160F">
        <w:t>entity</w:t>
      </w:r>
      <w:r w:rsidRPr="00FC160F">
        <w:rPr>
          <w:spacing w:val="1"/>
        </w:rPr>
        <w:t xml:space="preserve"> </w:t>
      </w:r>
      <w:r w:rsidRPr="00FC160F">
        <w:t>whose</w:t>
      </w:r>
      <w:r w:rsidRPr="00FC160F">
        <w:rPr>
          <w:spacing w:val="2"/>
        </w:rPr>
        <w:t xml:space="preserve"> </w:t>
      </w:r>
      <w:r w:rsidRPr="00FC160F">
        <w:t>beneficial</w:t>
      </w:r>
      <w:r w:rsidRPr="00FC160F">
        <w:rPr>
          <w:spacing w:val="-2"/>
        </w:rPr>
        <w:t xml:space="preserve"> </w:t>
      </w:r>
      <w:r w:rsidRPr="00FC160F">
        <w:t>owner</w:t>
      </w:r>
      <w:r w:rsidRPr="00FC160F">
        <w:rPr>
          <w:spacing w:val="7"/>
        </w:rPr>
        <w:t xml:space="preserve"> </w:t>
      </w:r>
      <w:r w:rsidRPr="00FC160F">
        <w:t>is</w:t>
      </w:r>
      <w:r w:rsidRPr="00FC160F">
        <w:rPr>
          <w:spacing w:val="2"/>
        </w:rPr>
        <w:t xml:space="preserve"> </w:t>
      </w:r>
      <w:r w:rsidRPr="00FC160F">
        <w:t>situated</w:t>
      </w:r>
      <w:r w:rsidRPr="00FC160F">
        <w:rPr>
          <w:spacing w:val="5"/>
        </w:rPr>
        <w:t xml:space="preserve"> </w:t>
      </w:r>
      <w:r w:rsidRPr="00FC160F">
        <w:t>in</w:t>
      </w:r>
      <w:r w:rsidRPr="00FC160F">
        <w:rPr>
          <w:spacing w:val="6"/>
        </w:rPr>
        <w:t xml:space="preserve"> </w:t>
      </w:r>
      <w:r w:rsidRPr="00FC160F">
        <w:t>such</w:t>
      </w:r>
      <w:r w:rsidRPr="00FC160F">
        <w:rPr>
          <w:spacing w:val="1"/>
        </w:rPr>
        <w:t xml:space="preserve"> </w:t>
      </w:r>
      <w:r w:rsidRPr="00FC160F">
        <w:t>a</w:t>
      </w:r>
      <w:r w:rsidRPr="00FC160F">
        <w:rPr>
          <w:spacing w:val="1"/>
        </w:rPr>
        <w:t xml:space="preserve"> </w:t>
      </w:r>
      <w:r w:rsidRPr="00FC160F">
        <w:t>country;</w:t>
      </w:r>
      <w:r w:rsidRPr="00FC160F">
        <w:rPr>
          <w:spacing w:val="4"/>
        </w:rPr>
        <w:t xml:space="preserve"> </w:t>
      </w:r>
      <w:r w:rsidRPr="00FC160F">
        <w:t>or</w:t>
      </w:r>
    </w:p>
    <w:p w:rsidR="00057F12" w:rsidRPr="00FC160F" w:rsidRDefault="00057F12" w:rsidP="00057F12">
      <w:pPr>
        <w:pStyle w:val="ListParagraph"/>
        <w:widowControl w:val="0"/>
        <w:numPr>
          <w:ilvl w:val="2"/>
          <w:numId w:val="45"/>
        </w:numPr>
        <w:tabs>
          <w:tab w:val="left" w:pos="1316"/>
          <w:tab w:val="left" w:pos="1317"/>
        </w:tabs>
        <w:autoSpaceDE w:val="0"/>
        <w:autoSpaceDN w:val="0"/>
        <w:spacing w:before="78" w:after="0" w:line="240" w:lineRule="auto"/>
      </w:pPr>
      <w:r w:rsidRPr="00FC160F">
        <w:t>An</w:t>
      </w:r>
      <w:r w:rsidRPr="00FC160F">
        <w:rPr>
          <w:spacing w:val="4"/>
        </w:rPr>
        <w:t xml:space="preserve"> </w:t>
      </w:r>
      <w:r w:rsidRPr="00FC160F">
        <w:t>Indian (or</w:t>
      </w:r>
      <w:r w:rsidRPr="00FC160F">
        <w:rPr>
          <w:spacing w:val="6"/>
        </w:rPr>
        <w:t xml:space="preserve"> </w:t>
      </w:r>
      <w:r w:rsidRPr="00FC160F">
        <w:t>other)</w:t>
      </w:r>
      <w:r w:rsidRPr="00FC160F">
        <w:rPr>
          <w:spacing w:val="2"/>
        </w:rPr>
        <w:t xml:space="preserve"> </w:t>
      </w:r>
      <w:r w:rsidRPr="00FC160F">
        <w:t>agent</w:t>
      </w:r>
      <w:r w:rsidRPr="00FC160F">
        <w:rPr>
          <w:spacing w:val="7"/>
        </w:rPr>
        <w:t xml:space="preserve"> </w:t>
      </w:r>
      <w:r w:rsidRPr="00FC160F">
        <w:t>of</w:t>
      </w:r>
      <w:r w:rsidRPr="00FC160F">
        <w:rPr>
          <w:spacing w:val="1"/>
        </w:rPr>
        <w:t xml:space="preserve"> </w:t>
      </w:r>
      <w:r w:rsidRPr="00FC160F">
        <w:t>such an</w:t>
      </w:r>
      <w:r w:rsidRPr="00FC160F">
        <w:rPr>
          <w:spacing w:val="5"/>
        </w:rPr>
        <w:t xml:space="preserve"> </w:t>
      </w:r>
      <w:r w:rsidRPr="00FC160F">
        <w:t>entity;</w:t>
      </w:r>
      <w:r w:rsidRPr="00FC160F">
        <w:rPr>
          <w:spacing w:val="2"/>
        </w:rPr>
        <w:t xml:space="preserve"> </w:t>
      </w:r>
      <w:r w:rsidRPr="00FC160F">
        <w:t>or</w:t>
      </w:r>
    </w:p>
    <w:p w:rsidR="00057F12" w:rsidRPr="00FC160F" w:rsidRDefault="00057F12" w:rsidP="00057F12">
      <w:pPr>
        <w:pStyle w:val="ListParagraph"/>
        <w:widowControl w:val="0"/>
        <w:numPr>
          <w:ilvl w:val="2"/>
          <w:numId w:val="45"/>
        </w:numPr>
        <w:tabs>
          <w:tab w:val="left" w:pos="1316"/>
          <w:tab w:val="left" w:pos="1317"/>
        </w:tabs>
        <w:autoSpaceDE w:val="0"/>
        <w:autoSpaceDN w:val="0"/>
        <w:spacing w:before="83" w:after="0" w:line="240" w:lineRule="auto"/>
      </w:pPr>
      <w:r w:rsidRPr="00FC160F">
        <w:t>A</w:t>
      </w:r>
      <w:r w:rsidRPr="00FC160F">
        <w:rPr>
          <w:spacing w:val="2"/>
        </w:rPr>
        <w:t xml:space="preserve"> </w:t>
      </w:r>
      <w:r w:rsidRPr="00FC160F">
        <w:t>natural</w:t>
      </w:r>
      <w:r w:rsidRPr="00FC160F">
        <w:rPr>
          <w:spacing w:val="-7"/>
        </w:rPr>
        <w:t xml:space="preserve"> </w:t>
      </w:r>
      <w:r w:rsidRPr="00FC160F">
        <w:t>person</w:t>
      </w:r>
      <w:r w:rsidRPr="00FC160F">
        <w:rPr>
          <w:spacing w:val="5"/>
        </w:rPr>
        <w:t xml:space="preserve"> </w:t>
      </w:r>
      <w:r w:rsidRPr="00FC160F">
        <w:t>who</w:t>
      </w:r>
      <w:r w:rsidRPr="00FC160F">
        <w:rPr>
          <w:spacing w:val="6"/>
        </w:rPr>
        <w:t xml:space="preserve"> </w:t>
      </w:r>
      <w:r w:rsidRPr="00FC160F">
        <w:t>is</w:t>
      </w:r>
      <w:r w:rsidRPr="00FC160F">
        <w:rPr>
          <w:spacing w:val="6"/>
        </w:rPr>
        <w:t xml:space="preserve"> </w:t>
      </w:r>
      <w:r w:rsidRPr="00FC160F">
        <w:t>a</w:t>
      </w:r>
      <w:r w:rsidRPr="00FC160F">
        <w:rPr>
          <w:spacing w:val="1"/>
        </w:rPr>
        <w:t xml:space="preserve"> </w:t>
      </w:r>
      <w:r w:rsidRPr="00FC160F">
        <w:t>citizen</w:t>
      </w:r>
      <w:r w:rsidRPr="00FC160F">
        <w:rPr>
          <w:spacing w:val="1"/>
        </w:rPr>
        <w:t xml:space="preserve"> </w:t>
      </w:r>
      <w:r w:rsidRPr="00FC160F">
        <w:t>of</w:t>
      </w:r>
      <w:r w:rsidRPr="00FC160F">
        <w:rPr>
          <w:spacing w:val="3"/>
        </w:rPr>
        <w:t xml:space="preserve"> </w:t>
      </w:r>
      <w:r w:rsidRPr="00FC160F">
        <w:t>such</w:t>
      </w:r>
      <w:r w:rsidRPr="00FC160F">
        <w:rPr>
          <w:spacing w:val="5"/>
        </w:rPr>
        <w:t xml:space="preserve"> </w:t>
      </w:r>
      <w:r w:rsidRPr="00FC160F">
        <w:t>a</w:t>
      </w:r>
      <w:r w:rsidRPr="00FC160F">
        <w:rPr>
          <w:spacing w:val="1"/>
        </w:rPr>
        <w:t xml:space="preserve"> </w:t>
      </w:r>
      <w:r w:rsidRPr="00FC160F">
        <w:t>country;</w:t>
      </w:r>
      <w:r w:rsidRPr="00FC160F">
        <w:rPr>
          <w:spacing w:val="4"/>
        </w:rPr>
        <w:t xml:space="preserve"> </w:t>
      </w:r>
      <w:r w:rsidRPr="00FC160F">
        <w:t>or</w:t>
      </w:r>
    </w:p>
    <w:p w:rsidR="00057F12" w:rsidRPr="00FC160F" w:rsidRDefault="00057F12" w:rsidP="00057F12">
      <w:pPr>
        <w:pStyle w:val="ListParagraph"/>
        <w:widowControl w:val="0"/>
        <w:numPr>
          <w:ilvl w:val="2"/>
          <w:numId w:val="45"/>
        </w:numPr>
        <w:tabs>
          <w:tab w:val="left" w:pos="1316"/>
          <w:tab w:val="left" w:pos="1317"/>
        </w:tabs>
        <w:autoSpaceDE w:val="0"/>
        <w:autoSpaceDN w:val="0"/>
        <w:spacing w:before="90" w:after="0" w:line="240" w:lineRule="auto"/>
      </w:pPr>
      <w:r w:rsidRPr="00FC160F">
        <w:t>A</w:t>
      </w:r>
      <w:r w:rsidRPr="00FC160F">
        <w:rPr>
          <w:spacing w:val="7"/>
        </w:rPr>
        <w:t xml:space="preserve"> </w:t>
      </w:r>
      <w:r w:rsidRPr="00FC160F">
        <w:t>consortium</w:t>
      </w:r>
      <w:r w:rsidRPr="00FC160F">
        <w:rPr>
          <w:spacing w:val="6"/>
        </w:rPr>
        <w:t xml:space="preserve"> </w:t>
      </w:r>
      <w:r w:rsidRPr="00FC160F">
        <w:t>or</w:t>
      </w:r>
      <w:r w:rsidRPr="00FC160F">
        <w:rPr>
          <w:spacing w:val="12"/>
        </w:rPr>
        <w:t xml:space="preserve"> </w:t>
      </w:r>
      <w:r w:rsidRPr="00FC160F">
        <w:t>joint</w:t>
      </w:r>
      <w:r w:rsidRPr="00FC160F">
        <w:rPr>
          <w:spacing w:val="12"/>
        </w:rPr>
        <w:t xml:space="preserve"> </w:t>
      </w:r>
      <w:r w:rsidRPr="00FC160F">
        <w:t>venture</w:t>
      </w:r>
      <w:r w:rsidRPr="00FC160F">
        <w:rPr>
          <w:spacing w:val="16"/>
        </w:rPr>
        <w:t xml:space="preserve"> </w:t>
      </w:r>
      <w:r w:rsidRPr="00FC160F">
        <w:t>where</w:t>
      </w:r>
      <w:r w:rsidRPr="00FC160F">
        <w:rPr>
          <w:spacing w:val="10"/>
        </w:rPr>
        <w:t xml:space="preserve"> </w:t>
      </w:r>
      <w:r w:rsidRPr="00FC160F">
        <w:t>any</w:t>
      </w:r>
      <w:r w:rsidRPr="00FC160F">
        <w:rPr>
          <w:spacing w:val="11"/>
        </w:rPr>
        <w:t xml:space="preserve"> </w:t>
      </w:r>
      <w:r w:rsidRPr="00FC160F">
        <w:t>member</w:t>
      </w:r>
      <w:r w:rsidRPr="00FC160F">
        <w:rPr>
          <w:spacing w:val="11"/>
        </w:rPr>
        <w:t xml:space="preserve"> </w:t>
      </w:r>
      <w:r w:rsidRPr="00FC160F">
        <w:t>of</w:t>
      </w:r>
      <w:r w:rsidRPr="00FC160F">
        <w:rPr>
          <w:spacing w:val="12"/>
        </w:rPr>
        <w:t xml:space="preserve"> </w:t>
      </w:r>
      <w:r w:rsidRPr="00FC160F">
        <w:t>the</w:t>
      </w:r>
      <w:r w:rsidRPr="00FC160F">
        <w:rPr>
          <w:spacing w:val="10"/>
        </w:rPr>
        <w:t xml:space="preserve"> </w:t>
      </w:r>
      <w:r w:rsidRPr="00FC160F">
        <w:t>consortium</w:t>
      </w:r>
      <w:r w:rsidRPr="00FC160F">
        <w:rPr>
          <w:spacing w:val="6"/>
        </w:rPr>
        <w:t xml:space="preserve"> </w:t>
      </w:r>
      <w:r w:rsidRPr="00FC160F">
        <w:t>or</w:t>
      </w:r>
      <w:r w:rsidRPr="00FC160F">
        <w:rPr>
          <w:spacing w:val="12"/>
        </w:rPr>
        <w:t xml:space="preserve"> </w:t>
      </w:r>
      <w:r w:rsidRPr="00FC160F">
        <w:t>joint</w:t>
      </w:r>
      <w:r w:rsidRPr="00FC160F">
        <w:rPr>
          <w:spacing w:val="12"/>
        </w:rPr>
        <w:t xml:space="preserve"> </w:t>
      </w:r>
      <w:r w:rsidRPr="00FC160F">
        <w:t>venture</w:t>
      </w:r>
      <w:r w:rsidRPr="00FC160F">
        <w:rPr>
          <w:spacing w:val="11"/>
        </w:rPr>
        <w:t xml:space="preserve"> </w:t>
      </w:r>
      <w:r w:rsidRPr="00FC160F">
        <w:t>falls under</w:t>
      </w:r>
      <w:r w:rsidRPr="00FC160F">
        <w:rPr>
          <w:spacing w:val="2"/>
        </w:rPr>
        <w:t xml:space="preserve"> </w:t>
      </w:r>
      <w:r w:rsidRPr="00FC160F">
        <w:t>any</w:t>
      </w:r>
      <w:r w:rsidRPr="00FC160F">
        <w:rPr>
          <w:spacing w:val="-4"/>
        </w:rPr>
        <w:t xml:space="preserve"> </w:t>
      </w:r>
      <w:r w:rsidRPr="00FC160F">
        <w:t>of</w:t>
      </w:r>
      <w:r w:rsidRPr="00FC160F">
        <w:rPr>
          <w:spacing w:val="8"/>
        </w:rPr>
        <w:t xml:space="preserve"> </w:t>
      </w:r>
      <w:r w:rsidRPr="00FC160F">
        <w:t>the</w:t>
      </w:r>
      <w:r w:rsidRPr="00FC160F">
        <w:rPr>
          <w:spacing w:val="2"/>
        </w:rPr>
        <w:t xml:space="preserve"> </w:t>
      </w:r>
      <w:r w:rsidRPr="00FC160F">
        <w:t>above</w:t>
      </w:r>
    </w:p>
    <w:p w:rsidR="00057F12" w:rsidRPr="00FC160F" w:rsidRDefault="00057F12" w:rsidP="00057F12">
      <w:pPr>
        <w:pStyle w:val="BodyText"/>
        <w:spacing w:before="9"/>
        <w:rPr>
          <w:sz w:val="8"/>
          <w:szCs w:val="8"/>
        </w:rPr>
      </w:pPr>
    </w:p>
    <w:p w:rsidR="00057F12" w:rsidRPr="00FC160F" w:rsidRDefault="00057F12" w:rsidP="00057F12">
      <w:pPr>
        <w:pStyle w:val="ListParagraph"/>
        <w:widowControl w:val="0"/>
        <w:numPr>
          <w:ilvl w:val="1"/>
          <w:numId w:val="45"/>
        </w:numPr>
        <w:tabs>
          <w:tab w:val="left" w:pos="770"/>
        </w:tabs>
        <w:autoSpaceDE w:val="0"/>
        <w:autoSpaceDN w:val="0"/>
        <w:spacing w:after="0" w:line="240" w:lineRule="auto"/>
        <w:ind w:hanging="553"/>
        <w:jc w:val="both"/>
      </w:pPr>
      <w:r w:rsidRPr="00FC160F">
        <w:t>The</w:t>
      </w:r>
      <w:r w:rsidRPr="00FC160F">
        <w:rPr>
          <w:spacing w:val="1"/>
        </w:rPr>
        <w:t xml:space="preserve"> </w:t>
      </w:r>
      <w:r w:rsidRPr="00FC160F">
        <w:t>beneficial</w:t>
      </w:r>
      <w:r w:rsidRPr="00FC160F">
        <w:rPr>
          <w:spacing w:val="1"/>
        </w:rPr>
        <w:t xml:space="preserve"> </w:t>
      </w:r>
      <w:r w:rsidRPr="00FC160F">
        <w:t>owner</w:t>
      </w:r>
      <w:r w:rsidRPr="00FC160F">
        <w:rPr>
          <w:spacing w:val="7"/>
        </w:rPr>
        <w:t xml:space="preserve"> </w:t>
      </w:r>
      <w:r w:rsidRPr="00FC160F">
        <w:t>for</w:t>
      </w:r>
      <w:r w:rsidRPr="00FC160F">
        <w:rPr>
          <w:spacing w:val="2"/>
        </w:rPr>
        <w:t xml:space="preserve"> </w:t>
      </w:r>
      <w:r w:rsidRPr="00FC160F">
        <w:t>the</w:t>
      </w:r>
      <w:r w:rsidRPr="00FC160F">
        <w:rPr>
          <w:spacing w:val="1"/>
        </w:rPr>
        <w:t xml:space="preserve"> </w:t>
      </w:r>
      <w:r w:rsidRPr="00FC160F">
        <w:t>purpose</w:t>
      </w:r>
      <w:r w:rsidRPr="00FC160F">
        <w:rPr>
          <w:spacing w:val="1"/>
        </w:rPr>
        <w:t xml:space="preserve"> </w:t>
      </w:r>
      <w:r w:rsidRPr="00FC160F">
        <w:t>of</w:t>
      </w:r>
      <w:r w:rsidRPr="00FC160F">
        <w:rPr>
          <w:spacing w:val="2"/>
        </w:rPr>
        <w:t xml:space="preserve"> </w:t>
      </w:r>
      <w:r w:rsidRPr="00FC160F">
        <w:t>(iii)</w:t>
      </w:r>
      <w:r w:rsidRPr="00FC160F">
        <w:rPr>
          <w:spacing w:val="3"/>
        </w:rPr>
        <w:t xml:space="preserve"> </w:t>
      </w:r>
      <w:r w:rsidRPr="00FC160F">
        <w:t>above</w:t>
      </w:r>
      <w:r w:rsidRPr="00FC160F">
        <w:rPr>
          <w:spacing w:val="11"/>
        </w:rPr>
        <w:t xml:space="preserve"> </w:t>
      </w:r>
      <w:r w:rsidRPr="00FC160F">
        <w:t>will</w:t>
      </w:r>
      <w:r w:rsidRPr="00FC160F">
        <w:rPr>
          <w:spacing w:val="3"/>
        </w:rPr>
        <w:t xml:space="preserve"> </w:t>
      </w:r>
      <w:r w:rsidRPr="00FC160F">
        <w:t>be</w:t>
      </w:r>
      <w:r w:rsidRPr="00FC160F">
        <w:rPr>
          <w:spacing w:val="1"/>
        </w:rPr>
        <w:t xml:space="preserve"> </w:t>
      </w:r>
      <w:r w:rsidRPr="00FC160F">
        <w:t>as</w:t>
      </w:r>
      <w:r w:rsidRPr="00FC160F">
        <w:rPr>
          <w:spacing w:val="2"/>
        </w:rPr>
        <w:t xml:space="preserve"> </w:t>
      </w:r>
      <w:r w:rsidRPr="00FC160F">
        <w:t>under:</w:t>
      </w:r>
    </w:p>
    <w:p w:rsidR="00057F12" w:rsidRPr="00FC160F" w:rsidRDefault="00057F12" w:rsidP="00057F12">
      <w:pPr>
        <w:pStyle w:val="ListParagraph"/>
        <w:widowControl w:val="0"/>
        <w:numPr>
          <w:ilvl w:val="0"/>
          <w:numId w:val="44"/>
        </w:numPr>
        <w:tabs>
          <w:tab w:val="left" w:pos="1317"/>
        </w:tabs>
        <w:autoSpaceDE w:val="0"/>
        <w:autoSpaceDN w:val="0"/>
        <w:spacing w:after="0" w:line="240" w:lineRule="auto"/>
        <w:ind w:right="231"/>
        <w:jc w:val="both"/>
      </w:pPr>
      <w:r w:rsidRPr="00FC160F">
        <w:t>In case</w:t>
      </w:r>
      <w:r w:rsidRPr="00FC160F">
        <w:rPr>
          <w:spacing w:val="1"/>
        </w:rPr>
        <w:t xml:space="preserve"> </w:t>
      </w:r>
      <w:r w:rsidRPr="00FC160F">
        <w:t>of</w:t>
      </w:r>
      <w:r w:rsidRPr="00FC160F">
        <w:rPr>
          <w:spacing w:val="1"/>
        </w:rPr>
        <w:t xml:space="preserve"> </w:t>
      </w:r>
      <w:r w:rsidRPr="00FC160F">
        <w:t>a company or</w:t>
      </w:r>
      <w:r w:rsidRPr="00FC160F">
        <w:rPr>
          <w:spacing w:val="1"/>
        </w:rPr>
        <w:t xml:space="preserve"> </w:t>
      </w:r>
      <w:r w:rsidRPr="00FC160F">
        <w:t>Limited</w:t>
      </w:r>
      <w:r w:rsidRPr="00FC160F">
        <w:rPr>
          <w:spacing w:val="1"/>
        </w:rPr>
        <w:t xml:space="preserve"> </w:t>
      </w:r>
      <w:r w:rsidRPr="00FC160F">
        <w:t>Liability Partnership,</w:t>
      </w:r>
      <w:r w:rsidRPr="00FC160F">
        <w:rPr>
          <w:spacing w:val="1"/>
        </w:rPr>
        <w:t xml:space="preserve"> </w:t>
      </w:r>
      <w:r w:rsidRPr="00FC160F">
        <w:t>the</w:t>
      </w:r>
      <w:r w:rsidRPr="00FC160F">
        <w:rPr>
          <w:spacing w:val="1"/>
        </w:rPr>
        <w:t xml:space="preserve"> </w:t>
      </w:r>
      <w:r w:rsidRPr="00FC160F">
        <w:t>beneficial owner</w:t>
      </w:r>
      <w:r w:rsidRPr="00FC160F">
        <w:rPr>
          <w:spacing w:val="67"/>
        </w:rPr>
        <w:t xml:space="preserve"> </w:t>
      </w:r>
      <w:r w:rsidRPr="00FC160F">
        <w:t>is</w:t>
      </w:r>
      <w:r w:rsidRPr="00FC160F">
        <w:rPr>
          <w:spacing w:val="68"/>
        </w:rPr>
        <w:t xml:space="preserve"> </w:t>
      </w:r>
      <w:r w:rsidRPr="00FC160F">
        <w:t>the</w:t>
      </w:r>
      <w:r w:rsidRPr="00FC160F">
        <w:rPr>
          <w:spacing w:val="1"/>
        </w:rPr>
        <w:t xml:space="preserve"> </w:t>
      </w:r>
      <w:r w:rsidRPr="00FC160F">
        <w:t>natural</w:t>
      </w:r>
      <w:r w:rsidRPr="00FC160F">
        <w:rPr>
          <w:spacing w:val="1"/>
        </w:rPr>
        <w:t xml:space="preserve"> </w:t>
      </w:r>
      <w:r w:rsidRPr="00FC160F">
        <w:t>person(s),</w:t>
      </w:r>
      <w:r w:rsidRPr="00FC160F">
        <w:rPr>
          <w:spacing w:val="1"/>
        </w:rPr>
        <w:t xml:space="preserve"> </w:t>
      </w:r>
      <w:r w:rsidRPr="00FC160F">
        <w:t>who,</w:t>
      </w:r>
      <w:r w:rsidRPr="00FC160F">
        <w:rPr>
          <w:spacing w:val="1"/>
        </w:rPr>
        <w:t xml:space="preserve"> </w:t>
      </w:r>
      <w:r w:rsidRPr="00FC160F">
        <w:t>whether</w:t>
      </w:r>
      <w:r w:rsidRPr="00FC160F">
        <w:rPr>
          <w:spacing w:val="1"/>
        </w:rPr>
        <w:t xml:space="preserve"> </w:t>
      </w:r>
      <w:r w:rsidRPr="00FC160F">
        <w:t>acting</w:t>
      </w:r>
      <w:r w:rsidRPr="00FC160F">
        <w:rPr>
          <w:spacing w:val="1"/>
        </w:rPr>
        <w:t xml:space="preserve"> </w:t>
      </w:r>
      <w:r w:rsidRPr="00FC160F">
        <w:t>alone</w:t>
      </w:r>
      <w:r w:rsidRPr="00FC160F">
        <w:rPr>
          <w:spacing w:val="1"/>
        </w:rPr>
        <w:t xml:space="preserve"> </w:t>
      </w:r>
      <w:r w:rsidRPr="00FC160F">
        <w:t>or</w:t>
      </w:r>
      <w:r w:rsidRPr="00FC160F">
        <w:rPr>
          <w:spacing w:val="1"/>
        </w:rPr>
        <w:t xml:space="preserve"> </w:t>
      </w:r>
      <w:r w:rsidRPr="00FC160F">
        <w:t>together,</w:t>
      </w:r>
      <w:r w:rsidRPr="00FC160F">
        <w:rPr>
          <w:spacing w:val="1"/>
        </w:rPr>
        <w:t xml:space="preserve"> </w:t>
      </w:r>
      <w:r w:rsidRPr="00FC160F">
        <w:t>or</w:t>
      </w:r>
      <w:r w:rsidRPr="00FC160F">
        <w:rPr>
          <w:spacing w:val="1"/>
        </w:rPr>
        <w:t xml:space="preserve"> </w:t>
      </w:r>
      <w:r w:rsidRPr="00FC160F">
        <w:t>through</w:t>
      </w:r>
      <w:r w:rsidRPr="00FC160F">
        <w:rPr>
          <w:spacing w:val="1"/>
        </w:rPr>
        <w:t xml:space="preserve"> </w:t>
      </w:r>
      <w:r w:rsidRPr="00FC160F">
        <w:t>one</w:t>
      </w:r>
      <w:r w:rsidRPr="00FC160F">
        <w:rPr>
          <w:spacing w:val="67"/>
        </w:rPr>
        <w:t xml:space="preserve"> </w:t>
      </w:r>
      <w:r w:rsidRPr="00FC160F">
        <w:t>or</w:t>
      </w:r>
      <w:r w:rsidRPr="00FC160F">
        <w:rPr>
          <w:spacing w:val="68"/>
        </w:rPr>
        <w:t xml:space="preserve"> </w:t>
      </w:r>
      <w:r w:rsidRPr="00FC160F">
        <w:t>more</w:t>
      </w:r>
      <w:r w:rsidRPr="00FC160F">
        <w:rPr>
          <w:spacing w:val="1"/>
        </w:rPr>
        <w:t xml:space="preserve"> </w:t>
      </w:r>
      <w:r w:rsidRPr="00FC160F">
        <w:t>juridical person, has a controlling ownership interest or who exercises control through</w:t>
      </w:r>
      <w:r w:rsidRPr="00FC160F">
        <w:rPr>
          <w:spacing w:val="1"/>
        </w:rPr>
        <w:t xml:space="preserve"> </w:t>
      </w:r>
      <w:r w:rsidRPr="00FC160F">
        <w:t>other</w:t>
      </w:r>
      <w:r w:rsidRPr="00FC160F">
        <w:rPr>
          <w:spacing w:val="5"/>
        </w:rPr>
        <w:t xml:space="preserve"> </w:t>
      </w:r>
      <w:r w:rsidRPr="00FC160F">
        <w:t>means.</w:t>
      </w:r>
    </w:p>
    <w:p w:rsidR="00057F12" w:rsidRPr="00FC160F" w:rsidRDefault="00057F12" w:rsidP="00057F12">
      <w:pPr>
        <w:spacing w:after="0" w:line="240" w:lineRule="auto"/>
        <w:ind w:left="769"/>
        <w:rPr>
          <w:rFonts w:cstheme="minorHAnsi"/>
        </w:rPr>
      </w:pPr>
      <w:r w:rsidRPr="00FC160F">
        <w:rPr>
          <w:rFonts w:cstheme="minorHAnsi"/>
        </w:rPr>
        <w:t>Explanation-</w:t>
      </w:r>
    </w:p>
    <w:p w:rsidR="00057F12" w:rsidRPr="00FC160F" w:rsidRDefault="00057F12" w:rsidP="00057F12">
      <w:pPr>
        <w:pStyle w:val="ListParagraph"/>
        <w:widowControl w:val="0"/>
        <w:numPr>
          <w:ilvl w:val="0"/>
          <w:numId w:val="43"/>
        </w:numPr>
        <w:tabs>
          <w:tab w:val="left" w:pos="1317"/>
        </w:tabs>
        <w:autoSpaceDE w:val="0"/>
        <w:autoSpaceDN w:val="0"/>
        <w:spacing w:before="78" w:after="0" w:line="240" w:lineRule="auto"/>
        <w:ind w:right="230"/>
        <w:jc w:val="both"/>
        <w:rPr>
          <w:rFonts w:asciiTheme="minorHAnsi" w:hAnsiTheme="minorHAnsi" w:cstheme="minorHAnsi"/>
        </w:rPr>
      </w:pPr>
      <w:r w:rsidRPr="00FC160F">
        <w:rPr>
          <w:rFonts w:asciiTheme="minorHAnsi" w:hAnsiTheme="minorHAnsi" w:cstheme="minorHAnsi"/>
        </w:rPr>
        <w:t>"Controlling</w:t>
      </w:r>
      <w:r w:rsidRPr="00FC160F">
        <w:rPr>
          <w:rFonts w:asciiTheme="minorHAnsi" w:hAnsiTheme="minorHAnsi" w:cstheme="minorHAnsi"/>
          <w:spacing w:val="1"/>
        </w:rPr>
        <w:t xml:space="preserve"> </w:t>
      </w:r>
      <w:r w:rsidRPr="00FC160F">
        <w:rPr>
          <w:rFonts w:asciiTheme="minorHAnsi" w:hAnsiTheme="minorHAnsi" w:cstheme="minorHAnsi"/>
        </w:rPr>
        <w:t>ownership</w:t>
      </w:r>
      <w:r w:rsidRPr="00FC160F">
        <w:rPr>
          <w:rFonts w:asciiTheme="minorHAnsi" w:hAnsiTheme="minorHAnsi" w:cstheme="minorHAnsi"/>
          <w:spacing w:val="1"/>
        </w:rPr>
        <w:t xml:space="preserve"> </w:t>
      </w:r>
      <w:r w:rsidRPr="00FC160F">
        <w:rPr>
          <w:rFonts w:asciiTheme="minorHAnsi" w:hAnsiTheme="minorHAnsi" w:cstheme="minorHAnsi"/>
        </w:rPr>
        <w:t>interest"</w:t>
      </w:r>
      <w:r w:rsidRPr="00FC160F">
        <w:rPr>
          <w:rFonts w:asciiTheme="minorHAnsi" w:hAnsiTheme="minorHAnsi" w:cstheme="minorHAnsi"/>
          <w:spacing w:val="1"/>
        </w:rPr>
        <w:t xml:space="preserve"> </w:t>
      </w:r>
      <w:r w:rsidRPr="00FC160F">
        <w:rPr>
          <w:rFonts w:asciiTheme="minorHAnsi" w:hAnsiTheme="minorHAnsi" w:cstheme="minorHAnsi"/>
        </w:rPr>
        <w:t>means</w:t>
      </w:r>
      <w:r w:rsidRPr="00FC160F">
        <w:rPr>
          <w:rFonts w:asciiTheme="minorHAnsi" w:hAnsiTheme="minorHAnsi" w:cstheme="minorHAnsi"/>
          <w:spacing w:val="1"/>
        </w:rPr>
        <w:t xml:space="preserve"> </w:t>
      </w:r>
      <w:r w:rsidRPr="00FC160F">
        <w:rPr>
          <w:rFonts w:asciiTheme="minorHAnsi" w:hAnsiTheme="minorHAnsi" w:cstheme="minorHAnsi"/>
        </w:rPr>
        <w:t>ownership</w:t>
      </w:r>
      <w:r w:rsidRPr="00FC160F">
        <w:rPr>
          <w:rFonts w:asciiTheme="minorHAnsi" w:hAnsiTheme="minorHAnsi" w:cstheme="minorHAnsi"/>
          <w:spacing w:val="1"/>
        </w:rPr>
        <w:t xml:space="preserve"> </w:t>
      </w:r>
      <w:r w:rsidRPr="00FC160F">
        <w:rPr>
          <w:rFonts w:asciiTheme="minorHAnsi" w:hAnsiTheme="minorHAnsi" w:cstheme="minorHAnsi"/>
        </w:rPr>
        <w:t>of</w:t>
      </w:r>
      <w:r w:rsidRPr="00FC160F">
        <w:rPr>
          <w:rFonts w:asciiTheme="minorHAnsi" w:hAnsiTheme="minorHAnsi" w:cstheme="minorHAnsi"/>
          <w:spacing w:val="1"/>
        </w:rPr>
        <w:t xml:space="preserve"> </w:t>
      </w:r>
      <w:r w:rsidRPr="00FC160F">
        <w:rPr>
          <w:rFonts w:asciiTheme="minorHAnsi" w:hAnsiTheme="minorHAnsi" w:cstheme="minorHAnsi"/>
        </w:rPr>
        <w:t>or</w:t>
      </w:r>
      <w:r w:rsidRPr="00FC160F">
        <w:rPr>
          <w:rFonts w:asciiTheme="minorHAnsi" w:hAnsiTheme="minorHAnsi" w:cstheme="minorHAnsi"/>
          <w:spacing w:val="1"/>
        </w:rPr>
        <w:t xml:space="preserve"> </w:t>
      </w:r>
      <w:r w:rsidRPr="00FC160F">
        <w:rPr>
          <w:rFonts w:asciiTheme="minorHAnsi" w:hAnsiTheme="minorHAnsi" w:cstheme="minorHAnsi"/>
        </w:rPr>
        <w:t>entitlement</w:t>
      </w:r>
      <w:r w:rsidRPr="00FC160F">
        <w:rPr>
          <w:rFonts w:asciiTheme="minorHAnsi" w:hAnsiTheme="minorHAnsi" w:cstheme="minorHAnsi"/>
          <w:spacing w:val="1"/>
        </w:rPr>
        <w:t xml:space="preserve"> </w:t>
      </w:r>
      <w:r w:rsidRPr="00FC160F">
        <w:rPr>
          <w:rFonts w:asciiTheme="minorHAnsi" w:hAnsiTheme="minorHAnsi" w:cstheme="minorHAnsi"/>
        </w:rPr>
        <w:t>to</w:t>
      </w:r>
      <w:r w:rsidRPr="00FC160F">
        <w:rPr>
          <w:rFonts w:asciiTheme="minorHAnsi" w:hAnsiTheme="minorHAnsi" w:cstheme="minorHAnsi"/>
          <w:spacing w:val="1"/>
        </w:rPr>
        <w:t xml:space="preserve"> </w:t>
      </w:r>
      <w:r w:rsidRPr="00FC160F">
        <w:rPr>
          <w:rFonts w:asciiTheme="minorHAnsi" w:hAnsiTheme="minorHAnsi" w:cstheme="minorHAnsi"/>
        </w:rPr>
        <w:t>more</w:t>
      </w:r>
      <w:r w:rsidRPr="00FC160F">
        <w:rPr>
          <w:rFonts w:asciiTheme="minorHAnsi" w:hAnsiTheme="minorHAnsi" w:cstheme="minorHAnsi"/>
          <w:spacing w:val="1"/>
        </w:rPr>
        <w:t xml:space="preserve"> </w:t>
      </w:r>
      <w:r w:rsidRPr="00FC160F">
        <w:rPr>
          <w:rFonts w:asciiTheme="minorHAnsi" w:hAnsiTheme="minorHAnsi" w:cstheme="minorHAnsi"/>
        </w:rPr>
        <w:t>than</w:t>
      </w:r>
      <w:r w:rsidRPr="00FC160F">
        <w:rPr>
          <w:rFonts w:asciiTheme="minorHAnsi" w:hAnsiTheme="minorHAnsi" w:cstheme="minorHAnsi"/>
          <w:spacing w:val="1"/>
        </w:rPr>
        <w:t xml:space="preserve"> </w:t>
      </w:r>
      <w:r w:rsidRPr="00FC160F">
        <w:rPr>
          <w:rFonts w:asciiTheme="minorHAnsi" w:hAnsiTheme="minorHAnsi" w:cstheme="minorHAnsi"/>
        </w:rPr>
        <w:t>twenty-five</w:t>
      </w:r>
      <w:r w:rsidRPr="00FC160F">
        <w:rPr>
          <w:rFonts w:asciiTheme="minorHAnsi" w:hAnsiTheme="minorHAnsi" w:cstheme="minorHAnsi"/>
          <w:spacing w:val="4"/>
        </w:rPr>
        <w:t xml:space="preserve"> </w:t>
      </w:r>
      <w:r w:rsidRPr="00FC160F">
        <w:rPr>
          <w:rFonts w:asciiTheme="minorHAnsi" w:hAnsiTheme="minorHAnsi" w:cstheme="minorHAnsi"/>
        </w:rPr>
        <w:t>percent</w:t>
      </w:r>
      <w:r w:rsidRPr="00FC160F">
        <w:rPr>
          <w:rFonts w:asciiTheme="minorHAnsi" w:hAnsiTheme="minorHAnsi" w:cstheme="minorHAnsi"/>
          <w:spacing w:val="-4"/>
        </w:rPr>
        <w:t xml:space="preserve"> </w:t>
      </w:r>
      <w:r w:rsidRPr="00FC160F">
        <w:rPr>
          <w:rFonts w:asciiTheme="minorHAnsi" w:hAnsiTheme="minorHAnsi" w:cstheme="minorHAnsi"/>
        </w:rPr>
        <w:t>of shares</w:t>
      </w:r>
      <w:r w:rsidRPr="00FC160F">
        <w:rPr>
          <w:rFonts w:asciiTheme="minorHAnsi" w:hAnsiTheme="minorHAnsi" w:cstheme="minorHAnsi"/>
          <w:spacing w:val="-1"/>
        </w:rPr>
        <w:t xml:space="preserve"> </w:t>
      </w:r>
      <w:r w:rsidRPr="00FC160F">
        <w:rPr>
          <w:rFonts w:asciiTheme="minorHAnsi" w:hAnsiTheme="minorHAnsi" w:cstheme="minorHAnsi"/>
        </w:rPr>
        <w:t>or capital</w:t>
      </w:r>
      <w:r w:rsidRPr="00FC160F">
        <w:rPr>
          <w:rFonts w:asciiTheme="minorHAnsi" w:hAnsiTheme="minorHAnsi" w:cstheme="minorHAnsi"/>
          <w:spacing w:val="-3"/>
        </w:rPr>
        <w:t xml:space="preserve"> </w:t>
      </w:r>
      <w:r w:rsidRPr="00FC160F">
        <w:rPr>
          <w:rFonts w:asciiTheme="minorHAnsi" w:hAnsiTheme="minorHAnsi" w:cstheme="minorHAnsi"/>
        </w:rPr>
        <w:t>or</w:t>
      </w:r>
      <w:r w:rsidRPr="00FC160F">
        <w:rPr>
          <w:rFonts w:asciiTheme="minorHAnsi" w:hAnsiTheme="minorHAnsi" w:cstheme="minorHAnsi"/>
          <w:spacing w:val="5"/>
        </w:rPr>
        <w:t xml:space="preserve"> </w:t>
      </w:r>
      <w:r w:rsidRPr="00FC160F">
        <w:rPr>
          <w:rFonts w:asciiTheme="minorHAnsi" w:hAnsiTheme="minorHAnsi" w:cstheme="minorHAnsi"/>
        </w:rPr>
        <w:t>profits</w:t>
      </w:r>
      <w:r w:rsidRPr="00FC160F">
        <w:rPr>
          <w:rFonts w:asciiTheme="minorHAnsi" w:hAnsiTheme="minorHAnsi" w:cstheme="minorHAnsi"/>
          <w:spacing w:val="-1"/>
        </w:rPr>
        <w:t xml:space="preserve"> </w:t>
      </w:r>
      <w:r w:rsidRPr="00FC160F">
        <w:rPr>
          <w:rFonts w:asciiTheme="minorHAnsi" w:hAnsiTheme="minorHAnsi" w:cstheme="minorHAnsi"/>
        </w:rPr>
        <w:t>of the</w:t>
      </w:r>
      <w:r w:rsidRPr="00FC160F">
        <w:rPr>
          <w:rFonts w:asciiTheme="minorHAnsi" w:hAnsiTheme="minorHAnsi" w:cstheme="minorHAnsi"/>
          <w:spacing w:val="3"/>
        </w:rPr>
        <w:t xml:space="preserve"> </w:t>
      </w:r>
      <w:r w:rsidRPr="00FC160F">
        <w:rPr>
          <w:rFonts w:asciiTheme="minorHAnsi" w:hAnsiTheme="minorHAnsi" w:cstheme="minorHAnsi"/>
        </w:rPr>
        <w:t>company;</w:t>
      </w:r>
    </w:p>
    <w:p w:rsidR="00057F12" w:rsidRPr="00FC160F" w:rsidRDefault="00057F12" w:rsidP="00057F12">
      <w:pPr>
        <w:pStyle w:val="ListParagraph"/>
        <w:widowControl w:val="0"/>
        <w:numPr>
          <w:ilvl w:val="0"/>
          <w:numId w:val="43"/>
        </w:numPr>
        <w:tabs>
          <w:tab w:val="left" w:pos="1317"/>
        </w:tabs>
        <w:autoSpaceDE w:val="0"/>
        <w:autoSpaceDN w:val="0"/>
        <w:spacing w:after="0" w:line="240" w:lineRule="auto"/>
        <w:ind w:right="228"/>
        <w:jc w:val="both"/>
        <w:rPr>
          <w:rFonts w:asciiTheme="minorHAnsi" w:hAnsiTheme="minorHAnsi" w:cstheme="minorHAnsi"/>
        </w:rPr>
      </w:pPr>
      <w:r w:rsidRPr="00FC160F">
        <w:rPr>
          <w:rFonts w:asciiTheme="minorHAnsi" w:hAnsiTheme="minorHAnsi" w:cstheme="minorHAnsi"/>
        </w:rPr>
        <w:t>"Control" shall include the right to appoint majority</w:t>
      </w:r>
      <w:r w:rsidRPr="00FC160F">
        <w:rPr>
          <w:rFonts w:asciiTheme="minorHAnsi" w:hAnsiTheme="minorHAnsi" w:cstheme="minorHAnsi"/>
          <w:spacing w:val="1"/>
        </w:rPr>
        <w:t xml:space="preserve"> </w:t>
      </w:r>
      <w:r w:rsidRPr="00FC160F">
        <w:rPr>
          <w:rFonts w:asciiTheme="minorHAnsi" w:hAnsiTheme="minorHAnsi" w:cstheme="minorHAnsi"/>
        </w:rPr>
        <w:t>of the directors</w:t>
      </w:r>
      <w:r w:rsidRPr="00FC160F">
        <w:rPr>
          <w:rFonts w:asciiTheme="minorHAnsi" w:hAnsiTheme="minorHAnsi" w:cstheme="minorHAnsi"/>
          <w:spacing w:val="1"/>
        </w:rPr>
        <w:t xml:space="preserve"> </w:t>
      </w:r>
      <w:r w:rsidRPr="00FC160F">
        <w:rPr>
          <w:rFonts w:asciiTheme="minorHAnsi" w:hAnsiTheme="minorHAnsi" w:cstheme="minorHAnsi"/>
        </w:rPr>
        <w:t>or to control the</w:t>
      </w:r>
      <w:r w:rsidRPr="00FC160F">
        <w:rPr>
          <w:rFonts w:asciiTheme="minorHAnsi" w:hAnsiTheme="minorHAnsi" w:cstheme="minorHAnsi"/>
          <w:spacing w:val="1"/>
        </w:rPr>
        <w:t xml:space="preserve"> </w:t>
      </w:r>
      <w:r w:rsidRPr="00FC160F">
        <w:rPr>
          <w:rFonts w:asciiTheme="minorHAnsi" w:hAnsiTheme="minorHAnsi" w:cstheme="minorHAnsi"/>
        </w:rPr>
        <w:t>management</w:t>
      </w:r>
      <w:r w:rsidRPr="00FC160F">
        <w:rPr>
          <w:rFonts w:asciiTheme="minorHAnsi" w:hAnsiTheme="minorHAnsi" w:cstheme="minorHAnsi"/>
          <w:spacing w:val="1"/>
        </w:rPr>
        <w:t xml:space="preserve"> </w:t>
      </w:r>
      <w:r w:rsidRPr="00FC160F">
        <w:rPr>
          <w:rFonts w:asciiTheme="minorHAnsi" w:hAnsiTheme="minorHAnsi" w:cstheme="minorHAnsi"/>
        </w:rPr>
        <w:t>or</w:t>
      </w:r>
      <w:r w:rsidRPr="00FC160F">
        <w:rPr>
          <w:rFonts w:asciiTheme="minorHAnsi" w:hAnsiTheme="minorHAnsi" w:cstheme="minorHAnsi"/>
          <w:spacing w:val="1"/>
        </w:rPr>
        <w:t xml:space="preserve"> </w:t>
      </w:r>
      <w:r w:rsidRPr="00FC160F">
        <w:rPr>
          <w:rFonts w:asciiTheme="minorHAnsi" w:hAnsiTheme="minorHAnsi" w:cstheme="minorHAnsi"/>
        </w:rPr>
        <w:t>policy</w:t>
      </w:r>
      <w:r w:rsidRPr="00FC160F">
        <w:rPr>
          <w:rFonts w:asciiTheme="minorHAnsi" w:hAnsiTheme="minorHAnsi" w:cstheme="minorHAnsi"/>
          <w:spacing w:val="1"/>
        </w:rPr>
        <w:t xml:space="preserve"> </w:t>
      </w:r>
      <w:r w:rsidRPr="00FC160F">
        <w:rPr>
          <w:rFonts w:asciiTheme="minorHAnsi" w:hAnsiTheme="minorHAnsi" w:cstheme="minorHAnsi"/>
        </w:rPr>
        <w:t>decisions</w:t>
      </w:r>
      <w:r w:rsidRPr="00FC160F">
        <w:rPr>
          <w:rFonts w:asciiTheme="minorHAnsi" w:hAnsiTheme="minorHAnsi" w:cstheme="minorHAnsi"/>
          <w:spacing w:val="1"/>
        </w:rPr>
        <w:t xml:space="preserve"> </w:t>
      </w:r>
      <w:r w:rsidRPr="00FC160F">
        <w:rPr>
          <w:rFonts w:asciiTheme="minorHAnsi" w:hAnsiTheme="minorHAnsi" w:cstheme="minorHAnsi"/>
        </w:rPr>
        <w:t>including</w:t>
      </w:r>
      <w:r w:rsidRPr="00FC160F">
        <w:rPr>
          <w:rFonts w:asciiTheme="minorHAnsi" w:hAnsiTheme="minorHAnsi" w:cstheme="minorHAnsi"/>
          <w:spacing w:val="1"/>
        </w:rPr>
        <w:t xml:space="preserve"> </w:t>
      </w:r>
      <w:r w:rsidRPr="00FC160F">
        <w:rPr>
          <w:rFonts w:asciiTheme="minorHAnsi" w:hAnsiTheme="minorHAnsi" w:cstheme="minorHAnsi"/>
        </w:rPr>
        <w:t>by</w:t>
      </w:r>
      <w:r w:rsidRPr="00FC160F">
        <w:rPr>
          <w:rFonts w:asciiTheme="minorHAnsi" w:hAnsiTheme="minorHAnsi" w:cstheme="minorHAnsi"/>
          <w:spacing w:val="1"/>
        </w:rPr>
        <w:t xml:space="preserve"> </w:t>
      </w:r>
      <w:r w:rsidRPr="00FC160F">
        <w:rPr>
          <w:rFonts w:asciiTheme="minorHAnsi" w:hAnsiTheme="minorHAnsi" w:cstheme="minorHAnsi"/>
        </w:rPr>
        <w:t>virtue</w:t>
      </w:r>
      <w:r w:rsidRPr="00FC160F">
        <w:rPr>
          <w:rFonts w:asciiTheme="minorHAnsi" w:hAnsiTheme="minorHAnsi" w:cstheme="minorHAnsi"/>
          <w:spacing w:val="1"/>
        </w:rPr>
        <w:t xml:space="preserve"> </w:t>
      </w:r>
      <w:r w:rsidRPr="00FC160F">
        <w:rPr>
          <w:rFonts w:asciiTheme="minorHAnsi" w:hAnsiTheme="minorHAnsi" w:cstheme="minorHAnsi"/>
        </w:rPr>
        <w:t>of</w:t>
      </w:r>
      <w:r w:rsidRPr="00FC160F">
        <w:rPr>
          <w:rFonts w:asciiTheme="minorHAnsi" w:hAnsiTheme="minorHAnsi" w:cstheme="minorHAnsi"/>
          <w:spacing w:val="1"/>
        </w:rPr>
        <w:t xml:space="preserve"> </w:t>
      </w:r>
      <w:r w:rsidRPr="00FC160F">
        <w:rPr>
          <w:rFonts w:asciiTheme="minorHAnsi" w:hAnsiTheme="minorHAnsi" w:cstheme="minorHAnsi"/>
        </w:rPr>
        <w:t>their</w:t>
      </w:r>
      <w:r w:rsidRPr="00FC160F">
        <w:rPr>
          <w:rFonts w:asciiTheme="minorHAnsi" w:hAnsiTheme="minorHAnsi" w:cstheme="minorHAnsi"/>
          <w:spacing w:val="67"/>
        </w:rPr>
        <w:t xml:space="preserve"> </w:t>
      </w:r>
      <w:r w:rsidRPr="00FC160F">
        <w:rPr>
          <w:rFonts w:asciiTheme="minorHAnsi" w:hAnsiTheme="minorHAnsi" w:cstheme="minorHAnsi"/>
        </w:rPr>
        <w:t>shareholding</w:t>
      </w:r>
      <w:r w:rsidRPr="00FC160F">
        <w:rPr>
          <w:rFonts w:asciiTheme="minorHAnsi" w:hAnsiTheme="minorHAnsi" w:cstheme="minorHAnsi"/>
          <w:spacing w:val="68"/>
        </w:rPr>
        <w:t xml:space="preserve"> </w:t>
      </w:r>
      <w:r w:rsidRPr="00FC160F">
        <w:rPr>
          <w:rFonts w:asciiTheme="minorHAnsi" w:hAnsiTheme="minorHAnsi" w:cstheme="minorHAnsi"/>
        </w:rPr>
        <w:t>or</w:t>
      </w:r>
      <w:r w:rsidRPr="00FC160F">
        <w:rPr>
          <w:rFonts w:asciiTheme="minorHAnsi" w:hAnsiTheme="minorHAnsi" w:cstheme="minorHAnsi"/>
          <w:spacing w:val="1"/>
        </w:rPr>
        <w:t xml:space="preserve"> </w:t>
      </w:r>
      <w:r w:rsidRPr="00FC160F">
        <w:rPr>
          <w:rFonts w:asciiTheme="minorHAnsi" w:hAnsiTheme="minorHAnsi" w:cstheme="minorHAnsi"/>
        </w:rPr>
        <w:t>management rights</w:t>
      </w:r>
      <w:r w:rsidRPr="00FC160F">
        <w:rPr>
          <w:rFonts w:asciiTheme="minorHAnsi" w:hAnsiTheme="minorHAnsi" w:cstheme="minorHAnsi"/>
          <w:spacing w:val="-1"/>
        </w:rPr>
        <w:t xml:space="preserve"> </w:t>
      </w:r>
      <w:r w:rsidRPr="00FC160F">
        <w:rPr>
          <w:rFonts w:asciiTheme="minorHAnsi" w:hAnsiTheme="minorHAnsi" w:cstheme="minorHAnsi"/>
        </w:rPr>
        <w:t>or shareholders</w:t>
      </w:r>
      <w:r w:rsidRPr="00FC160F">
        <w:rPr>
          <w:rFonts w:asciiTheme="minorHAnsi" w:hAnsiTheme="minorHAnsi" w:cstheme="minorHAnsi"/>
          <w:spacing w:val="-1"/>
        </w:rPr>
        <w:t xml:space="preserve"> </w:t>
      </w:r>
      <w:r w:rsidRPr="00FC160F">
        <w:rPr>
          <w:rFonts w:asciiTheme="minorHAnsi" w:hAnsiTheme="minorHAnsi" w:cstheme="minorHAnsi"/>
        </w:rPr>
        <w:t>agreements</w:t>
      </w:r>
      <w:r w:rsidRPr="00FC160F">
        <w:rPr>
          <w:rFonts w:asciiTheme="minorHAnsi" w:hAnsiTheme="minorHAnsi" w:cstheme="minorHAnsi"/>
          <w:spacing w:val="-1"/>
        </w:rPr>
        <w:t xml:space="preserve"> </w:t>
      </w:r>
      <w:r w:rsidRPr="00FC160F">
        <w:rPr>
          <w:rFonts w:asciiTheme="minorHAnsi" w:hAnsiTheme="minorHAnsi" w:cstheme="minorHAnsi"/>
        </w:rPr>
        <w:t>or</w:t>
      </w:r>
      <w:r w:rsidRPr="00FC160F">
        <w:rPr>
          <w:rFonts w:asciiTheme="minorHAnsi" w:hAnsiTheme="minorHAnsi" w:cstheme="minorHAnsi"/>
          <w:spacing w:val="5"/>
        </w:rPr>
        <w:t xml:space="preserve"> </w:t>
      </w:r>
      <w:r w:rsidRPr="00FC160F">
        <w:rPr>
          <w:rFonts w:asciiTheme="minorHAnsi" w:hAnsiTheme="minorHAnsi" w:cstheme="minorHAnsi"/>
        </w:rPr>
        <w:t>voting</w:t>
      </w:r>
      <w:r w:rsidRPr="00FC160F">
        <w:rPr>
          <w:rFonts w:asciiTheme="minorHAnsi" w:hAnsiTheme="minorHAnsi" w:cstheme="minorHAnsi"/>
          <w:spacing w:val="52"/>
        </w:rPr>
        <w:t xml:space="preserve"> </w:t>
      </w:r>
      <w:r w:rsidRPr="00FC160F">
        <w:rPr>
          <w:rFonts w:asciiTheme="minorHAnsi" w:hAnsiTheme="minorHAnsi" w:cstheme="minorHAnsi"/>
        </w:rPr>
        <w:t>agreements;</w:t>
      </w:r>
    </w:p>
    <w:p w:rsidR="00057F12" w:rsidRPr="00FC160F" w:rsidRDefault="00057F12" w:rsidP="00057F12">
      <w:pPr>
        <w:pStyle w:val="ListParagraph"/>
        <w:widowControl w:val="0"/>
        <w:numPr>
          <w:ilvl w:val="0"/>
          <w:numId w:val="44"/>
        </w:numPr>
        <w:tabs>
          <w:tab w:val="left" w:pos="1317"/>
        </w:tabs>
        <w:autoSpaceDE w:val="0"/>
        <w:autoSpaceDN w:val="0"/>
        <w:spacing w:after="0" w:line="240" w:lineRule="auto"/>
        <w:ind w:right="240"/>
        <w:jc w:val="both"/>
        <w:rPr>
          <w:rFonts w:asciiTheme="minorHAnsi" w:hAnsiTheme="minorHAnsi" w:cstheme="minorHAnsi"/>
        </w:rPr>
      </w:pPr>
      <w:r w:rsidRPr="00FC160F">
        <w:rPr>
          <w:rFonts w:asciiTheme="minorHAnsi" w:hAnsiTheme="minorHAnsi" w:cstheme="minorHAnsi"/>
        </w:rPr>
        <w:t>In case of a partnership firm, the beneficial owner is the natural person(s) who, whether</w:t>
      </w:r>
      <w:r w:rsidRPr="00FC160F">
        <w:rPr>
          <w:rFonts w:asciiTheme="minorHAnsi" w:hAnsiTheme="minorHAnsi" w:cstheme="minorHAnsi"/>
          <w:spacing w:val="1"/>
        </w:rPr>
        <w:t xml:space="preserve"> </w:t>
      </w:r>
      <w:r w:rsidRPr="00FC160F">
        <w:rPr>
          <w:rFonts w:asciiTheme="minorHAnsi" w:hAnsiTheme="minorHAnsi" w:cstheme="minorHAnsi"/>
        </w:rPr>
        <w:t>acting alone or together, or through one or more juridical person, has ownership of</w:t>
      </w:r>
      <w:r w:rsidRPr="00FC160F">
        <w:rPr>
          <w:rFonts w:asciiTheme="minorHAnsi" w:hAnsiTheme="minorHAnsi" w:cstheme="minorHAnsi"/>
          <w:spacing w:val="1"/>
        </w:rPr>
        <w:t xml:space="preserve"> </w:t>
      </w:r>
      <w:r w:rsidRPr="00FC160F">
        <w:rPr>
          <w:rFonts w:asciiTheme="minorHAnsi" w:hAnsiTheme="minorHAnsi" w:cstheme="minorHAnsi"/>
        </w:rPr>
        <w:t>entitlement</w:t>
      </w:r>
      <w:r w:rsidRPr="00FC160F">
        <w:rPr>
          <w:rFonts w:asciiTheme="minorHAnsi" w:hAnsiTheme="minorHAnsi" w:cstheme="minorHAnsi"/>
          <w:spacing w:val="2"/>
        </w:rPr>
        <w:t xml:space="preserve"> </w:t>
      </w:r>
      <w:r w:rsidRPr="00FC160F">
        <w:rPr>
          <w:rFonts w:asciiTheme="minorHAnsi" w:hAnsiTheme="minorHAnsi" w:cstheme="minorHAnsi"/>
        </w:rPr>
        <w:t>to</w:t>
      </w:r>
      <w:r w:rsidRPr="00FC160F">
        <w:rPr>
          <w:rFonts w:asciiTheme="minorHAnsi" w:hAnsiTheme="minorHAnsi" w:cstheme="minorHAnsi"/>
          <w:spacing w:val="4"/>
        </w:rPr>
        <w:t xml:space="preserve"> </w:t>
      </w:r>
      <w:r w:rsidRPr="00FC160F">
        <w:rPr>
          <w:rFonts w:asciiTheme="minorHAnsi" w:hAnsiTheme="minorHAnsi" w:cstheme="minorHAnsi"/>
        </w:rPr>
        <w:t>more</w:t>
      </w:r>
      <w:r w:rsidRPr="00FC160F">
        <w:rPr>
          <w:rFonts w:asciiTheme="minorHAnsi" w:hAnsiTheme="minorHAnsi" w:cstheme="minorHAnsi"/>
          <w:spacing w:val="6"/>
        </w:rPr>
        <w:t xml:space="preserve"> </w:t>
      </w:r>
      <w:r w:rsidRPr="00FC160F">
        <w:rPr>
          <w:rFonts w:asciiTheme="minorHAnsi" w:hAnsiTheme="minorHAnsi" w:cstheme="minorHAnsi"/>
        </w:rPr>
        <w:t>than fifteen</w:t>
      </w:r>
      <w:r w:rsidRPr="00FC160F">
        <w:rPr>
          <w:rFonts w:asciiTheme="minorHAnsi" w:hAnsiTheme="minorHAnsi" w:cstheme="minorHAnsi"/>
          <w:spacing w:val="-1"/>
        </w:rPr>
        <w:t xml:space="preserve"> </w:t>
      </w:r>
      <w:r w:rsidRPr="00FC160F">
        <w:rPr>
          <w:rFonts w:asciiTheme="minorHAnsi" w:hAnsiTheme="minorHAnsi" w:cstheme="minorHAnsi"/>
        </w:rPr>
        <w:t>percent</w:t>
      </w:r>
      <w:r w:rsidRPr="00FC160F">
        <w:rPr>
          <w:rFonts w:asciiTheme="minorHAnsi" w:hAnsiTheme="minorHAnsi" w:cstheme="minorHAnsi"/>
          <w:spacing w:val="-3"/>
        </w:rPr>
        <w:t xml:space="preserve"> </w:t>
      </w:r>
      <w:r w:rsidRPr="00FC160F">
        <w:rPr>
          <w:rFonts w:asciiTheme="minorHAnsi" w:hAnsiTheme="minorHAnsi" w:cstheme="minorHAnsi"/>
        </w:rPr>
        <w:t>of</w:t>
      </w:r>
      <w:r w:rsidRPr="00FC160F">
        <w:rPr>
          <w:rFonts w:asciiTheme="minorHAnsi" w:hAnsiTheme="minorHAnsi" w:cstheme="minorHAnsi"/>
          <w:spacing w:val="7"/>
        </w:rPr>
        <w:t xml:space="preserve"> </w:t>
      </w:r>
      <w:r w:rsidRPr="00FC160F">
        <w:rPr>
          <w:rFonts w:asciiTheme="minorHAnsi" w:hAnsiTheme="minorHAnsi" w:cstheme="minorHAnsi"/>
        </w:rPr>
        <w:t>capital</w:t>
      </w:r>
      <w:r w:rsidRPr="00FC160F">
        <w:rPr>
          <w:rFonts w:asciiTheme="minorHAnsi" w:hAnsiTheme="minorHAnsi" w:cstheme="minorHAnsi"/>
          <w:spacing w:val="-3"/>
        </w:rPr>
        <w:t xml:space="preserve"> </w:t>
      </w:r>
      <w:r w:rsidRPr="00FC160F">
        <w:rPr>
          <w:rFonts w:asciiTheme="minorHAnsi" w:hAnsiTheme="minorHAnsi" w:cstheme="minorHAnsi"/>
        </w:rPr>
        <w:t>or</w:t>
      </w:r>
      <w:r w:rsidRPr="00FC160F">
        <w:rPr>
          <w:rFonts w:asciiTheme="minorHAnsi" w:hAnsiTheme="minorHAnsi" w:cstheme="minorHAnsi"/>
          <w:spacing w:val="1"/>
        </w:rPr>
        <w:t xml:space="preserve"> </w:t>
      </w:r>
      <w:r w:rsidRPr="00FC160F">
        <w:rPr>
          <w:rFonts w:asciiTheme="minorHAnsi" w:hAnsiTheme="minorHAnsi" w:cstheme="minorHAnsi"/>
        </w:rPr>
        <w:t>profits</w:t>
      </w:r>
      <w:r w:rsidRPr="00FC160F">
        <w:rPr>
          <w:rFonts w:asciiTheme="minorHAnsi" w:hAnsiTheme="minorHAnsi" w:cstheme="minorHAnsi"/>
          <w:spacing w:val="1"/>
        </w:rPr>
        <w:t xml:space="preserve"> </w:t>
      </w:r>
      <w:r w:rsidRPr="00FC160F">
        <w:rPr>
          <w:rFonts w:asciiTheme="minorHAnsi" w:hAnsiTheme="minorHAnsi" w:cstheme="minorHAnsi"/>
        </w:rPr>
        <w:t>of</w:t>
      </w:r>
      <w:r w:rsidRPr="00FC160F">
        <w:rPr>
          <w:rFonts w:asciiTheme="minorHAnsi" w:hAnsiTheme="minorHAnsi" w:cstheme="minorHAnsi"/>
          <w:spacing w:val="1"/>
        </w:rPr>
        <w:t xml:space="preserve"> </w:t>
      </w:r>
      <w:r w:rsidRPr="00FC160F">
        <w:rPr>
          <w:rFonts w:asciiTheme="minorHAnsi" w:hAnsiTheme="minorHAnsi" w:cstheme="minorHAnsi"/>
        </w:rPr>
        <w:t>the</w:t>
      </w:r>
      <w:r w:rsidRPr="00FC160F">
        <w:rPr>
          <w:rFonts w:asciiTheme="minorHAnsi" w:hAnsiTheme="minorHAnsi" w:cstheme="minorHAnsi"/>
          <w:spacing w:val="-24"/>
        </w:rPr>
        <w:t xml:space="preserve"> </w:t>
      </w:r>
      <w:r w:rsidRPr="00FC160F">
        <w:rPr>
          <w:rFonts w:asciiTheme="minorHAnsi" w:hAnsiTheme="minorHAnsi" w:cstheme="minorHAnsi"/>
        </w:rPr>
        <w:t>partnership;</w:t>
      </w:r>
    </w:p>
    <w:p w:rsidR="00057F12" w:rsidRPr="00FC160F" w:rsidRDefault="00057F12" w:rsidP="00057F12">
      <w:pPr>
        <w:pStyle w:val="ListParagraph"/>
        <w:widowControl w:val="0"/>
        <w:numPr>
          <w:ilvl w:val="0"/>
          <w:numId w:val="44"/>
        </w:numPr>
        <w:tabs>
          <w:tab w:val="left" w:pos="1317"/>
        </w:tabs>
        <w:autoSpaceDE w:val="0"/>
        <w:autoSpaceDN w:val="0"/>
        <w:spacing w:before="1" w:after="0" w:line="240" w:lineRule="auto"/>
        <w:ind w:right="232"/>
        <w:jc w:val="both"/>
        <w:rPr>
          <w:rFonts w:asciiTheme="minorHAnsi" w:hAnsiTheme="minorHAnsi" w:cstheme="minorHAnsi"/>
        </w:rPr>
      </w:pPr>
      <w:r w:rsidRPr="00FC160F">
        <w:rPr>
          <w:rFonts w:asciiTheme="minorHAnsi" w:hAnsiTheme="minorHAnsi" w:cstheme="minorHAnsi"/>
        </w:rPr>
        <w:t>In case of an unincorporated association or body of individuals, the beneficial owner is</w:t>
      </w:r>
      <w:r w:rsidRPr="00FC160F">
        <w:rPr>
          <w:rFonts w:asciiTheme="minorHAnsi" w:hAnsiTheme="minorHAnsi" w:cstheme="minorHAnsi"/>
          <w:spacing w:val="1"/>
        </w:rPr>
        <w:t xml:space="preserve"> </w:t>
      </w:r>
      <w:r w:rsidRPr="00FC160F">
        <w:rPr>
          <w:rFonts w:asciiTheme="minorHAnsi" w:hAnsiTheme="minorHAnsi" w:cstheme="minorHAnsi"/>
        </w:rPr>
        <w:t>the natural person(s), who, whether acting alone or together, or through one or more</w:t>
      </w:r>
      <w:r w:rsidRPr="00FC160F">
        <w:rPr>
          <w:rFonts w:asciiTheme="minorHAnsi" w:hAnsiTheme="minorHAnsi" w:cstheme="minorHAnsi"/>
          <w:spacing w:val="1"/>
        </w:rPr>
        <w:t xml:space="preserve"> </w:t>
      </w:r>
      <w:r w:rsidRPr="00FC160F">
        <w:rPr>
          <w:rFonts w:asciiTheme="minorHAnsi" w:hAnsiTheme="minorHAnsi" w:cstheme="minorHAnsi"/>
        </w:rPr>
        <w:t>juridical</w:t>
      </w:r>
      <w:r w:rsidRPr="00FC160F">
        <w:rPr>
          <w:rFonts w:asciiTheme="minorHAnsi" w:hAnsiTheme="minorHAnsi" w:cstheme="minorHAnsi"/>
          <w:spacing w:val="1"/>
        </w:rPr>
        <w:t xml:space="preserve"> </w:t>
      </w:r>
      <w:r w:rsidRPr="00FC160F">
        <w:rPr>
          <w:rFonts w:asciiTheme="minorHAnsi" w:hAnsiTheme="minorHAnsi" w:cstheme="minorHAnsi"/>
        </w:rPr>
        <w:t>person,</w:t>
      </w:r>
      <w:r w:rsidRPr="00FC160F">
        <w:rPr>
          <w:rFonts w:asciiTheme="minorHAnsi" w:hAnsiTheme="minorHAnsi" w:cstheme="minorHAnsi"/>
          <w:spacing w:val="1"/>
        </w:rPr>
        <w:t xml:space="preserve"> </w:t>
      </w:r>
      <w:r w:rsidRPr="00FC160F">
        <w:rPr>
          <w:rFonts w:asciiTheme="minorHAnsi" w:hAnsiTheme="minorHAnsi" w:cstheme="minorHAnsi"/>
        </w:rPr>
        <w:t>has</w:t>
      </w:r>
      <w:r w:rsidRPr="00FC160F">
        <w:rPr>
          <w:rFonts w:asciiTheme="minorHAnsi" w:hAnsiTheme="minorHAnsi" w:cstheme="minorHAnsi"/>
          <w:spacing w:val="1"/>
        </w:rPr>
        <w:t xml:space="preserve"> </w:t>
      </w:r>
      <w:r w:rsidRPr="00FC160F">
        <w:rPr>
          <w:rFonts w:asciiTheme="minorHAnsi" w:hAnsiTheme="minorHAnsi" w:cstheme="minorHAnsi"/>
        </w:rPr>
        <w:t>ownership</w:t>
      </w:r>
      <w:r w:rsidRPr="00FC160F">
        <w:rPr>
          <w:rFonts w:asciiTheme="minorHAnsi" w:hAnsiTheme="minorHAnsi" w:cstheme="minorHAnsi"/>
          <w:spacing w:val="1"/>
        </w:rPr>
        <w:t xml:space="preserve"> </w:t>
      </w:r>
      <w:r w:rsidRPr="00FC160F">
        <w:rPr>
          <w:rFonts w:asciiTheme="minorHAnsi" w:hAnsiTheme="minorHAnsi" w:cstheme="minorHAnsi"/>
        </w:rPr>
        <w:t>or</w:t>
      </w:r>
      <w:r w:rsidRPr="00FC160F">
        <w:rPr>
          <w:rFonts w:asciiTheme="minorHAnsi" w:hAnsiTheme="minorHAnsi" w:cstheme="minorHAnsi"/>
          <w:spacing w:val="1"/>
        </w:rPr>
        <w:t xml:space="preserve"> </w:t>
      </w:r>
      <w:r w:rsidRPr="00FC160F">
        <w:rPr>
          <w:rFonts w:asciiTheme="minorHAnsi" w:hAnsiTheme="minorHAnsi" w:cstheme="minorHAnsi"/>
        </w:rPr>
        <w:t>entitlement</w:t>
      </w:r>
      <w:r w:rsidRPr="00FC160F">
        <w:rPr>
          <w:rFonts w:asciiTheme="minorHAnsi" w:hAnsiTheme="minorHAnsi" w:cstheme="minorHAnsi"/>
          <w:spacing w:val="1"/>
        </w:rPr>
        <w:t xml:space="preserve"> </w:t>
      </w:r>
      <w:r w:rsidRPr="00FC160F">
        <w:rPr>
          <w:rFonts w:asciiTheme="minorHAnsi" w:hAnsiTheme="minorHAnsi" w:cstheme="minorHAnsi"/>
        </w:rPr>
        <w:t>to</w:t>
      </w:r>
      <w:r w:rsidRPr="00FC160F">
        <w:rPr>
          <w:rFonts w:asciiTheme="minorHAnsi" w:hAnsiTheme="minorHAnsi" w:cstheme="minorHAnsi"/>
          <w:spacing w:val="1"/>
        </w:rPr>
        <w:t xml:space="preserve"> </w:t>
      </w:r>
      <w:r w:rsidRPr="00FC160F">
        <w:rPr>
          <w:rFonts w:asciiTheme="minorHAnsi" w:hAnsiTheme="minorHAnsi" w:cstheme="minorHAnsi"/>
        </w:rPr>
        <w:t>more</w:t>
      </w:r>
      <w:r w:rsidRPr="00FC160F">
        <w:rPr>
          <w:rFonts w:asciiTheme="minorHAnsi" w:hAnsiTheme="minorHAnsi" w:cstheme="minorHAnsi"/>
          <w:spacing w:val="1"/>
        </w:rPr>
        <w:t xml:space="preserve"> </w:t>
      </w:r>
      <w:r w:rsidRPr="00FC160F">
        <w:rPr>
          <w:rFonts w:asciiTheme="minorHAnsi" w:hAnsiTheme="minorHAnsi" w:cstheme="minorHAnsi"/>
        </w:rPr>
        <w:t>than</w:t>
      </w:r>
      <w:r w:rsidRPr="00FC160F">
        <w:rPr>
          <w:rFonts w:asciiTheme="minorHAnsi" w:hAnsiTheme="minorHAnsi" w:cstheme="minorHAnsi"/>
          <w:spacing w:val="1"/>
        </w:rPr>
        <w:t xml:space="preserve"> </w:t>
      </w:r>
      <w:r w:rsidRPr="00FC160F">
        <w:rPr>
          <w:rFonts w:asciiTheme="minorHAnsi" w:hAnsiTheme="minorHAnsi" w:cstheme="minorHAnsi"/>
        </w:rPr>
        <w:t>fifteen</w:t>
      </w:r>
      <w:r w:rsidRPr="00FC160F">
        <w:rPr>
          <w:rFonts w:asciiTheme="minorHAnsi" w:hAnsiTheme="minorHAnsi" w:cstheme="minorHAnsi"/>
          <w:spacing w:val="1"/>
        </w:rPr>
        <w:t xml:space="preserve"> </w:t>
      </w:r>
      <w:r w:rsidRPr="00FC160F">
        <w:rPr>
          <w:rFonts w:asciiTheme="minorHAnsi" w:hAnsiTheme="minorHAnsi" w:cstheme="minorHAnsi"/>
        </w:rPr>
        <w:t>percent</w:t>
      </w:r>
      <w:r w:rsidRPr="00FC160F">
        <w:rPr>
          <w:rFonts w:asciiTheme="minorHAnsi" w:hAnsiTheme="minorHAnsi" w:cstheme="minorHAnsi"/>
          <w:spacing w:val="1"/>
        </w:rPr>
        <w:t xml:space="preserve"> </w:t>
      </w:r>
      <w:r w:rsidRPr="00FC160F">
        <w:rPr>
          <w:rFonts w:asciiTheme="minorHAnsi" w:hAnsiTheme="minorHAnsi" w:cstheme="minorHAnsi"/>
        </w:rPr>
        <w:t>of</w:t>
      </w:r>
      <w:r w:rsidRPr="00FC160F">
        <w:rPr>
          <w:rFonts w:asciiTheme="minorHAnsi" w:hAnsiTheme="minorHAnsi" w:cstheme="minorHAnsi"/>
          <w:spacing w:val="67"/>
        </w:rPr>
        <w:t xml:space="preserve"> </w:t>
      </w:r>
      <w:r w:rsidRPr="00FC160F">
        <w:rPr>
          <w:rFonts w:asciiTheme="minorHAnsi" w:hAnsiTheme="minorHAnsi" w:cstheme="minorHAnsi"/>
        </w:rPr>
        <w:t>the</w:t>
      </w:r>
      <w:r w:rsidRPr="00FC160F">
        <w:rPr>
          <w:rFonts w:asciiTheme="minorHAnsi" w:hAnsiTheme="minorHAnsi" w:cstheme="minorHAnsi"/>
          <w:spacing w:val="1"/>
        </w:rPr>
        <w:t xml:space="preserve"> </w:t>
      </w:r>
      <w:r w:rsidRPr="00FC160F">
        <w:rPr>
          <w:rFonts w:asciiTheme="minorHAnsi" w:hAnsiTheme="minorHAnsi" w:cstheme="minorHAnsi"/>
        </w:rPr>
        <w:t>property</w:t>
      </w:r>
      <w:r w:rsidRPr="00FC160F">
        <w:rPr>
          <w:rFonts w:asciiTheme="minorHAnsi" w:hAnsiTheme="minorHAnsi" w:cstheme="minorHAnsi"/>
          <w:spacing w:val="-5"/>
        </w:rPr>
        <w:t xml:space="preserve"> </w:t>
      </w:r>
      <w:r w:rsidRPr="00FC160F">
        <w:rPr>
          <w:rFonts w:asciiTheme="minorHAnsi" w:hAnsiTheme="minorHAnsi" w:cstheme="minorHAnsi"/>
        </w:rPr>
        <w:t>or</w:t>
      </w:r>
      <w:r w:rsidRPr="00FC160F">
        <w:rPr>
          <w:rFonts w:asciiTheme="minorHAnsi" w:hAnsiTheme="minorHAnsi" w:cstheme="minorHAnsi"/>
          <w:spacing w:val="1"/>
        </w:rPr>
        <w:t xml:space="preserve"> </w:t>
      </w:r>
      <w:r w:rsidRPr="00FC160F">
        <w:rPr>
          <w:rFonts w:asciiTheme="minorHAnsi" w:hAnsiTheme="minorHAnsi" w:cstheme="minorHAnsi"/>
        </w:rPr>
        <w:t>capital</w:t>
      </w:r>
      <w:r w:rsidRPr="00FC160F">
        <w:rPr>
          <w:rFonts w:asciiTheme="minorHAnsi" w:hAnsiTheme="minorHAnsi" w:cstheme="minorHAnsi"/>
          <w:spacing w:val="-3"/>
        </w:rPr>
        <w:t xml:space="preserve"> </w:t>
      </w:r>
      <w:r w:rsidRPr="00FC160F">
        <w:rPr>
          <w:rFonts w:asciiTheme="minorHAnsi" w:hAnsiTheme="minorHAnsi" w:cstheme="minorHAnsi"/>
        </w:rPr>
        <w:t>or</w:t>
      </w:r>
      <w:r w:rsidRPr="00FC160F">
        <w:rPr>
          <w:rFonts w:asciiTheme="minorHAnsi" w:hAnsiTheme="minorHAnsi" w:cstheme="minorHAnsi"/>
          <w:spacing w:val="1"/>
        </w:rPr>
        <w:t xml:space="preserve"> </w:t>
      </w:r>
      <w:r w:rsidRPr="00FC160F">
        <w:rPr>
          <w:rFonts w:asciiTheme="minorHAnsi" w:hAnsiTheme="minorHAnsi" w:cstheme="minorHAnsi"/>
        </w:rPr>
        <w:t>profits</w:t>
      </w:r>
      <w:r w:rsidRPr="00FC160F">
        <w:rPr>
          <w:rFonts w:asciiTheme="minorHAnsi" w:hAnsiTheme="minorHAnsi" w:cstheme="minorHAnsi"/>
          <w:spacing w:val="5"/>
        </w:rPr>
        <w:t xml:space="preserve"> </w:t>
      </w:r>
      <w:r w:rsidRPr="00FC160F">
        <w:rPr>
          <w:rFonts w:asciiTheme="minorHAnsi" w:hAnsiTheme="minorHAnsi" w:cstheme="minorHAnsi"/>
        </w:rPr>
        <w:t>of</w:t>
      </w:r>
      <w:r w:rsidRPr="00FC160F">
        <w:rPr>
          <w:rFonts w:asciiTheme="minorHAnsi" w:hAnsiTheme="minorHAnsi" w:cstheme="minorHAnsi"/>
          <w:spacing w:val="1"/>
        </w:rPr>
        <w:t xml:space="preserve"> </w:t>
      </w:r>
      <w:r w:rsidRPr="00FC160F">
        <w:rPr>
          <w:rFonts w:asciiTheme="minorHAnsi" w:hAnsiTheme="minorHAnsi" w:cstheme="minorHAnsi"/>
        </w:rPr>
        <w:t>such</w:t>
      </w:r>
      <w:r w:rsidRPr="00FC160F">
        <w:rPr>
          <w:rFonts w:asciiTheme="minorHAnsi" w:hAnsiTheme="minorHAnsi" w:cstheme="minorHAnsi"/>
          <w:spacing w:val="-5"/>
        </w:rPr>
        <w:t xml:space="preserve"> </w:t>
      </w:r>
      <w:r w:rsidRPr="00FC160F">
        <w:rPr>
          <w:rFonts w:asciiTheme="minorHAnsi" w:hAnsiTheme="minorHAnsi" w:cstheme="minorHAnsi"/>
        </w:rPr>
        <w:t>association</w:t>
      </w:r>
      <w:r w:rsidRPr="00FC160F">
        <w:rPr>
          <w:rFonts w:asciiTheme="minorHAnsi" w:hAnsiTheme="minorHAnsi" w:cstheme="minorHAnsi"/>
          <w:spacing w:val="-1"/>
        </w:rPr>
        <w:t xml:space="preserve"> </w:t>
      </w:r>
      <w:r w:rsidRPr="00FC160F">
        <w:rPr>
          <w:rFonts w:asciiTheme="minorHAnsi" w:hAnsiTheme="minorHAnsi" w:cstheme="minorHAnsi"/>
        </w:rPr>
        <w:t>or</w:t>
      </w:r>
      <w:r w:rsidRPr="00FC160F">
        <w:rPr>
          <w:rFonts w:asciiTheme="minorHAnsi" w:hAnsiTheme="minorHAnsi" w:cstheme="minorHAnsi"/>
          <w:spacing w:val="6"/>
        </w:rPr>
        <w:t xml:space="preserve"> </w:t>
      </w:r>
      <w:r w:rsidRPr="00FC160F">
        <w:rPr>
          <w:rFonts w:asciiTheme="minorHAnsi" w:hAnsiTheme="minorHAnsi" w:cstheme="minorHAnsi"/>
        </w:rPr>
        <w:t>body of</w:t>
      </w:r>
      <w:r w:rsidRPr="00FC160F">
        <w:rPr>
          <w:rFonts w:asciiTheme="minorHAnsi" w:hAnsiTheme="minorHAnsi" w:cstheme="minorHAnsi"/>
          <w:spacing w:val="65"/>
        </w:rPr>
        <w:t xml:space="preserve"> </w:t>
      </w:r>
      <w:r w:rsidRPr="00FC160F">
        <w:rPr>
          <w:rFonts w:asciiTheme="minorHAnsi" w:hAnsiTheme="minorHAnsi" w:cstheme="minorHAnsi"/>
        </w:rPr>
        <w:t>individuals;</w:t>
      </w:r>
    </w:p>
    <w:p w:rsidR="00057F12" w:rsidRPr="00FC160F" w:rsidRDefault="00057F12" w:rsidP="00057F12">
      <w:pPr>
        <w:pStyle w:val="ListParagraph"/>
        <w:widowControl w:val="0"/>
        <w:numPr>
          <w:ilvl w:val="0"/>
          <w:numId w:val="44"/>
        </w:numPr>
        <w:tabs>
          <w:tab w:val="left" w:pos="1317"/>
        </w:tabs>
        <w:autoSpaceDE w:val="0"/>
        <w:autoSpaceDN w:val="0"/>
        <w:spacing w:after="0" w:line="240" w:lineRule="auto"/>
        <w:ind w:right="251"/>
        <w:jc w:val="both"/>
        <w:rPr>
          <w:rFonts w:asciiTheme="minorHAnsi" w:hAnsiTheme="minorHAnsi" w:cstheme="minorHAnsi"/>
        </w:rPr>
      </w:pPr>
      <w:r w:rsidRPr="00FC160F">
        <w:rPr>
          <w:rFonts w:asciiTheme="minorHAnsi" w:hAnsiTheme="minorHAnsi" w:cstheme="minorHAnsi"/>
        </w:rPr>
        <w:t>Where no natural person is identified under (1) or (2) or (3) above, the beneficial owner</w:t>
      </w:r>
      <w:r w:rsidRPr="00FC160F">
        <w:rPr>
          <w:rFonts w:asciiTheme="minorHAnsi" w:hAnsiTheme="minorHAnsi" w:cstheme="minorHAnsi"/>
          <w:spacing w:val="1"/>
        </w:rPr>
        <w:t xml:space="preserve"> </w:t>
      </w:r>
      <w:r w:rsidRPr="00FC160F">
        <w:rPr>
          <w:rFonts w:asciiTheme="minorHAnsi" w:hAnsiTheme="minorHAnsi" w:cstheme="minorHAnsi"/>
        </w:rPr>
        <w:t>is</w:t>
      </w:r>
      <w:r w:rsidRPr="00FC160F">
        <w:rPr>
          <w:rFonts w:asciiTheme="minorHAnsi" w:hAnsiTheme="minorHAnsi" w:cstheme="minorHAnsi"/>
          <w:spacing w:val="5"/>
        </w:rPr>
        <w:t xml:space="preserve"> </w:t>
      </w:r>
      <w:r w:rsidRPr="00FC160F">
        <w:rPr>
          <w:rFonts w:asciiTheme="minorHAnsi" w:hAnsiTheme="minorHAnsi" w:cstheme="minorHAnsi"/>
        </w:rPr>
        <w:t>the</w:t>
      </w:r>
      <w:r w:rsidRPr="00FC160F">
        <w:rPr>
          <w:rFonts w:asciiTheme="minorHAnsi" w:hAnsiTheme="minorHAnsi" w:cstheme="minorHAnsi"/>
          <w:spacing w:val="1"/>
        </w:rPr>
        <w:t xml:space="preserve"> </w:t>
      </w:r>
      <w:r w:rsidRPr="00FC160F">
        <w:rPr>
          <w:rFonts w:asciiTheme="minorHAnsi" w:hAnsiTheme="minorHAnsi" w:cstheme="minorHAnsi"/>
        </w:rPr>
        <w:t>relevant</w:t>
      </w:r>
      <w:r w:rsidRPr="00FC160F">
        <w:rPr>
          <w:rFonts w:asciiTheme="minorHAnsi" w:hAnsiTheme="minorHAnsi" w:cstheme="minorHAnsi"/>
          <w:spacing w:val="3"/>
        </w:rPr>
        <w:t xml:space="preserve"> </w:t>
      </w:r>
      <w:r w:rsidRPr="00FC160F">
        <w:rPr>
          <w:rFonts w:asciiTheme="minorHAnsi" w:hAnsiTheme="minorHAnsi" w:cstheme="minorHAnsi"/>
        </w:rPr>
        <w:t>natural</w:t>
      </w:r>
      <w:r w:rsidRPr="00FC160F">
        <w:rPr>
          <w:rFonts w:asciiTheme="minorHAnsi" w:hAnsiTheme="minorHAnsi" w:cstheme="minorHAnsi"/>
          <w:spacing w:val="-2"/>
        </w:rPr>
        <w:t xml:space="preserve"> </w:t>
      </w:r>
      <w:r w:rsidRPr="00FC160F">
        <w:rPr>
          <w:rFonts w:asciiTheme="minorHAnsi" w:hAnsiTheme="minorHAnsi" w:cstheme="minorHAnsi"/>
        </w:rPr>
        <w:t>person</w:t>
      </w:r>
      <w:r w:rsidRPr="00FC160F">
        <w:rPr>
          <w:rFonts w:asciiTheme="minorHAnsi" w:hAnsiTheme="minorHAnsi" w:cstheme="minorHAnsi"/>
          <w:spacing w:val="5"/>
        </w:rPr>
        <w:t xml:space="preserve"> </w:t>
      </w:r>
      <w:r w:rsidRPr="00FC160F">
        <w:rPr>
          <w:rFonts w:asciiTheme="minorHAnsi" w:hAnsiTheme="minorHAnsi" w:cstheme="minorHAnsi"/>
        </w:rPr>
        <w:t>who</w:t>
      </w:r>
      <w:r w:rsidRPr="00FC160F">
        <w:rPr>
          <w:rFonts w:asciiTheme="minorHAnsi" w:hAnsiTheme="minorHAnsi" w:cstheme="minorHAnsi"/>
          <w:spacing w:val="1"/>
        </w:rPr>
        <w:t xml:space="preserve"> </w:t>
      </w:r>
      <w:r w:rsidRPr="00FC160F">
        <w:rPr>
          <w:rFonts w:asciiTheme="minorHAnsi" w:hAnsiTheme="minorHAnsi" w:cstheme="minorHAnsi"/>
        </w:rPr>
        <w:t>holds the</w:t>
      </w:r>
      <w:r w:rsidRPr="00FC160F">
        <w:rPr>
          <w:rFonts w:asciiTheme="minorHAnsi" w:hAnsiTheme="minorHAnsi" w:cstheme="minorHAnsi"/>
          <w:spacing w:val="6"/>
        </w:rPr>
        <w:t xml:space="preserve"> </w:t>
      </w:r>
      <w:r w:rsidRPr="00FC160F">
        <w:rPr>
          <w:rFonts w:asciiTheme="minorHAnsi" w:hAnsiTheme="minorHAnsi" w:cstheme="minorHAnsi"/>
        </w:rPr>
        <w:t>position</w:t>
      </w:r>
      <w:r w:rsidRPr="00FC160F">
        <w:rPr>
          <w:rFonts w:asciiTheme="minorHAnsi" w:hAnsiTheme="minorHAnsi" w:cstheme="minorHAnsi"/>
          <w:spacing w:val="-4"/>
        </w:rPr>
        <w:t xml:space="preserve"> </w:t>
      </w:r>
      <w:r w:rsidRPr="00FC160F">
        <w:rPr>
          <w:rFonts w:asciiTheme="minorHAnsi" w:hAnsiTheme="minorHAnsi" w:cstheme="minorHAnsi"/>
        </w:rPr>
        <w:t>of</w:t>
      </w:r>
      <w:r w:rsidRPr="00FC160F">
        <w:rPr>
          <w:rFonts w:asciiTheme="minorHAnsi" w:hAnsiTheme="minorHAnsi" w:cstheme="minorHAnsi"/>
          <w:spacing w:val="2"/>
        </w:rPr>
        <w:t xml:space="preserve"> </w:t>
      </w:r>
      <w:r w:rsidRPr="00FC160F">
        <w:rPr>
          <w:rFonts w:asciiTheme="minorHAnsi" w:hAnsiTheme="minorHAnsi" w:cstheme="minorHAnsi"/>
        </w:rPr>
        <w:t>senior</w:t>
      </w:r>
      <w:r w:rsidRPr="00FC160F">
        <w:rPr>
          <w:rFonts w:asciiTheme="minorHAnsi" w:hAnsiTheme="minorHAnsi" w:cstheme="minorHAnsi"/>
          <w:spacing w:val="7"/>
        </w:rPr>
        <w:t xml:space="preserve"> </w:t>
      </w:r>
      <w:r w:rsidRPr="00FC160F">
        <w:rPr>
          <w:rFonts w:asciiTheme="minorHAnsi" w:hAnsiTheme="minorHAnsi" w:cstheme="minorHAnsi"/>
        </w:rPr>
        <w:t>managing official;</w:t>
      </w:r>
    </w:p>
    <w:p w:rsidR="00057F12" w:rsidRPr="00FC160F" w:rsidRDefault="00057F12" w:rsidP="00057F12">
      <w:pPr>
        <w:pStyle w:val="ListParagraph"/>
        <w:widowControl w:val="0"/>
        <w:numPr>
          <w:ilvl w:val="0"/>
          <w:numId w:val="44"/>
        </w:numPr>
        <w:tabs>
          <w:tab w:val="left" w:pos="1317"/>
        </w:tabs>
        <w:autoSpaceDE w:val="0"/>
        <w:autoSpaceDN w:val="0"/>
        <w:spacing w:before="6" w:after="0" w:line="240" w:lineRule="auto"/>
        <w:ind w:right="258"/>
        <w:jc w:val="both"/>
        <w:rPr>
          <w:rFonts w:asciiTheme="minorHAnsi" w:hAnsiTheme="minorHAnsi" w:cstheme="minorHAnsi"/>
        </w:rPr>
      </w:pPr>
      <w:r w:rsidRPr="00FC160F">
        <w:rPr>
          <w:rFonts w:asciiTheme="minorHAnsi" w:hAnsiTheme="minorHAnsi" w:cstheme="minorHAnsi"/>
        </w:rPr>
        <w:t>In case of a trust, the identification of beneficial owner(s) shall include identification of</w:t>
      </w:r>
      <w:r w:rsidRPr="00FC160F">
        <w:rPr>
          <w:rFonts w:asciiTheme="minorHAnsi" w:hAnsiTheme="minorHAnsi" w:cstheme="minorHAnsi"/>
          <w:spacing w:val="1"/>
        </w:rPr>
        <w:t xml:space="preserve"> </w:t>
      </w:r>
      <w:r w:rsidRPr="00FC160F">
        <w:rPr>
          <w:rFonts w:asciiTheme="minorHAnsi" w:hAnsiTheme="minorHAnsi" w:cstheme="minorHAnsi"/>
        </w:rPr>
        <w:t>the author of the trust, the trustee, the beneficiaries with fifteen percent or more interest</w:t>
      </w:r>
      <w:r w:rsidRPr="00FC160F">
        <w:rPr>
          <w:rFonts w:asciiTheme="minorHAnsi" w:hAnsiTheme="minorHAnsi" w:cstheme="minorHAnsi"/>
          <w:spacing w:val="1"/>
        </w:rPr>
        <w:t xml:space="preserve"> </w:t>
      </w:r>
      <w:r w:rsidRPr="00FC160F">
        <w:rPr>
          <w:rFonts w:asciiTheme="minorHAnsi" w:hAnsiTheme="minorHAnsi" w:cstheme="minorHAnsi"/>
        </w:rPr>
        <w:t>in the trust and any other natural person exercising ultimate effective control over the</w:t>
      </w:r>
      <w:r w:rsidRPr="00FC160F">
        <w:rPr>
          <w:rFonts w:asciiTheme="minorHAnsi" w:hAnsiTheme="minorHAnsi" w:cstheme="minorHAnsi"/>
          <w:spacing w:val="1"/>
        </w:rPr>
        <w:t xml:space="preserve"> </w:t>
      </w:r>
      <w:r w:rsidRPr="00FC160F">
        <w:rPr>
          <w:rFonts w:asciiTheme="minorHAnsi" w:hAnsiTheme="minorHAnsi" w:cstheme="minorHAnsi"/>
        </w:rPr>
        <w:t>trust</w:t>
      </w:r>
      <w:r w:rsidRPr="00FC160F">
        <w:rPr>
          <w:rFonts w:asciiTheme="minorHAnsi" w:hAnsiTheme="minorHAnsi" w:cstheme="minorHAnsi"/>
          <w:spacing w:val="-4"/>
        </w:rPr>
        <w:t xml:space="preserve"> </w:t>
      </w:r>
      <w:r w:rsidRPr="00FC160F">
        <w:rPr>
          <w:rFonts w:asciiTheme="minorHAnsi" w:hAnsiTheme="minorHAnsi" w:cstheme="minorHAnsi"/>
        </w:rPr>
        <w:t>through</w:t>
      </w:r>
      <w:r w:rsidRPr="00FC160F">
        <w:rPr>
          <w:rFonts w:asciiTheme="minorHAnsi" w:hAnsiTheme="minorHAnsi" w:cstheme="minorHAnsi"/>
          <w:spacing w:val="-1"/>
        </w:rPr>
        <w:t xml:space="preserve"> </w:t>
      </w:r>
      <w:r w:rsidRPr="00FC160F">
        <w:rPr>
          <w:rFonts w:asciiTheme="minorHAnsi" w:hAnsiTheme="minorHAnsi" w:cstheme="minorHAnsi"/>
        </w:rPr>
        <w:t>a</w:t>
      </w:r>
      <w:r w:rsidRPr="00FC160F">
        <w:rPr>
          <w:rFonts w:asciiTheme="minorHAnsi" w:hAnsiTheme="minorHAnsi" w:cstheme="minorHAnsi"/>
          <w:spacing w:val="5"/>
        </w:rPr>
        <w:t xml:space="preserve"> </w:t>
      </w:r>
      <w:r w:rsidRPr="00FC160F">
        <w:rPr>
          <w:rFonts w:asciiTheme="minorHAnsi" w:hAnsiTheme="minorHAnsi" w:cstheme="minorHAnsi"/>
        </w:rPr>
        <w:t>chain</w:t>
      </w:r>
      <w:r w:rsidRPr="00FC160F">
        <w:rPr>
          <w:rFonts w:asciiTheme="minorHAnsi" w:hAnsiTheme="minorHAnsi" w:cstheme="minorHAnsi"/>
          <w:spacing w:val="3"/>
        </w:rPr>
        <w:t xml:space="preserve"> </w:t>
      </w:r>
      <w:r w:rsidRPr="00FC160F">
        <w:rPr>
          <w:rFonts w:asciiTheme="minorHAnsi" w:hAnsiTheme="minorHAnsi" w:cstheme="minorHAnsi"/>
        </w:rPr>
        <w:t>of control</w:t>
      </w:r>
      <w:r w:rsidRPr="00FC160F">
        <w:rPr>
          <w:rFonts w:asciiTheme="minorHAnsi" w:hAnsiTheme="minorHAnsi" w:cstheme="minorHAnsi"/>
          <w:spacing w:val="2"/>
        </w:rPr>
        <w:t xml:space="preserve"> </w:t>
      </w:r>
      <w:r w:rsidRPr="00FC160F">
        <w:rPr>
          <w:rFonts w:asciiTheme="minorHAnsi" w:hAnsiTheme="minorHAnsi" w:cstheme="minorHAnsi"/>
        </w:rPr>
        <w:t>or</w:t>
      </w:r>
      <w:r w:rsidRPr="00FC160F">
        <w:rPr>
          <w:rFonts w:asciiTheme="minorHAnsi" w:hAnsiTheme="minorHAnsi" w:cstheme="minorHAnsi"/>
          <w:spacing w:val="-19"/>
        </w:rPr>
        <w:t xml:space="preserve"> </w:t>
      </w:r>
      <w:r w:rsidRPr="00FC160F">
        <w:rPr>
          <w:rFonts w:asciiTheme="minorHAnsi" w:hAnsiTheme="minorHAnsi" w:cstheme="minorHAnsi"/>
        </w:rPr>
        <w:t>ownership.</w:t>
      </w:r>
    </w:p>
    <w:p w:rsidR="00057F12" w:rsidRPr="00FC160F" w:rsidRDefault="00057F12" w:rsidP="00057F12">
      <w:pPr>
        <w:pStyle w:val="ListParagraph"/>
        <w:widowControl w:val="0"/>
        <w:numPr>
          <w:ilvl w:val="1"/>
          <w:numId w:val="45"/>
        </w:numPr>
        <w:tabs>
          <w:tab w:val="left" w:pos="770"/>
        </w:tabs>
        <w:autoSpaceDE w:val="0"/>
        <w:autoSpaceDN w:val="0"/>
        <w:spacing w:after="0" w:line="240" w:lineRule="auto"/>
        <w:ind w:right="258"/>
        <w:jc w:val="both"/>
        <w:rPr>
          <w:rFonts w:asciiTheme="minorHAnsi" w:hAnsiTheme="minorHAnsi" w:cstheme="minorHAnsi"/>
        </w:rPr>
      </w:pPr>
      <w:r w:rsidRPr="00FC160F">
        <w:rPr>
          <w:rFonts w:asciiTheme="minorHAnsi" w:hAnsiTheme="minorHAnsi" w:cstheme="minorHAnsi"/>
        </w:rPr>
        <w:lastRenderedPageBreak/>
        <w:t>An Agent is a person employed to do any act for another, or to represent another in dealings</w:t>
      </w:r>
      <w:r w:rsidRPr="00FC160F">
        <w:rPr>
          <w:rFonts w:asciiTheme="minorHAnsi" w:hAnsiTheme="minorHAnsi" w:cstheme="minorHAnsi"/>
          <w:spacing w:val="1"/>
        </w:rPr>
        <w:t xml:space="preserve"> </w:t>
      </w:r>
      <w:r w:rsidRPr="00FC160F">
        <w:rPr>
          <w:rFonts w:asciiTheme="minorHAnsi" w:hAnsiTheme="minorHAnsi" w:cstheme="minorHAnsi"/>
        </w:rPr>
        <w:t>with</w:t>
      </w:r>
      <w:r w:rsidRPr="00FC160F">
        <w:rPr>
          <w:rFonts w:asciiTheme="minorHAnsi" w:hAnsiTheme="minorHAnsi" w:cstheme="minorHAnsi"/>
          <w:spacing w:val="-7"/>
        </w:rPr>
        <w:t xml:space="preserve"> </w:t>
      </w:r>
      <w:r w:rsidRPr="00FC160F">
        <w:rPr>
          <w:rFonts w:asciiTheme="minorHAnsi" w:hAnsiTheme="minorHAnsi" w:cstheme="minorHAnsi"/>
        </w:rPr>
        <w:t>third</w:t>
      </w:r>
      <w:r w:rsidRPr="00FC160F">
        <w:rPr>
          <w:rFonts w:asciiTheme="minorHAnsi" w:hAnsiTheme="minorHAnsi" w:cstheme="minorHAnsi"/>
          <w:spacing w:val="18"/>
        </w:rPr>
        <w:t xml:space="preserve"> </w:t>
      </w:r>
      <w:r w:rsidRPr="00FC160F">
        <w:rPr>
          <w:rFonts w:asciiTheme="minorHAnsi" w:hAnsiTheme="minorHAnsi" w:cstheme="minorHAnsi"/>
        </w:rPr>
        <w:t>person.</w:t>
      </w:r>
    </w:p>
    <w:p w:rsidR="00057F12" w:rsidRPr="00FC160F" w:rsidRDefault="00057F12" w:rsidP="00057F12">
      <w:pPr>
        <w:pStyle w:val="ListParagraph"/>
        <w:widowControl w:val="0"/>
        <w:numPr>
          <w:ilvl w:val="1"/>
          <w:numId w:val="45"/>
        </w:numPr>
        <w:tabs>
          <w:tab w:val="left" w:pos="770"/>
        </w:tabs>
        <w:autoSpaceDE w:val="0"/>
        <w:autoSpaceDN w:val="0"/>
        <w:spacing w:after="0" w:line="240" w:lineRule="auto"/>
        <w:ind w:right="259"/>
        <w:jc w:val="both"/>
        <w:rPr>
          <w:rFonts w:asciiTheme="minorHAnsi" w:hAnsiTheme="minorHAnsi" w:cstheme="minorHAnsi"/>
        </w:rPr>
      </w:pPr>
      <w:r w:rsidRPr="00FC160F">
        <w:rPr>
          <w:rFonts w:asciiTheme="minorHAnsi" w:hAnsiTheme="minorHAnsi" w:cstheme="minorHAnsi"/>
        </w:rPr>
        <w:t>The successful bidder shall not be allowed to sub-contract works to any contractor from a</w:t>
      </w:r>
      <w:r w:rsidRPr="00FC160F">
        <w:rPr>
          <w:rFonts w:asciiTheme="minorHAnsi" w:hAnsiTheme="minorHAnsi" w:cstheme="minorHAnsi"/>
          <w:spacing w:val="1"/>
        </w:rPr>
        <w:t xml:space="preserve"> </w:t>
      </w:r>
      <w:r w:rsidRPr="00FC160F">
        <w:rPr>
          <w:rFonts w:asciiTheme="minorHAnsi" w:hAnsiTheme="minorHAnsi" w:cstheme="minorHAnsi"/>
        </w:rPr>
        <w:t>country which shares a land border with India unless such contractor is registered with the</w:t>
      </w:r>
      <w:r w:rsidRPr="00FC160F">
        <w:rPr>
          <w:rFonts w:asciiTheme="minorHAnsi" w:hAnsiTheme="minorHAnsi" w:cstheme="minorHAnsi"/>
          <w:spacing w:val="1"/>
        </w:rPr>
        <w:t xml:space="preserve"> </w:t>
      </w:r>
      <w:r w:rsidRPr="00FC160F">
        <w:rPr>
          <w:rFonts w:asciiTheme="minorHAnsi" w:hAnsiTheme="minorHAnsi" w:cstheme="minorHAnsi"/>
        </w:rPr>
        <w:t>Competent</w:t>
      </w:r>
      <w:r w:rsidRPr="00FC160F">
        <w:rPr>
          <w:rFonts w:asciiTheme="minorHAnsi" w:hAnsiTheme="minorHAnsi" w:cstheme="minorHAnsi"/>
          <w:spacing w:val="-33"/>
        </w:rPr>
        <w:t xml:space="preserve"> </w:t>
      </w:r>
      <w:r w:rsidRPr="00FC160F">
        <w:rPr>
          <w:rFonts w:asciiTheme="minorHAnsi" w:hAnsiTheme="minorHAnsi" w:cstheme="minorHAnsi"/>
        </w:rPr>
        <w:t>Authority.</w:t>
      </w:r>
    </w:p>
    <w:p w:rsidR="00057F12" w:rsidRPr="00FC160F" w:rsidRDefault="00057F12" w:rsidP="00057F12">
      <w:pPr>
        <w:pStyle w:val="ListParagraph"/>
        <w:widowControl w:val="0"/>
        <w:numPr>
          <w:ilvl w:val="1"/>
          <w:numId w:val="45"/>
        </w:numPr>
        <w:tabs>
          <w:tab w:val="left" w:pos="909"/>
        </w:tabs>
        <w:autoSpaceDE w:val="0"/>
        <w:autoSpaceDN w:val="0"/>
        <w:spacing w:after="0" w:line="240" w:lineRule="auto"/>
        <w:ind w:right="209"/>
        <w:jc w:val="both"/>
        <w:rPr>
          <w:rFonts w:asciiTheme="minorHAnsi" w:hAnsiTheme="minorHAnsi" w:cstheme="minorHAnsi"/>
        </w:rPr>
      </w:pPr>
      <w:r w:rsidRPr="00FC160F">
        <w:rPr>
          <w:rFonts w:asciiTheme="minorHAnsi" w:hAnsiTheme="minorHAnsi" w:cstheme="minorHAnsi"/>
        </w:rPr>
        <w:tab/>
        <w:t xml:space="preserve">Certificate regarding compliance: </w:t>
      </w:r>
      <w:r w:rsidRPr="00FC160F">
        <w:rPr>
          <w:rFonts w:asciiTheme="minorHAnsi" w:hAnsiTheme="minorHAnsi" w:cstheme="minorHAnsi"/>
          <w:b/>
        </w:rPr>
        <w:t>A certificate shall be provided by bidders in the tender</w:t>
      </w:r>
      <w:r w:rsidRPr="00FC160F">
        <w:rPr>
          <w:rFonts w:asciiTheme="minorHAnsi" w:hAnsiTheme="minorHAnsi" w:cstheme="minorHAnsi"/>
          <w:b/>
          <w:spacing w:val="1"/>
        </w:rPr>
        <w:t xml:space="preserve"> </w:t>
      </w:r>
      <w:r w:rsidRPr="00FC160F">
        <w:rPr>
          <w:rFonts w:asciiTheme="minorHAnsi" w:hAnsiTheme="minorHAnsi" w:cstheme="minorHAnsi"/>
          <w:b/>
        </w:rPr>
        <w:t>documents regarding their compliance with these clauses</w:t>
      </w:r>
      <w:r w:rsidRPr="00FC160F">
        <w:rPr>
          <w:rFonts w:asciiTheme="minorHAnsi" w:hAnsiTheme="minorHAnsi" w:cstheme="minorHAnsi"/>
        </w:rPr>
        <w:t>. If such certificate given by a</w:t>
      </w:r>
      <w:r w:rsidRPr="00FC160F">
        <w:rPr>
          <w:rFonts w:asciiTheme="minorHAnsi" w:hAnsiTheme="minorHAnsi" w:cstheme="minorHAnsi"/>
          <w:spacing w:val="1"/>
        </w:rPr>
        <w:t xml:space="preserve"> </w:t>
      </w:r>
      <w:r w:rsidRPr="00FC160F">
        <w:rPr>
          <w:rFonts w:asciiTheme="minorHAnsi" w:hAnsiTheme="minorHAnsi" w:cstheme="minorHAnsi"/>
        </w:rPr>
        <w:t>bidder whose bid is accepted is found to be false, this would be a ground for immediate</w:t>
      </w:r>
      <w:r w:rsidRPr="00FC160F">
        <w:rPr>
          <w:rFonts w:asciiTheme="minorHAnsi" w:hAnsiTheme="minorHAnsi" w:cstheme="minorHAnsi"/>
          <w:spacing w:val="1"/>
        </w:rPr>
        <w:t xml:space="preserve"> </w:t>
      </w:r>
      <w:r w:rsidRPr="00FC160F">
        <w:rPr>
          <w:rFonts w:asciiTheme="minorHAnsi" w:hAnsiTheme="minorHAnsi" w:cstheme="minorHAnsi"/>
        </w:rPr>
        <w:t>termination</w:t>
      </w:r>
      <w:r w:rsidRPr="00FC160F">
        <w:rPr>
          <w:rFonts w:asciiTheme="minorHAnsi" w:hAnsiTheme="minorHAnsi" w:cstheme="minorHAnsi"/>
          <w:spacing w:val="-1"/>
        </w:rPr>
        <w:t xml:space="preserve"> </w:t>
      </w:r>
      <w:r w:rsidRPr="00FC160F">
        <w:rPr>
          <w:rFonts w:asciiTheme="minorHAnsi" w:hAnsiTheme="minorHAnsi" w:cstheme="minorHAnsi"/>
        </w:rPr>
        <w:t>and</w:t>
      </w:r>
      <w:r w:rsidRPr="00FC160F">
        <w:rPr>
          <w:rFonts w:asciiTheme="minorHAnsi" w:hAnsiTheme="minorHAnsi" w:cstheme="minorHAnsi"/>
          <w:spacing w:val="-6"/>
        </w:rPr>
        <w:t xml:space="preserve"> </w:t>
      </w:r>
      <w:r w:rsidRPr="00FC160F">
        <w:rPr>
          <w:rFonts w:asciiTheme="minorHAnsi" w:hAnsiTheme="minorHAnsi" w:cstheme="minorHAnsi"/>
        </w:rPr>
        <w:t>further</w:t>
      </w:r>
      <w:r w:rsidRPr="00FC160F">
        <w:rPr>
          <w:rFonts w:asciiTheme="minorHAnsi" w:hAnsiTheme="minorHAnsi" w:cstheme="minorHAnsi"/>
          <w:spacing w:val="6"/>
        </w:rPr>
        <w:t xml:space="preserve"> </w:t>
      </w:r>
      <w:r w:rsidRPr="00FC160F">
        <w:rPr>
          <w:rFonts w:asciiTheme="minorHAnsi" w:hAnsiTheme="minorHAnsi" w:cstheme="minorHAnsi"/>
        </w:rPr>
        <w:t>legal</w:t>
      </w:r>
      <w:r w:rsidRPr="00FC160F">
        <w:rPr>
          <w:rFonts w:asciiTheme="minorHAnsi" w:hAnsiTheme="minorHAnsi" w:cstheme="minorHAnsi"/>
          <w:spacing w:val="-9"/>
        </w:rPr>
        <w:t xml:space="preserve"> </w:t>
      </w:r>
      <w:r w:rsidRPr="00FC160F">
        <w:rPr>
          <w:rFonts w:asciiTheme="minorHAnsi" w:hAnsiTheme="minorHAnsi" w:cstheme="minorHAnsi"/>
        </w:rPr>
        <w:t>action</w:t>
      </w:r>
      <w:r w:rsidRPr="00FC160F">
        <w:rPr>
          <w:rFonts w:asciiTheme="minorHAnsi" w:hAnsiTheme="minorHAnsi" w:cstheme="minorHAnsi"/>
          <w:spacing w:val="8"/>
        </w:rPr>
        <w:t xml:space="preserve"> </w:t>
      </w:r>
      <w:r w:rsidRPr="00FC160F">
        <w:rPr>
          <w:rFonts w:asciiTheme="minorHAnsi" w:hAnsiTheme="minorHAnsi" w:cstheme="minorHAnsi"/>
        </w:rPr>
        <w:t>in accordance</w:t>
      </w:r>
      <w:r w:rsidRPr="00FC160F">
        <w:rPr>
          <w:rFonts w:asciiTheme="minorHAnsi" w:hAnsiTheme="minorHAnsi" w:cstheme="minorHAnsi"/>
          <w:spacing w:val="4"/>
        </w:rPr>
        <w:t xml:space="preserve"> </w:t>
      </w:r>
      <w:r w:rsidRPr="00FC160F">
        <w:rPr>
          <w:rFonts w:asciiTheme="minorHAnsi" w:hAnsiTheme="minorHAnsi" w:cstheme="minorHAnsi"/>
        </w:rPr>
        <w:t>with</w:t>
      </w:r>
      <w:r w:rsidRPr="00FC160F">
        <w:rPr>
          <w:rFonts w:asciiTheme="minorHAnsi" w:hAnsiTheme="minorHAnsi" w:cstheme="minorHAnsi"/>
          <w:spacing w:val="4"/>
        </w:rPr>
        <w:t xml:space="preserve"> </w:t>
      </w:r>
      <w:r w:rsidRPr="00FC160F">
        <w:rPr>
          <w:rFonts w:asciiTheme="minorHAnsi" w:hAnsiTheme="minorHAnsi" w:cstheme="minorHAnsi"/>
        </w:rPr>
        <w:t>law.</w:t>
      </w:r>
    </w:p>
    <w:p w:rsidR="00057F12" w:rsidRPr="00FC160F" w:rsidRDefault="00057F12" w:rsidP="00057F12">
      <w:pPr>
        <w:pStyle w:val="ListParagraph"/>
        <w:widowControl w:val="0"/>
        <w:numPr>
          <w:ilvl w:val="1"/>
          <w:numId w:val="45"/>
        </w:numPr>
        <w:tabs>
          <w:tab w:val="left" w:pos="1015"/>
        </w:tabs>
        <w:autoSpaceDE w:val="0"/>
        <w:autoSpaceDN w:val="0"/>
        <w:spacing w:after="0" w:line="240" w:lineRule="auto"/>
        <w:ind w:right="257"/>
        <w:jc w:val="both"/>
        <w:rPr>
          <w:rFonts w:asciiTheme="minorHAnsi" w:hAnsiTheme="minorHAnsi" w:cstheme="minorHAnsi"/>
        </w:rPr>
      </w:pPr>
      <w:r w:rsidRPr="00FC160F">
        <w:rPr>
          <w:rFonts w:asciiTheme="minorHAnsi" w:hAnsiTheme="minorHAnsi" w:cstheme="minorHAnsi"/>
        </w:rPr>
        <w:tab/>
        <w:t>Validity of registration: In respect of tenders, registration should be valid at the time of</w:t>
      </w:r>
      <w:r w:rsidRPr="00FC160F">
        <w:rPr>
          <w:rFonts w:asciiTheme="minorHAnsi" w:hAnsiTheme="minorHAnsi" w:cstheme="minorHAnsi"/>
          <w:spacing w:val="1"/>
        </w:rPr>
        <w:t xml:space="preserve"> </w:t>
      </w:r>
      <w:r w:rsidRPr="00FC160F">
        <w:rPr>
          <w:rFonts w:asciiTheme="minorHAnsi" w:hAnsiTheme="minorHAnsi" w:cstheme="minorHAnsi"/>
        </w:rPr>
        <w:t>submission of bids and at the time of acceptance of bids. If the bidder was</w:t>
      </w:r>
      <w:r w:rsidRPr="00FC160F">
        <w:rPr>
          <w:rFonts w:asciiTheme="minorHAnsi" w:hAnsiTheme="minorHAnsi" w:cstheme="minorHAnsi"/>
          <w:spacing w:val="67"/>
        </w:rPr>
        <w:t xml:space="preserve"> </w:t>
      </w:r>
      <w:r w:rsidRPr="00FC160F">
        <w:rPr>
          <w:rFonts w:asciiTheme="minorHAnsi" w:hAnsiTheme="minorHAnsi" w:cstheme="minorHAnsi"/>
        </w:rPr>
        <w:t>validly registered</w:t>
      </w:r>
      <w:r w:rsidRPr="00FC160F">
        <w:rPr>
          <w:rFonts w:asciiTheme="minorHAnsi" w:hAnsiTheme="minorHAnsi" w:cstheme="minorHAnsi"/>
          <w:spacing w:val="1"/>
        </w:rPr>
        <w:t xml:space="preserve"> </w:t>
      </w:r>
      <w:r w:rsidRPr="00FC160F">
        <w:rPr>
          <w:rFonts w:asciiTheme="minorHAnsi" w:hAnsiTheme="minorHAnsi" w:cstheme="minorHAnsi"/>
        </w:rPr>
        <w:t>at</w:t>
      </w:r>
      <w:r w:rsidRPr="00FC160F">
        <w:rPr>
          <w:rFonts w:asciiTheme="minorHAnsi" w:hAnsiTheme="minorHAnsi" w:cstheme="minorHAnsi"/>
          <w:spacing w:val="1"/>
        </w:rPr>
        <w:t xml:space="preserve"> </w:t>
      </w:r>
      <w:r w:rsidRPr="00FC160F">
        <w:rPr>
          <w:rFonts w:asciiTheme="minorHAnsi" w:hAnsiTheme="minorHAnsi" w:cstheme="minorHAnsi"/>
        </w:rPr>
        <w:t>the</w:t>
      </w:r>
      <w:r w:rsidRPr="00FC160F">
        <w:rPr>
          <w:rFonts w:asciiTheme="minorHAnsi" w:hAnsiTheme="minorHAnsi" w:cstheme="minorHAnsi"/>
          <w:spacing w:val="1"/>
        </w:rPr>
        <w:t xml:space="preserve"> </w:t>
      </w:r>
      <w:r w:rsidRPr="00FC160F">
        <w:rPr>
          <w:rFonts w:asciiTheme="minorHAnsi" w:hAnsiTheme="minorHAnsi" w:cstheme="minorHAnsi"/>
        </w:rPr>
        <w:t>time</w:t>
      </w:r>
      <w:r w:rsidRPr="00FC160F">
        <w:rPr>
          <w:rFonts w:asciiTheme="minorHAnsi" w:hAnsiTheme="minorHAnsi" w:cstheme="minorHAnsi"/>
          <w:spacing w:val="1"/>
        </w:rPr>
        <w:t xml:space="preserve"> </w:t>
      </w:r>
      <w:r w:rsidRPr="00FC160F">
        <w:rPr>
          <w:rFonts w:asciiTheme="minorHAnsi" w:hAnsiTheme="minorHAnsi" w:cstheme="minorHAnsi"/>
        </w:rPr>
        <w:t>of</w:t>
      </w:r>
      <w:r w:rsidRPr="00FC160F">
        <w:rPr>
          <w:rFonts w:asciiTheme="minorHAnsi" w:hAnsiTheme="minorHAnsi" w:cstheme="minorHAnsi"/>
          <w:spacing w:val="1"/>
        </w:rPr>
        <w:t xml:space="preserve"> </w:t>
      </w:r>
      <w:r w:rsidRPr="00FC160F">
        <w:rPr>
          <w:rFonts w:asciiTheme="minorHAnsi" w:hAnsiTheme="minorHAnsi" w:cstheme="minorHAnsi"/>
        </w:rPr>
        <w:t>acceptance</w:t>
      </w:r>
      <w:r w:rsidRPr="00FC160F">
        <w:rPr>
          <w:rFonts w:asciiTheme="minorHAnsi" w:hAnsiTheme="minorHAnsi" w:cstheme="minorHAnsi"/>
          <w:spacing w:val="1"/>
        </w:rPr>
        <w:t xml:space="preserve"> </w:t>
      </w:r>
      <w:r w:rsidRPr="00FC160F">
        <w:rPr>
          <w:rFonts w:asciiTheme="minorHAnsi" w:hAnsiTheme="minorHAnsi" w:cstheme="minorHAnsi"/>
        </w:rPr>
        <w:t>/</w:t>
      </w:r>
      <w:r w:rsidRPr="00FC160F">
        <w:rPr>
          <w:rFonts w:asciiTheme="minorHAnsi" w:hAnsiTheme="minorHAnsi" w:cstheme="minorHAnsi"/>
          <w:spacing w:val="1"/>
        </w:rPr>
        <w:t xml:space="preserve"> </w:t>
      </w:r>
      <w:r w:rsidRPr="00FC160F">
        <w:rPr>
          <w:rFonts w:asciiTheme="minorHAnsi" w:hAnsiTheme="minorHAnsi" w:cstheme="minorHAnsi"/>
        </w:rPr>
        <w:t>placement</w:t>
      </w:r>
      <w:r w:rsidRPr="00FC160F">
        <w:rPr>
          <w:rFonts w:asciiTheme="minorHAnsi" w:hAnsiTheme="minorHAnsi" w:cstheme="minorHAnsi"/>
          <w:spacing w:val="1"/>
        </w:rPr>
        <w:t xml:space="preserve"> </w:t>
      </w:r>
      <w:r w:rsidRPr="00FC160F">
        <w:rPr>
          <w:rFonts w:asciiTheme="minorHAnsi" w:hAnsiTheme="minorHAnsi" w:cstheme="minorHAnsi"/>
        </w:rPr>
        <w:t>of</w:t>
      </w:r>
      <w:r w:rsidRPr="00FC160F">
        <w:rPr>
          <w:rFonts w:asciiTheme="minorHAnsi" w:hAnsiTheme="minorHAnsi" w:cstheme="minorHAnsi"/>
          <w:spacing w:val="1"/>
        </w:rPr>
        <w:t xml:space="preserve"> </w:t>
      </w:r>
      <w:r w:rsidRPr="00FC160F">
        <w:rPr>
          <w:rFonts w:asciiTheme="minorHAnsi" w:hAnsiTheme="minorHAnsi" w:cstheme="minorHAnsi"/>
        </w:rPr>
        <w:t>order,</w:t>
      </w:r>
      <w:r w:rsidRPr="00FC160F">
        <w:rPr>
          <w:rFonts w:asciiTheme="minorHAnsi" w:hAnsiTheme="minorHAnsi" w:cstheme="minorHAnsi"/>
          <w:spacing w:val="1"/>
        </w:rPr>
        <w:t xml:space="preserve"> </w:t>
      </w:r>
      <w:r w:rsidRPr="00FC160F">
        <w:rPr>
          <w:rFonts w:asciiTheme="minorHAnsi" w:hAnsiTheme="minorHAnsi" w:cstheme="minorHAnsi"/>
        </w:rPr>
        <w:t>registration</w:t>
      </w:r>
      <w:r w:rsidRPr="00FC160F">
        <w:rPr>
          <w:rFonts w:asciiTheme="minorHAnsi" w:hAnsiTheme="minorHAnsi" w:cstheme="minorHAnsi"/>
          <w:spacing w:val="1"/>
        </w:rPr>
        <w:t xml:space="preserve"> </w:t>
      </w:r>
      <w:r w:rsidRPr="00FC160F">
        <w:rPr>
          <w:rFonts w:asciiTheme="minorHAnsi" w:hAnsiTheme="minorHAnsi" w:cstheme="minorHAnsi"/>
        </w:rPr>
        <w:t>shall</w:t>
      </w:r>
      <w:r w:rsidRPr="00FC160F">
        <w:rPr>
          <w:rFonts w:asciiTheme="minorHAnsi" w:hAnsiTheme="minorHAnsi" w:cstheme="minorHAnsi"/>
          <w:spacing w:val="1"/>
        </w:rPr>
        <w:t xml:space="preserve"> </w:t>
      </w:r>
      <w:r w:rsidRPr="00FC160F">
        <w:rPr>
          <w:rFonts w:asciiTheme="minorHAnsi" w:hAnsiTheme="minorHAnsi" w:cstheme="minorHAnsi"/>
        </w:rPr>
        <w:t>not</w:t>
      </w:r>
      <w:r w:rsidRPr="00FC160F">
        <w:rPr>
          <w:rFonts w:asciiTheme="minorHAnsi" w:hAnsiTheme="minorHAnsi" w:cstheme="minorHAnsi"/>
          <w:spacing w:val="1"/>
        </w:rPr>
        <w:t xml:space="preserve"> </w:t>
      </w:r>
      <w:r w:rsidRPr="00FC160F">
        <w:rPr>
          <w:rFonts w:asciiTheme="minorHAnsi" w:hAnsiTheme="minorHAnsi" w:cstheme="minorHAnsi"/>
        </w:rPr>
        <w:t>be</w:t>
      </w:r>
      <w:r w:rsidRPr="00FC160F">
        <w:rPr>
          <w:rFonts w:asciiTheme="minorHAnsi" w:hAnsiTheme="minorHAnsi" w:cstheme="minorHAnsi"/>
          <w:spacing w:val="1"/>
        </w:rPr>
        <w:t xml:space="preserve"> </w:t>
      </w:r>
      <w:r w:rsidRPr="00FC160F">
        <w:rPr>
          <w:rFonts w:asciiTheme="minorHAnsi" w:hAnsiTheme="minorHAnsi" w:cstheme="minorHAnsi"/>
        </w:rPr>
        <w:t>a</w:t>
      </w:r>
      <w:r w:rsidRPr="00FC160F">
        <w:rPr>
          <w:rFonts w:asciiTheme="minorHAnsi" w:hAnsiTheme="minorHAnsi" w:cstheme="minorHAnsi"/>
          <w:spacing w:val="67"/>
        </w:rPr>
        <w:t xml:space="preserve"> </w:t>
      </w:r>
      <w:r w:rsidRPr="00FC160F">
        <w:rPr>
          <w:rFonts w:asciiTheme="minorHAnsi" w:hAnsiTheme="minorHAnsi" w:cstheme="minorHAnsi"/>
        </w:rPr>
        <w:t>relevant</w:t>
      </w:r>
      <w:r w:rsidRPr="00FC160F">
        <w:rPr>
          <w:rFonts w:asciiTheme="minorHAnsi" w:hAnsiTheme="minorHAnsi" w:cstheme="minorHAnsi"/>
          <w:spacing w:val="1"/>
        </w:rPr>
        <w:t xml:space="preserve"> </w:t>
      </w:r>
      <w:r w:rsidRPr="00FC160F">
        <w:rPr>
          <w:rFonts w:asciiTheme="minorHAnsi" w:hAnsiTheme="minorHAnsi" w:cstheme="minorHAnsi"/>
        </w:rPr>
        <w:t>consideration</w:t>
      </w:r>
      <w:r w:rsidRPr="00FC160F">
        <w:rPr>
          <w:rFonts w:asciiTheme="minorHAnsi" w:hAnsiTheme="minorHAnsi" w:cstheme="minorHAnsi"/>
          <w:spacing w:val="3"/>
        </w:rPr>
        <w:t xml:space="preserve"> </w:t>
      </w:r>
      <w:r w:rsidRPr="00FC160F">
        <w:rPr>
          <w:rFonts w:asciiTheme="minorHAnsi" w:hAnsiTheme="minorHAnsi" w:cstheme="minorHAnsi"/>
        </w:rPr>
        <w:t>during</w:t>
      </w:r>
      <w:r w:rsidRPr="00FC160F">
        <w:rPr>
          <w:rFonts w:asciiTheme="minorHAnsi" w:hAnsiTheme="minorHAnsi" w:cstheme="minorHAnsi"/>
          <w:spacing w:val="-2"/>
        </w:rPr>
        <w:t xml:space="preserve"> </w:t>
      </w:r>
      <w:r w:rsidRPr="00FC160F">
        <w:rPr>
          <w:rFonts w:asciiTheme="minorHAnsi" w:hAnsiTheme="minorHAnsi" w:cstheme="minorHAnsi"/>
        </w:rPr>
        <w:t>contract</w:t>
      </w:r>
      <w:r w:rsidRPr="00FC160F">
        <w:rPr>
          <w:rFonts w:asciiTheme="minorHAnsi" w:hAnsiTheme="minorHAnsi" w:cstheme="minorHAnsi"/>
          <w:spacing w:val="-4"/>
        </w:rPr>
        <w:t xml:space="preserve"> </w:t>
      </w:r>
      <w:r w:rsidRPr="00FC160F">
        <w:rPr>
          <w:rFonts w:asciiTheme="minorHAnsi" w:hAnsiTheme="minorHAnsi" w:cstheme="minorHAnsi"/>
        </w:rPr>
        <w:t>execution.</w:t>
      </w:r>
    </w:p>
    <w:p w:rsidR="00057F12" w:rsidRPr="00FC160F" w:rsidRDefault="00057F12" w:rsidP="00057F12">
      <w:pPr>
        <w:pStyle w:val="ListParagraph"/>
        <w:widowControl w:val="0"/>
        <w:numPr>
          <w:ilvl w:val="0"/>
          <w:numId w:val="45"/>
        </w:numPr>
        <w:tabs>
          <w:tab w:val="left" w:pos="770"/>
        </w:tabs>
        <w:autoSpaceDE w:val="0"/>
        <w:autoSpaceDN w:val="0"/>
        <w:spacing w:after="0" w:line="240" w:lineRule="auto"/>
        <w:ind w:right="126"/>
        <w:jc w:val="both"/>
        <w:rPr>
          <w:rFonts w:asciiTheme="minorHAnsi" w:hAnsiTheme="minorHAnsi" w:cstheme="minorHAnsi"/>
        </w:rPr>
      </w:pPr>
      <w:r w:rsidRPr="00FC160F">
        <w:rPr>
          <w:rFonts w:asciiTheme="minorHAnsi" w:hAnsiTheme="minorHAnsi" w:cstheme="minorHAnsi"/>
        </w:rPr>
        <w:t>Not with standing above, the terms and conditions mentioned above will not apply to bidders</w:t>
      </w:r>
      <w:r w:rsidRPr="00FC160F">
        <w:rPr>
          <w:rFonts w:asciiTheme="minorHAnsi" w:hAnsiTheme="minorHAnsi" w:cstheme="minorHAnsi"/>
          <w:spacing w:val="1"/>
        </w:rPr>
        <w:t xml:space="preserve"> </w:t>
      </w:r>
      <w:r w:rsidRPr="00FC160F">
        <w:rPr>
          <w:rFonts w:asciiTheme="minorHAnsi" w:hAnsiTheme="minorHAnsi" w:cstheme="minorHAnsi"/>
        </w:rPr>
        <w:t>from those countries (even if sharing a land border with India) to which the Government of</w:t>
      </w:r>
      <w:r w:rsidRPr="00FC160F">
        <w:rPr>
          <w:rFonts w:asciiTheme="minorHAnsi" w:hAnsiTheme="minorHAnsi" w:cstheme="minorHAnsi"/>
          <w:spacing w:val="1"/>
        </w:rPr>
        <w:t xml:space="preserve"> </w:t>
      </w:r>
      <w:r w:rsidRPr="00FC160F">
        <w:rPr>
          <w:rFonts w:asciiTheme="minorHAnsi" w:hAnsiTheme="minorHAnsi" w:cstheme="minorHAnsi"/>
        </w:rPr>
        <w:t>India</w:t>
      </w:r>
      <w:r w:rsidRPr="00FC160F">
        <w:rPr>
          <w:rFonts w:asciiTheme="minorHAnsi" w:hAnsiTheme="minorHAnsi" w:cstheme="minorHAnsi"/>
          <w:spacing w:val="1"/>
        </w:rPr>
        <w:t xml:space="preserve"> </w:t>
      </w:r>
      <w:r w:rsidRPr="00FC160F">
        <w:rPr>
          <w:rFonts w:asciiTheme="minorHAnsi" w:hAnsiTheme="minorHAnsi" w:cstheme="minorHAnsi"/>
        </w:rPr>
        <w:t>has</w:t>
      </w:r>
      <w:r w:rsidRPr="00FC160F">
        <w:rPr>
          <w:rFonts w:asciiTheme="minorHAnsi" w:hAnsiTheme="minorHAnsi" w:cstheme="minorHAnsi"/>
          <w:spacing w:val="1"/>
        </w:rPr>
        <w:t xml:space="preserve"> </w:t>
      </w:r>
      <w:r w:rsidRPr="00FC160F">
        <w:rPr>
          <w:rFonts w:asciiTheme="minorHAnsi" w:hAnsiTheme="minorHAnsi" w:cstheme="minorHAnsi"/>
        </w:rPr>
        <w:t>extended</w:t>
      </w:r>
      <w:r w:rsidRPr="00FC160F">
        <w:rPr>
          <w:rFonts w:asciiTheme="minorHAnsi" w:hAnsiTheme="minorHAnsi" w:cstheme="minorHAnsi"/>
          <w:spacing w:val="1"/>
        </w:rPr>
        <w:t xml:space="preserve"> </w:t>
      </w:r>
      <w:r w:rsidRPr="00FC160F">
        <w:rPr>
          <w:rFonts w:asciiTheme="minorHAnsi" w:hAnsiTheme="minorHAnsi" w:cstheme="minorHAnsi"/>
        </w:rPr>
        <w:t>lines</w:t>
      </w:r>
      <w:r w:rsidRPr="00FC160F">
        <w:rPr>
          <w:rFonts w:asciiTheme="minorHAnsi" w:hAnsiTheme="minorHAnsi" w:cstheme="minorHAnsi"/>
          <w:spacing w:val="1"/>
        </w:rPr>
        <w:t xml:space="preserve"> </w:t>
      </w:r>
      <w:r w:rsidRPr="00FC160F">
        <w:rPr>
          <w:rFonts w:asciiTheme="minorHAnsi" w:hAnsiTheme="minorHAnsi" w:cstheme="minorHAnsi"/>
        </w:rPr>
        <w:t>of</w:t>
      </w:r>
      <w:r w:rsidRPr="00FC160F">
        <w:rPr>
          <w:rFonts w:asciiTheme="minorHAnsi" w:hAnsiTheme="minorHAnsi" w:cstheme="minorHAnsi"/>
          <w:spacing w:val="1"/>
        </w:rPr>
        <w:t xml:space="preserve"> </w:t>
      </w:r>
      <w:r w:rsidRPr="00FC160F">
        <w:rPr>
          <w:rFonts w:asciiTheme="minorHAnsi" w:hAnsiTheme="minorHAnsi" w:cstheme="minorHAnsi"/>
        </w:rPr>
        <w:t>credit</w:t>
      </w:r>
      <w:r w:rsidRPr="00FC160F">
        <w:rPr>
          <w:rFonts w:asciiTheme="minorHAnsi" w:hAnsiTheme="minorHAnsi" w:cstheme="minorHAnsi"/>
          <w:spacing w:val="1"/>
        </w:rPr>
        <w:t xml:space="preserve"> </w:t>
      </w:r>
      <w:r w:rsidRPr="00FC160F">
        <w:rPr>
          <w:rFonts w:asciiTheme="minorHAnsi" w:hAnsiTheme="minorHAnsi" w:cstheme="minorHAnsi"/>
        </w:rPr>
        <w:t>or</w:t>
      </w:r>
      <w:r w:rsidRPr="00FC160F">
        <w:rPr>
          <w:rFonts w:asciiTheme="minorHAnsi" w:hAnsiTheme="minorHAnsi" w:cstheme="minorHAnsi"/>
          <w:spacing w:val="1"/>
        </w:rPr>
        <w:t xml:space="preserve"> </w:t>
      </w:r>
      <w:r w:rsidRPr="00FC160F">
        <w:rPr>
          <w:rFonts w:asciiTheme="minorHAnsi" w:hAnsiTheme="minorHAnsi" w:cstheme="minorHAnsi"/>
        </w:rPr>
        <w:t>in</w:t>
      </w:r>
      <w:r w:rsidRPr="00FC160F">
        <w:rPr>
          <w:rFonts w:asciiTheme="minorHAnsi" w:hAnsiTheme="minorHAnsi" w:cstheme="minorHAnsi"/>
          <w:spacing w:val="1"/>
        </w:rPr>
        <w:t xml:space="preserve"> </w:t>
      </w:r>
      <w:r w:rsidRPr="00FC160F">
        <w:rPr>
          <w:rFonts w:asciiTheme="minorHAnsi" w:hAnsiTheme="minorHAnsi" w:cstheme="minorHAnsi"/>
        </w:rPr>
        <w:t>which</w:t>
      </w:r>
      <w:r w:rsidRPr="00FC160F">
        <w:rPr>
          <w:rFonts w:asciiTheme="minorHAnsi" w:hAnsiTheme="minorHAnsi" w:cstheme="minorHAnsi"/>
          <w:spacing w:val="1"/>
        </w:rPr>
        <w:t xml:space="preserve"> </w:t>
      </w:r>
      <w:r w:rsidRPr="00FC160F">
        <w:rPr>
          <w:rFonts w:asciiTheme="minorHAnsi" w:hAnsiTheme="minorHAnsi" w:cstheme="minorHAnsi"/>
        </w:rPr>
        <w:t>the</w:t>
      </w:r>
      <w:r w:rsidRPr="00FC160F">
        <w:rPr>
          <w:rFonts w:asciiTheme="minorHAnsi" w:hAnsiTheme="minorHAnsi" w:cstheme="minorHAnsi"/>
          <w:spacing w:val="1"/>
        </w:rPr>
        <w:t xml:space="preserve"> </w:t>
      </w:r>
      <w:r w:rsidRPr="00FC160F">
        <w:rPr>
          <w:rFonts w:asciiTheme="minorHAnsi" w:hAnsiTheme="minorHAnsi" w:cstheme="minorHAnsi"/>
        </w:rPr>
        <w:t>Government</w:t>
      </w:r>
      <w:r w:rsidRPr="00FC160F">
        <w:rPr>
          <w:rFonts w:asciiTheme="minorHAnsi" w:hAnsiTheme="minorHAnsi" w:cstheme="minorHAnsi"/>
          <w:spacing w:val="1"/>
        </w:rPr>
        <w:t xml:space="preserve"> </w:t>
      </w:r>
      <w:r w:rsidRPr="00FC160F">
        <w:rPr>
          <w:rFonts w:asciiTheme="minorHAnsi" w:hAnsiTheme="minorHAnsi" w:cstheme="minorHAnsi"/>
        </w:rPr>
        <w:t>of</w:t>
      </w:r>
      <w:r w:rsidRPr="00FC160F">
        <w:rPr>
          <w:rFonts w:asciiTheme="minorHAnsi" w:hAnsiTheme="minorHAnsi" w:cstheme="minorHAnsi"/>
          <w:spacing w:val="1"/>
        </w:rPr>
        <w:t xml:space="preserve"> </w:t>
      </w:r>
      <w:r w:rsidRPr="00FC160F">
        <w:rPr>
          <w:rFonts w:asciiTheme="minorHAnsi" w:hAnsiTheme="minorHAnsi" w:cstheme="minorHAnsi"/>
        </w:rPr>
        <w:t>India</w:t>
      </w:r>
      <w:r w:rsidRPr="00FC160F">
        <w:rPr>
          <w:rFonts w:asciiTheme="minorHAnsi" w:hAnsiTheme="minorHAnsi" w:cstheme="minorHAnsi"/>
          <w:spacing w:val="1"/>
        </w:rPr>
        <w:t xml:space="preserve"> </w:t>
      </w:r>
      <w:r w:rsidRPr="00FC160F">
        <w:rPr>
          <w:rFonts w:asciiTheme="minorHAnsi" w:hAnsiTheme="minorHAnsi" w:cstheme="minorHAnsi"/>
        </w:rPr>
        <w:t>is</w:t>
      </w:r>
      <w:r w:rsidRPr="00FC160F">
        <w:rPr>
          <w:rFonts w:asciiTheme="minorHAnsi" w:hAnsiTheme="minorHAnsi" w:cstheme="minorHAnsi"/>
          <w:spacing w:val="1"/>
        </w:rPr>
        <w:t xml:space="preserve"> </w:t>
      </w:r>
      <w:r w:rsidRPr="00FC160F">
        <w:rPr>
          <w:rFonts w:asciiTheme="minorHAnsi" w:hAnsiTheme="minorHAnsi" w:cstheme="minorHAnsi"/>
        </w:rPr>
        <w:t>engaged</w:t>
      </w:r>
      <w:r w:rsidRPr="00FC160F">
        <w:rPr>
          <w:rFonts w:asciiTheme="minorHAnsi" w:hAnsiTheme="minorHAnsi" w:cstheme="minorHAnsi"/>
          <w:spacing w:val="67"/>
        </w:rPr>
        <w:t xml:space="preserve"> </w:t>
      </w:r>
      <w:r w:rsidRPr="00FC160F">
        <w:rPr>
          <w:rFonts w:asciiTheme="minorHAnsi" w:hAnsiTheme="minorHAnsi" w:cstheme="minorHAnsi"/>
        </w:rPr>
        <w:t>in</w:t>
      </w:r>
      <w:r w:rsidRPr="00FC160F">
        <w:rPr>
          <w:rFonts w:asciiTheme="minorHAnsi" w:hAnsiTheme="minorHAnsi" w:cstheme="minorHAnsi"/>
          <w:spacing w:val="1"/>
        </w:rPr>
        <w:t xml:space="preserve"> </w:t>
      </w:r>
      <w:r w:rsidRPr="00FC160F">
        <w:rPr>
          <w:rFonts w:asciiTheme="minorHAnsi" w:hAnsiTheme="minorHAnsi" w:cstheme="minorHAnsi"/>
        </w:rPr>
        <w:t>developing</w:t>
      </w:r>
      <w:r w:rsidRPr="00FC160F">
        <w:rPr>
          <w:rFonts w:asciiTheme="minorHAnsi" w:hAnsiTheme="minorHAnsi" w:cstheme="minorHAnsi"/>
          <w:spacing w:val="-2"/>
        </w:rPr>
        <w:t xml:space="preserve"> </w:t>
      </w:r>
      <w:r w:rsidRPr="00FC160F">
        <w:rPr>
          <w:rFonts w:asciiTheme="minorHAnsi" w:hAnsiTheme="minorHAnsi" w:cstheme="minorHAnsi"/>
        </w:rPr>
        <w:t>projects.</w:t>
      </w:r>
    </w:p>
    <w:p w:rsidR="00057F12" w:rsidRPr="00FC160F" w:rsidRDefault="00057F12" w:rsidP="00057F12">
      <w:pPr>
        <w:spacing w:line="240" w:lineRule="auto"/>
        <w:ind w:left="217" w:right="233" w:firstLine="552"/>
        <w:jc w:val="both"/>
        <w:rPr>
          <w:rFonts w:cstheme="minorHAnsi"/>
        </w:rPr>
      </w:pPr>
      <w:r w:rsidRPr="00FC160F">
        <w:rPr>
          <w:rFonts w:cstheme="minorHAnsi"/>
        </w:rPr>
        <w:t>"I have read the clause regarding restrictions on procurement from a</w:t>
      </w:r>
      <w:r w:rsidRPr="00FC160F">
        <w:rPr>
          <w:rFonts w:cstheme="minorHAnsi"/>
          <w:spacing w:val="1"/>
        </w:rPr>
        <w:t xml:space="preserve"> </w:t>
      </w:r>
      <w:r w:rsidRPr="00FC160F">
        <w:rPr>
          <w:rFonts w:cstheme="minorHAnsi"/>
        </w:rPr>
        <w:t>bidder</w:t>
      </w:r>
      <w:r w:rsidRPr="00FC160F">
        <w:rPr>
          <w:rFonts w:cstheme="minorHAnsi"/>
          <w:spacing w:val="67"/>
        </w:rPr>
        <w:t xml:space="preserve"> </w:t>
      </w:r>
      <w:r w:rsidRPr="00FC160F">
        <w:rPr>
          <w:rFonts w:cstheme="minorHAnsi"/>
        </w:rPr>
        <w:t>of a country</w:t>
      </w:r>
      <w:r w:rsidRPr="00FC160F">
        <w:rPr>
          <w:rFonts w:cstheme="minorHAnsi"/>
          <w:spacing w:val="1"/>
        </w:rPr>
        <w:t xml:space="preserve"> </w:t>
      </w:r>
      <w:r w:rsidRPr="00FC160F">
        <w:rPr>
          <w:rFonts w:cstheme="minorHAnsi"/>
        </w:rPr>
        <w:t>which</w:t>
      </w:r>
      <w:r w:rsidRPr="00FC160F">
        <w:rPr>
          <w:rFonts w:cstheme="minorHAnsi"/>
          <w:spacing w:val="1"/>
        </w:rPr>
        <w:t xml:space="preserve"> </w:t>
      </w:r>
      <w:r w:rsidRPr="00FC160F">
        <w:rPr>
          <w:rFonts w:cstheme="minorHAnsi"/>
        </w:rPr>
        <w:t>shares</w:t>
      </w:r>
      <w:r w:rsidRPr="00FC160F">
        <w:rPr>
          <w:rFonts w:cstheme="minorHAnsi"/>
          <w:spacing w:val="2"/>
        </w:rPr>
        <w:t xml:space="preserve"> </w:t>
      </w:r>
      <w:r w:rsidRPr="00FC160F">
        <w:rPr>
          <w:rFonts w:cstheme="minorHAnsi"/>
        </w:rPr>
        <w:t>a</w:t>
      </w:r>
      <w:r w:rsidRPr="00FC160F">
        <w:rPr>
          <w:rFonts w:cstheme="minorHAnsi"/>
          <w:spacing w:val="8"/>
        </w:rPr>
        <w:t xml:space="preserve"> </w:t>
      </w:r>
      <w:r w:rsidRPr="00FC160F">
        <w:rPr>
          <w:rFonts w:cstheme="minorHAnsi"/>
        </w:rPr>
        <w:t>land</w:t>
      </w:r>
      <w:r w:rsidRPr="00FC160F">
        <w:rPr>
          <w:rFonts w:cstheme="minorHAnsi"/>
          <w:spacing w:val="10"/>
        </w:rPr>
        <w:t xml:space="preserve"> </w:t>
      </w:r>
      <w:r w:rsidRPr="00FC160F">
        <w:rPr>
          <w:rFonts w:cstheme="minorHAnsi"/>
        </w:rPr>
        <w:t>border</w:t>
      </w:r>
      <w:r w:rsidRPr="00FC160F">
        <w:rPr>
          <w:rFonts w:cstheme="minorHAnsi"/>
          <w:spacing w:val="13"/>
        </w:rPr>
        <w:t xml:space="preserve"> </w:t>
      </w:r>
      <w:r w:rsidRPr="00FC160F">
        <w:rPr>
          <w:rFonts w:cstheme="minorHAnsi"/>
        </w:rPr>
        <w:t>with</w:t>
      </w:r>
      <w:r w:rsidRPr="00FC160F">
        <w:rPr>
          <w:rFonts w:cstheme="minorHAnsi"/>
          <w:spacing w:val="1"/>
        </w:rPr>
        <w:t xml:space="preserve"> </w:t>
      </w:r>
      <w:r w:rsidRPr="00FC160F">
        <w:rPr>
          <w:rFonts w:cstheme="minorHAnsi"/>
        </w:rPr>
        <w:t>India</w:t>
      </w:r>
      <w:r w:rsidRPr="00FC160F">
        <w:rPr>
          <w:rFonts w:cstheme="minorHAnsi"/>
          <w:spacing w:val="8"/>
        </w:rPr>
        <w:t xml:space="preserve"> </w:t>
      </w:r>
      <w:r w:rsidRPr="00FC160F">
        <w:rPr>
          <w:rFonts w:cstheme="minorHAnsi"/>
        </w:rPr>
        <w:t>and</w:t>
      </w:r>
      <w:r w:rsidRPr="00FC160F">
        <w:rPr>
          <w:rFonts w:cstheme="minorHAnsi"/>
          <w:spacing w:val="6"/>
        </w:rPr>
        <w:t xml:space="preserve"> </w:t>
      </w:r>
      <w:r w:rsidRPr="00FC160F">
        <w:rPr>
          <w:rFonts w:cstheme="minorHAnsi"/>
        </w:rPr>
        <w:t>on</w:t>
      </w:r>
      <w:r w:rsidRPr="00FC160F">
        <w:rPr>
          <w:rFonts w:cstheme="minorHAnsi"/>
          <w:spacing w:val="1"/>
        </w:rPr>
        <w:t xml:space="preserve"> </w:t>
      </w:r>
      <w:r w:rsidRPr="00FC160F">
        <w:rPr>
          <w:rFonts w:cstheme="minorHAnsi"/>
        </w:rPr>
        <w:t>sub-contracting</w:t>
      </w:r>
      <w:r w:rsidRPr="00FC160F">
        <w:rPr>
          <w:rFonts w:cstheme="minorHAnsi"/>
          <w:spacing w:val="2"/>
        </w:rPr>
        <w:t xml:space="preserve"> </w:t>
      </w:r>
      <w:r w:rsidRPr="00FC160F">
        <w:rPr>
          <w:rFonts w:cstheme="minorHAnsi"/>
        </w:rPr>
        <w:t>to</w:t>
      </w:r>
      <w:r w:rsidRPr="00FC160F">
        <w:rPr>
          <w:rFonts w:cstheme="minorHAnsi"/>
          <w:spacing w:val="6"/>
        </w:rPr>
        <w:t xml:space="preserve"> </w:t>
      </w:r>
      <w:r w:rsidRPr="00FC160F">
        <w:rPr>
          <w:rFonts w:cstheme="minorHAnsi"/>
        </w:rPr>
        <w:t>contractors</w:t>
      </w:r>
      <w:r w:rsidRPr="00FC160F">
        <w:rPr>
          <w:rFonts w:cstheme="minorHAnsi"/>
          <w:spacing w:val="73"/>
        </w:rPr>
        <w:t xml:space="preserve"> </w:t>
      </w:r>
      <w:r w:rsidRPr="00FC160F">
        <w:rPr>
          <w:rFonts w:cstheme="minorHAnsi"/>
        </w:rPr>
        <w:t>from</w:t>
      </w:r>
      <w:r w:rsidRPr="00FC160F">
        <w:rPr>
          <w:rFonts w:cstheme="minorHAnsi"/>
          <w:spacing w:val="74"/>
        </w:rPr>
        <w:t xml:space="preserve"> </w:t>
      </w:r>
      <w:r w:rsidRPr="00FC160F">
        <w:rPr>
          <w:rFonts w:cstheme="minorHAnsi"/>
        </w:rPr>
        <w:t>such</w:t>
      </w:r>
      <w:r w:rsidRPr="00FC160F">
        <w:rPr>
          <w:rFonts w:cstheme="minorHAnsi"/>
          <w:spacing w:val="72"/>
        </w:rPr>
        <w:t xml:space="preserve"> </w:t>
      </w:r>
      <w:r w:rsidRPr="00FC160F">
        <w:rPr>
          <w:rFonts w:cstheme="minorHAnsi"/>
        </w:rPr>
        <w:t>countries;</w:t>
      </w:r>
      <w:r w:rsidRPr="00FC160F">
        <w:rPr>
          <w:rFonts w:cstheme="minorHAnsi"/>
          <w:spacing w:val="-65"/>
        </w:rPr>
        <w:t xml:space="preserve"> </w:t>
      </w:r>
      <w:r w:rsidRPr="00FC160F">
        <w:rPr>
          <w:rFonts w:cstheme="minorHAnsi"/>
        </w:rPr>
        <w:t>I</w:t>
      </w:r>
      <w:r w:rsidRPr="00FC160F">
        <w:rPr>
          <w:rFonts w:cstheme="minorHAnsi"/>
          <w:spacing w:val="1"/>
        </w:rPr>
        <w:t xml:space="preserve"> </w:t>
      </w:r>
      <w:r w:rsidRPr="00FC160F">
        <w:rPr>
          <w:rFonts w:cstheme="minorHAnsi"/>
        </w:rPr>
        <w:t>certify</w:t>
      </w:r>
      <w:r w:rsidRPr="00FC160F">
        <w:rPr>
          <w:rFonts w:cstheme="minorHAnsi"/>
          <w:spacing w:val="1"/>
        </w:rPr>
        <w:t xml:space="preserve"> </w:t>
      </w:r>
      <w:r w:rsidRPr="00FC160F">
        <w:rPr>
          <w:rFonts w:cstheme="minorHAnsi"/>
        </w:rPr>
        <w:t>that</w:t>
      </w:r>
      <w:r w:rsidRPr="00FC160F">
        <w:rPr>
          <w:rFonts w:cstheme="minorHAnsi"/>
          <w:spacing w:val="1"/>
        </w:rPr>
        <w:t xml:space="preserve"> </w:t>
      </w:r>
      <w:r w:rsidRPr="00FC160F">
        <w:rPr>
          <w:rFonts w:cstheme="minorHAnsi"/>
        </w:rPr>
        <w:t>this</w:t>
      </w:r>
      <w:r w:rsidRPr="00FC160F">
        <w:rPr>
          <w:rFonts w:cstheme="minorHAnsi"/>
          <w:spacing w:val="67"/>
        </w:rPr>
        <w:t xml:space="preserve"> </w:t>
      </w:r>
      <w:r w:rsidRPr="00FC160F">
        <w:rPr>
          <w:rFonts w:cstheme="minorHAnsi"/>
        </w:rPr>
        <w:t>bidder</w:t>
      </w:r>
      <w:r w:rsidRPr="00FC160F">
        <w:rPr>
          <w:rFonts w:cstheme="minorHAnsi"/>
          <w:spacing w:val="68"/>
        </w:rPr>
        <w:t xml:space="preserve"> </w:t>
      </w:r>
      <w:r w:rsidRPr="00FC160F">
        <w:rPr>
          <w:rFonts w:cstheme="minorHAnsi"/>
        </w:rPr>
        <w:t>is</w:t>
      </w:r>
      <w:r w:rsidRPr="00FC160F">
        <w:rPr>
          <w:rFonts w:cstheme="minorHAnsi"/>
          <w:spacing w:val="67"/>
        </w:rPr>
        <w:t xml:space="preserve"> </w:t>
      </w:r>
      <w:r w:rsidRPr="00FC160F">
        <w:rPr>
          <w:rFonts w:cstheme="minorHAnsi"/>
        </w:rPr>
        <w:t>not</w:t>
      </w:r>
      <w:r w:rsidRPr="00FC160F">
        <w:rPr>
          <w:rFonts w:cstheme="minorHAnsi"/>
          <w:spacing w:val="68"/>
        </w:rPr>
        <w:t xml:space="preserve"> </w:t>
      </w:r>
      <w:r w:rsidRPr="00FC160F">
        <w:rPr>
          <w:rFonts w:cstheme="minorHAnsi"/>
        </w:rPr>
        <w:t>from</w:t>
      </w:r>
      <w:r w:rsidRPr="00FC160F">
        <w:rPr>
          <w:rFonts w:cstheme="minorHAnsi"/>
          <w:spacing w:val="67"/>
        </w:rPr>
        <w:t xml:space="preserve"> </w:t>
      </w:r>
      <w:r w:rsidRPr="00FC160F">
        <w:rPr>
          <w:rFonts w:cstheme="minorHAnsi"/>
        </w:rPr>
        <w:t>such</w:t>
      </w:r>
      <w:r w:rsidRPr="00FC160F">
        <w:rPr>
          <w:rFonts w:cstheme="minorHAnsi"/>
          <w:spacing w:val="68"/>
        </w:rPr>
        <w:t xml:space="preserve"> </w:t>
      </w:r>
      <w:r w:rsidRPr="00FC160F">
        <w:rPr>
          <w:rFonts w:cstheme="minorHAnsi"/>
        </w:rPr>
        <w:t>a country or, if from such a country, has been</w:t>
      </w:r>
      <w:r w:rsidRPr="00FC160F">
        <w:rPr>
          <w:rFonts w:cstheme="minorHAnsi"/>
          <w:spacing w:val="1"/>
        </w:rPr>
        <w:t xml:space="preserve"> </w:t>
      </w:r>
      <w:r w:rsidRPr="00FC160F">
        <w:rPr>
          <w:rFonts w:cstheme="minorHAnsi"/>
        </w:rPr>
        <w:t>registered with the Competent Authority and will not sub-contract any work to a contractor from</w:t>
      </w:r>
      <w:r w:rsidRPr="00FC160F">
        <w:rPr>
          <w:rFonts w:cstheme="minorHAnsi"/>
          <w:spacing w:val="1"/>
        </w:rPr>
        <w:t xml:space="preserve"> </w:t>
      </w:r>
      <w:r w:rsidRPr="00FC160F">
        <w:rPr>
          <w:rFonts w:cstheme="minorHAnsi"/>
        </w:rPr>
        <w:t>such countries unless such contractor is registered with the Competent Authority. I hereby certify</w:t>
      </w:r>
      <w:r w:rsidRPr="00FC160F">
        <w:rPr>
          <w:rFonts w:cstheme="minorHAnsi"/>
          <w:spacing w:val="1"/>
        </w:rPr>
        <w:t xml:space="preserve"> </w:t>
      </w:r>
      <w:r w:rsidRPr="00FC160F">
        <w:rPr>
          <w:rFonts w:cstheme="minorHAnsi"/>
        </w:rPr>
        <w:t>that this bidder fulfills all requirements in this regard and is eligible to be considered. [Where</w:t>
      </w:r>
      <w:r w:rsidRPr="00FC160F">
        <w:rPr>
          <w:rFonts w:cstheme="minorHAnsi"/>
          <w:spacing w:val="1"/>
        </w:rPr>
        <w:t xml:space="preserve"> </w:t>
      </w:r>
      <w:r w:rsidRPr="00FC160F">
        <w:rPr>
          <w:rFonts w:cstheme="minorHAnsi"/>
        </w:rPr>
        <w:t>applicable, evidence</w:t>
      </w:r>
      <w:r w:rsidRPr="00FC160F">
        <w:rPr>
          <w:rFonts w:cstheme="minorHAnsi"/>
          <w:spacing w:val="6"/>
        </w:rPr>
        <w:t xml:space="preserve"> </w:t>
      </w:r>
      <w:r w:rsidRPr="00FC160F">
        <w:rPr>
          <w:rFonts w:cstheme="minorHAnsi"/>
        </w:rPr>
        <w:t>of</w:t>
      </w:r>
      <w:r w:rsidRPr="00FC160F">
        <w:rPr>
          <w:rFonts w:cstheme="minorHAnsi"/>
          <w:spacing w:val="7"/>
        </w:rPr>
        <w:t xml:space="preserve"> </w:t>
      </w:r>
      <w:r w:rsidRPr="00FC160F">
        <w:rPr>
          <w:rFonts w:cstheme="minorHAnsi"/>
        </w:rPr>
        <w:t>valid</w:t>
      </w:r>
      <w:r w:rsidRPr="00FC160F">
        <w:rPr>
          <w:rFonts w:cstheme="minorHAnsi"/>
          <w:spacing w:val="-1"/>
        </w:rPr>
        <w:t xml:space="preserve"> </w:t>
      </w:r>
      <w:r w:rsidRPr="00FC160F">
        <w:rPr>
          <w:rFonts w:cstheme="minorHAnsi"/>
        </w:rPr>
        <w:t>registration</w:t>
      </w:r>
      <w:r w:rsidRPr="00FC160F">
        <w:rPr>
          <w:rFonts w:cstheme="minorHAnsi"/>
          <w:spacing w:val="1"/>
        </w:rPr>
        <w:t xml:space="preserve"> </w:t>
      </w:r>
      <w:r w:rsidRPr="00FC160F">
        <w:rPr>
          <w:rFonts w:cstheme="minorHAnsi"/>
        </w:rPr>
        <w:t>by</w:t>
      </w:r>
      <w:r w:rsidRPr="00FC160F">
        <w:rPr>
          <w:rFonts w:cstheme="minorHAnsi"/>
          <w:spacing w:val="1"/>
        </w:rPr>
        <w:t xml:space="preserve"> </w:t>
      </w:r>
      <w:r w:rsidRPr="00FC160F">
        <w:rPr>
          <w:rFonts w:cstheme="minorHAnsi"/>
        </w:rPr>
        <w:t>the</w:t>
      </w:r>
      <w:r w:rsidRPr="00FC160F">
        <w:rPr>
          <w:rFonts w:cstheme="minorHAnsi"/>
          <w:spacing w:val="5"/>
        </w:rPr>
        <w:t xml:space="preserve"> </w:t>
      </w:r>
      <w:r w:rsidRPr="00FC160F">
        <w:rPr>
          <w:rFonts w:cstheme="minorHAnsi"/>
        </w:rPr>
        <w:t>Competent</w:t>
      </w:r>
      <w:r w:rsidRPr="00FC160F">
        <w:rPr>
          <w:rFonts w:cstheme="minorHAnsi"/>
          <w:spacing w:val="3"/>
        </w:rPr>
        <w:t xml:space="preserve"> </w:t>
      </w:r>
      <w:r w:rsidRPr="00FC160F">
        <w:rPr>
          <w:rFonts w:cstheme="minorHAnsi"/>
        </w:rPr>
        <w:t>Authority</w:t>
      </w:r>
      <w:r w:rsidRPr="00FC160F">
        <w:rPr>
          <w:rFonts w:cstheme="minorHAnsi"/>
          <w:spacing w:val="-4"/>
        </w:rPr>
        <w:t xml:space="preserve"> </w:t>
      </w:r>
      <w:r w:rsidRPr="00FC160F">
        <w:rPr>
          <w:rFonts w:cstheme="minorHAnsi"/>
        </w:rPr>
        <w:t>shall</w:t>
      </w:r>
      <w:r w:rsidRPr="00FC160F">
        <w:rPr>
          <w:rFonts w:cstheme="minorHAnsi"/>
          <w:spacing w:val="-3"/>
        </w:rPr>
        <w:t xml:space="preserve"> </w:t>
      </w:r>
      <w:r w:rsidRPr="00FC160F">
        <w:rPr>
          <w:rFonts w:cstheme="minorHAnsi"/>
        </w:rPr>
        <w:t>be</w:t>
      </w:r>
      <w:r w:rsidRPr="00FC160F">
        <w:rPr>
          <w:rFonts w:cstheme="minorHAnsi"/>
          <w:spacing w:val="6"/>
        </w:rPr>
        <w:t xml:space="preserve"> </w:t>
      </w:r>
      <w:r w:rsidRPr="00FC160F">
        <w:rPr>
          <w:rFonts w:cstheme="minorHAnsi"/>
        </w:rPr>
        <w:t>attached.]"</w:t>
      </w:r>
    </w:p>
    <w:p w:rsidR="00057F12" w:rsidRPr="00FC160F" w:rsidRDefault="00057F12" w:rsidP="00057F12">
      <w:pPr>
        <w:pStyle w:val="BodyText"/>
        <w:rPr>
          <w:rFonts w:asciiTheme="minorHAnsi" w:hAnsiTheme="minorHAnsi" w:cstheme="minorHAnsi"/>
          <w:szCs w:val="22"/>
        </w:rPr>
      </w:pPr>
    </w:p>
    <w:p w:rsidR="00057F12" w:rsidRPr="00FC160F" w:rsidRDefault="00057F12" w:rsidP="00057F12">
      <w:pPr>
        <w:pStyle w:val="BodyText"/>
        <w:rPr>
          <w:rFonts w:asciiTheme="minorHAnsi" w:hAnsiTheme="minorHAnsi" w:cstheme="minorHAnsi"/>
          <w:szCs w:val="22"/>
        </w:rPr>
      </w:pPr>
    </w:p>
    <w:p w:rsidR="00057F12" w:rsidRPr="00FC160F" w:rsidRDefault="00057F12" w:rsidP="00057F12">
      <w:pPr>
        <w:tabs>
          <w:tab w:val="left" w:pos="6865"/>
        </w:tabs>
        <w:spacing w:line="240" w:lineRule="auto"/>
        <w:ind w:left="217"/>
        <w:rPr>
          <w:rFonts w:cstheme="minorHAnsi"/>
        </w:rPr>
      </w:pPr>
      <w:r w:rsidRPr="00FC160F">
        <w:rPr>
          <w:rFonts w:cstheme="minorHAnsi"/>
        </w:rPr>
        <w:t>Dated:</w:t>
      </w:r>
      <w:r w:rsidRPr="00FC160F">
        <w:rPr>
          <w:rFonts w:cstheme="minorHAnsi"/>
        </w:rPr>
        <w:tab/>
        <w:t>Authorized</w:t>
      </w:r>
      <w:r w:rsidRPr="00FC160F">
        <w:rPr>
          <w:rFonts w:cstheme="minorHAnsi"/>
          <w:spacing w:val="-16"/>
        </w:rPr>
        <w:t xml:space="preserve"> </w:t>
      </w:r>
      <w:r w:rsidRPr="00FC160F">
        <w:rPr>
          <w:rFonts w:cstheme="minorHAnsi"/>
        </w:rPr>
        <w:t>Signatory:</w:t>
      </w:r>
    </w:p>
    <w:p w:rsidR="00057F12" w:rsidRPr="00FC160F" w:rsidRDefault="00057F12" w:rsidP="00057F12">
      <w:pPr>
        <w:spacing w:before="266" w:after="0" w:line="240" w:lineRule="auto"/>
        <w:ind w:left="6793" w:right="-352" w:firstLine="19"/>
        <w:rPr>
          <w:spacing w:val="1"/>
        </w:rPr>
      </w:pPr>
      <w:r w:rsidRPr="00FC160F">
        <w:t>Name:-</w:t>
      </w:r>
      <w:r w:rsidRPr="00FC160F">
        <w:rPr>
          <w:spacing w:val="1"/>
        </w:rPr>
        <w:t xml:space="preserve"> </w:t>
      </w:r>
    </w:p>
    <w:p w:rsidR="00057F12" w:rsidRPr="00FC160F" w:rsidRDefault="00057F12" w:rsidP="00057F12">
      <w:pPr>
        <w:spacing w:before="266" w:after="0" w:line="240" w:lineRule="auto"/>
        <w:ind w:left="6793" w:right="-352" w:firstLine="19"/>
      </w:pPr>
      <w:r w:rsidRPr="00FC160F">
        <w:t>Designation:-</w:t>
      </w:r>
    </w:p>
    <w:p w:rsidR="00057F12" w:rsidRDefault="00057F12" w:rsidP="00057F12">
      <w:pPr>
        <w:spacing w:before="266" w:after="0" w:line="240" w:lineRule="auto"/>
        <w:ind w:left="6793" w:right="-352" w:firstLine="19"/>
        <w:rPr>
          <w:rFonts w:cstheme="minorHAnsi"/>
          <w:sz w:val="24"/>
          <w:szCs w:val="24"/>
        </w:rPr>
      </w:pPr>
      <w:r w:rsidRPr="00FC160F">
        <w:rPr>
          <w:spacing w:val="-65"/>
        </w:rPr>
        <w:t xml:space="preserve"> </w:t>
      </w:r>
      <w:r w:rsidRPr="00FC160F">
        <w:t>Seal:-</w:t>
      </w:r>
      <w:r>
        <w:rPr>
          <w:rFonts w:cstheme="minorHAnsi"/>
          <w:sz w:val="24"/>
          <w:szCs w:val="24"/>
        </w:rPr>
        <w:t xml:space="preserve"> </w:t>
      </w:r>
    </w:p>
    <w:p w:rsidR="00057F12" w:rsidRDefault="00057F12" w:rsidP="00057F12">
      <w:pPr>
        <w:pStyle w:val="Heading1"/>
        <w:ind w:left="7200" w:firstLine="720"/>
        <w:jc w:val="center"/>
        <w:rPr>
          <w:rFonts w:asciiTheme="minorHAnsi" w:hAnsiTheme="minorHAnsi" w:cstheme="minorHAnsi"/>
          <w:sz w:val="24"/>
          <w:szCs w:val="24"/>
          <w:u w:val="single"/>
        </w:rPr>
      </w:pPr>
    </w:p>
    <w:p w:rsidR="00057F12" w:rsidRDefault="00057F12" w:rsidP="00057F12"/>
    <w:p w:rsidR="00057F12" w:rsidRPr="00057F12" w:rsidRDefault="00057F12" w:rsidP="00057F12"/>
    <w:p w:rsidR="00190B62" w:rsidRPr="00F87E05" w:rsidRDefault="00190B62" w:rsidP="006300B2">
      <w:pPr>
        <w:pStyle w:val="Heading1"/>
        <w:ind w:left="3600"/>
        <w:jc w:val="right"/>
        <w:rPr>
          <w:rFonts w:asciiTheme="minorHAnsi" w:hAnsiTheme="minorHAnsi" w:cstheme="minorHAnsi"/>
          <w:sz w:val="24"/>
          <w:szCs w:val="24"/>
          <w:u w:val="single"/>
        </w:rPr>
      </w:pPr>
    </w:p>
    <w:p w:rsidR="00190B62" w:rsidRPr="00F87E05" w:rsidRDefault="00190B62" w:rsidP="006300B2">
      <w:pPr>
        <w:pStyle w:val="Heading1"/>
        <w:ind w:left="3600"/>
        <w:jc w:val="right"/>
        <w:rPr>
          <w:rFonts w:asciiTheme="minorHAnsi" w:hAnsiTheme="minorHAnsi" w:cstheme="minorHAnsi"/>
          <w:sz w:val="24"/>
          <w:szCs w:val="24"/>
          <w:u w:val="single"/>
        </w:rPr>
      </w:pPr>
    </w:p>
    <w:p w:rsidR="00190B62" w:rsidRDefault="00190B62" w:rsidP="006300B2">
      <w:pPr>
        <w:pStyle w:val="Heading1"/>
        <w:ind w:left="3600"/>
        <w:jc w:val="right"/>
        <w:rPr>
          <w:rFonts w:asciiTheme="minorHAnsi" w:hAnsiTheme="minorHAnsi" w:cstheme="minorHAnsi"/>
          <w:sz w:val="24"/>
          <w:szCs w:val="24"/>
          <w:u w:val="single"/>
        </w:rPr>
      </w:pPr>
    </w:p>
    <w:p w:rsidR="00091DEC" w:rsidRDefault="00091DEC" w:rsidP="00091DEC"/>
    <w:p w:rsidR="00091DEC" w:rsidRDefault="00091DEC" w:rsidP="00091DEC"/>
    <w:p w:rsidR="00091DEC" w:rsidRDefault="00091DEC" w:rsidP="00091DEC"/>
    <w:p w:rsidR="00091DEC" w:rsidRDefault="00091DEC" w:rsidP="00091DEC"/>
    <w:p w:rsidR="00091DEC" w:rsidRDefault="00091DEC" w:rsidP="00091DEC"/>
    <w:p w:rsidR="00091DEC" w:rsidRDefault="00091DEC" w:rsidP="00091DEC"/>
    <w:p w:rsidR="00091DEC" w:rsidRDefault="00091DEC" w:rsidP="00091DEC"/>
    <w:p w:rsidR="00091DEC" w:rsidRDefault="00091DEC" w:rsidP="00091DEC"/>
    <w:p w:rsidR="00091DEC" w:rsidRPr="00901E58" w:rsidRDefault="00091DEC" w:rsidP="00091DEC">
      <w:pPr>
        <w:jc w:val="right"/>
        <w:rPr>
          <w:rFonts w:ascii="Arial" w:hAnsi="Arial" w:cs="Arial"/>
          <w:b/>
          <w:sz w:val="20"/>
          <w:szCs w:val="20"/>
          <w:u w:val="single"/>
        </w:rPr>
      </w:pPr>
      <w:r w:rsidRPr="00901E58">
        <w:rPr>
          <w:rFonts w:ascii="Arial" w:hAnsi="Arial" w:cs="Arial"/>
          <w:b/>
          <w:sz w:val="20"/>
          <w:szCs w:val="20"/>
          <w:u w:val="single"/>
        </w:rPr>
        <w:t xml:space="preserve">Annexure </w:t>
      </w:r>
      <w:r>
        <w:rPr>
          <w:rFonts w:ascii="Arial" w:hAnsi="Arial" w:cs="Arial"/>
          <w:b/>
          <w:sz w:val="20"/>
          <w:szCs w:val="20"/>
          <w:u w:val="single"/>
        </w:rPr>
        <w:t>F</w:t>
      </w:r>
    </w:p>
    <w:p w:rsidR="00091DEC" w:rsidRPr="00080004" w:rsidRDefault="00091DEC" w:rsidP="00091DEC">
      <w:pPr>
        <w:jc w:val="center"/>
        <w:rPr>
          <w:rFonts w:ascii="Arial" w:hAnsi="Arial" w:cs="Arial"/>
          <w:sz w:val="20"/>
          <w:szCs w:val="20"/>
        </w:rPr>
      </w:pPr>
      <w:r w:rsidRPr="00080004">
        <w:rPr>
          <w:rFonts w:ascii="Arial" w:hAnsi="Arial" w:cs="Arial"/>
          <w:sz w:val="20"/>
          <w:szCs w:val="20"/>
        </w:rPr>
        <w:t>To be printed &amp; executed on Letter head of the principal supplier/manufacturer of the equipment of foreign origin</w:t>
      </w:r>
    </w:p>
    <w:p w:rsidR="00091DEC" w:rsidRPr="00080004" w:rsidRDefault="00091DEC" w:rsidP="00091DEC">
      <w:pPr>
        <w:jc w:val="center"/>
        <w:outlineLvl w:val="0"/>
        <w:rPr>
          <w:rFonts w:ascii="Arial" w:hAnsi="Arial" w:cs="Arial"/>
          <w:b/>
          <w:bCs/>
          <w:sz w:val="20"/>
          <w:szCs w:val="20"/>
          <w:u w:val="single"/>
        </w:rPr>
      </w:pPr>
    </w:p>
    <w:p w:rsidR="00091DEC" w:rsidRPr="00080004" w:rsidRDefault="00091DEC" w:rsidP="00091DEC">
      <w:pPr>
        <w:jc w:val="center"/>
        <w:outlineLvl w:val="0"/>
        <w:rPr>
          <w:rFonts w:ascii="Arial" w:hAnsi="Arial" w:cs="Arial"/>
          <w:b/>
          <w:bCs/>
          <w:sz w:val="20"/>
          <w:szCs w:val="20"/>
          <w:u w:val="single"/>
        </w:rPr>
      </w:pPr>
      <w:r w:rsidRPr="00080004">
        <w:rPr>
          <w:rFonts w:ascii="Arial" w:hAnsi="Arial" w:cs="Arial"/>
          <w:b/>
          <w:bCs/>
          <w:sz w:val="20"/>
          <w:szCs w:val="20"/>
          <w:u w:val="single"/>
        </w:rPr>
        <w:t>LETTER OF AUTHORIZATION</w:t>
      </w:r>
    </w:p>
    <w:p w:rsidR="00091DEC" w:rsidRPr="00080004" w:rsidRDefault="00091DEC" w:rsidP="00091DEC">
      <w:pPr>
        <w:spacing w:line="360" w:lineRule="auto"/>
        <w:jc w:val="both"/>
        <w:rPr>
          <w:rFonts w:ascii="Arial" w:hAnsi="Arial" w:cs="Arial"/>
          <w:sz w:val="20"/>
          <w:szCs w:val="20"/>
        </w:rPr>
      </w:pPr>
      <w:r w:rsidRPr="00080004">
        <w:rPr>
          <w:rFonts w:ascii="Arial" w:hAnsi="Arial" w:cs="Arial"/>
          <w:sz w:val="20"/>
          <w:szCs w:val="20"/>
        </w:rPr>
        <w:t xml:space="preserve">I, Mr. _____________________________ Chairman / Managing Director / President / Vice-President / General Manager hereby certify and declare that </w:t>
      </w:r>
      <w:r w:rsidRPr="00080004">
        <w:rPr>
          <w:rFonts w:ascii="Arial" w:hAnsi="Arial" w:cs="Arial"/>
          <w:sz w:val="20"/>
          <w:szCs w:val="20"/>
        </w:rPr>
        <w:br/>
        <w:t>M/s. ______________________________________ having its registered office at  ____________________________________________________________ is an organization dealing with the manufacturing and assembling of the equipment _________________________________ which is meant for scientific use for research/diagnostic/treatment and having business operations in India.</w:t>
      </w:r>
    </w:p>
    <w:p w:rsidR="00091DEC" w:rsidRPr="00080004" w:rsidRDefault="00091DEC" w:rsidP="00091DEC">
      <w:pPr>
        <w:spacing w:line="360" w:lineRule="auto"/>
        <w:jc w:val="both"/>
        <w:rPr>
          <w:rFonts w:ascii="Arial" w:hAnsi="Arial" w:cs="Arial"/>
          <w:sz w:val="20"/>
          <w:szCs w:val="20"/>
        </w:rPr>
      </w:pPr>
      <w:r w:rsidRPr="00080004">
        <w:rPr>
          <w:rFonts w:ascii="Arial" w:hAnsi="Arial" w:cs="Arial"/>
          <w:sz w:val="20"/>
          <w:szCs w:val="20"/>
        </w:rPr>
        <w:t xml:space="preserve">It is also certified that our representation and operations in India is done &amp; executed by </w:t>
      </w:r>
      <w:r w:rsidRPr="00080004">
        <w:rPr>
          <w:rFonts w:ascii="Arial" w:hAnsi="Arial" w:cs="Arial"/>
          <w:sz w:val="20"/>
          <w:szCs w:val="20"/>
        </w:rPr>
        <w:br/>
        <w:t xml:space="preserve">M/s. _________________________________________ which is an organization constituted under the provisions of _____________________________ and having their registered office at ________________________________________ who has been fully authorized by us to act as our representative in whole or part of India to deal, undertake, participate in the business proceedings, quote rate for supply, installation, testing and commissioning, after sales services of our products / equipment and their spare parts together with consumables and procure purchase orders to pass to us on such rates and conditions as may be negotiated by them for and on behalf of us. </w:t>
      </w:r>
    </w:p>
    <w:p w:rsidR="00091DEC" w:rsidRPr="00080004" w:rsidRDefault="00091DEC" w:rsidP="00091DEC">
      <w:pPr>
        <w:spacing w:line="360" w:lineRule="auto"/>
        <w:jc w:val="both"/>
        <w:rPr>
          <w:rFonts w:ascii="Arial" w:hAnsi="Arial" w:cs="Arial"/>
          <w:sz w:val="20"/>
          <w:szCs w:val="20"/>
        </w:rPr>
      </w:pPr>
      <w:r w:rsidRPr="00080004">
        <w:rPr>
          <w:rFonts w:ascii="Arial" w:hAnsi="Arial" w:cs="Arial"/>
          <w:sz w:val="20"/>
          <w:szCs w:val="20"/>
        </w:rPr>
        <w:t>The Indian agent M/s. ___________________________________ has also been authorized to provide after sales services, supply spare parts and consumables on the authorized rates as indicated in the price list of the compan</w:t>
      </w:r>
      <w:r>
        <w:rPr>
          <w:rFonts w:ascii="Arial" w:hAnsi="Arial" w:cs="Arial"/>
          <w:sz w:val="20"/>
          <w:szCs w:val="20"/>
        </w:rPr>
        <w:t xml:space="preserve">y. </w:t>
      </w:r>
      <w:r w:rsidRPr="00080004">
        <w:rPr>
          <w:rFonts w:ascii="Arial" w:hAnsi="Arial" w:cs="Arial"/>
          <w:sz w:val="20"/>
          <w:szCs w:val="20"/>
        </w:rPr>
        <w:t>They have also been authorized to negotiate the rate for allowing special discount to the hospital.</w:t>
      </w:r>
    </w:p>
    <w:p w:rsidR="00091DEC" w:rsidRPr="00080004" w:rsidRDefault="00091DEC" w:rsidP="00091DEC">
      <w:pPr>
        <w:spacing w:after="0" w:line="240" w:lineRule="auto"/>
        <w:ind w:left="5040" w:firstLine="720"/>
        <w:jc w:val="both"/>
        <w:outlineLvl w:val="0"/>
        <w:rPr>
          <w:rFonts w:ascii="Arial" w:hAnsi="Arial" w:cs="Arial"/>
          <w:b/>
          <w:bCs/>
          <w:sz w:val="20"/>
          <w:szCs w:val="20"/>
        </w:rPr>
      </w:pPr>
    </w:p>
    <w:p w:rsidR="00091DEC" w:rsidRDefault="00091DEC" w:rsidP="00091DEC">
      <w:pPr>
        <w:ind w:left="3600" w:firstLine="720"/>
        <w:jc w:val="right"/>
        <w:outlineLvl w:val="0"/>
        <w:rPr>
          <w:rFonts w:ascii="Arial" w:hAnsi="Arial" w:cs="Arial"/>
          <w:b/>
          <w:bCs/>
          <w:sz w:val="20"/>
          <w:szCs w:val="20"/>
        </w:rPr>
      </w:pPr>
    </w:p>
    <w:p w:rsidR="00091DEC" w:rsidRDefault="00091DEC" w:rsidP="00091DEC">
      <w:pPr>
        <w:ind w:left="3600" w:firstLine="720"/>
        <w:jc w:val="right"/>
        <w:outlineLvl w:val="0"/>
        <w:rPr>
          <w:rFonts w:ascii="Arial" w:hAnsi="Arial" w:cs="Arial"/>
          <w:b/>
          <w:bCs/>
          <w:sz w:val="20"/>
          <w:szCs w:val="20"/>
        </w:rPr>
      </w:pPr>
    </w:p>
    <w:p w:rsidR="00091DEC" w:rsidRDefault="00091DEC" w:rsidP="00091DEC">
      <w:pPr>
        <w:ind w:left="3600" w:firstLine="720"/>
        <w:jc w:val="right"/>
        <w:outlineLvl w:val="0"/>
        <w:rPr>
          <w:rFonts w:ascii="Arial" w:hAnsi="Arial" w:cs="Arial"/>
          <w:b/>
          <w:bCs/>
          <w:sz w:val="20"/>
          <w:szCs w:val="20"/>
        </w:rPr>
      </w:pPr>
    </w:p>
    <w:p w:rsidR="00091DEC" w:rsidRPr="00080004" w:rsidRDefault="00091DEC" w:rsidP="00091DEC">
      <w:pPr>
        <w:ind w:left="5760" w:firstLine="720"/>
        <w:jc w:val="center"/>
        <w:outlineLvl w:val="0"/>
        <w:rPr>
          <w:rFonts w:ascii="Arial" w:hAnsi="Arial" w:cs="Arial"/>
          <w:b/>
          <w:bCs/>
          <w:sz w:val="20"/>
          <w:szCs w:val="20"/>
        </w:rPr>
      </w:pPr>
      <w:r w:rsidRPr="00080004">
        <w:rPr>
          <w:rFonts w:ascii="Arial" w:hAnsi="Arial" w:cs="Arial"/>
          <w:b/>
          <w:bCs/>
          <w:sz w:val="20"/>
          <w:szCs w:val="20"/>
        </w:rPr>
        <w:t>Signature</w:t>
      </w:r>
    </w:p>
    <w:p w:rsidR="00091DEC" w:rsidRPr="00080004" w:rsidRDefault="00091DEC" w:rsidP="00091DEC">
      <w:pPr>
        <w:jc w:val="right"/>
        <w:outlineLvl w:val="0"/>
        <w:rPr>
          <w:rFonts w:ascii="Arial" w:hAnsi="Arial" w:cs="Arial"/>
          <w:b/>
          <w:bCs/>
          <w:sz w:val="20"/>
          <w:szCs w:val="20"/>
        </w:rPr>
      </w:pPr>
    </w:p>
    <w:p w:rsidR="00091DEC" w:rsidRPr="00080004" w:rsidRDefault="00091DEC" w:rsidP="00091DEC">
      <w:pPr>
        <w:jc w:val="right"/>
        <w:outlineLvl w:val="0"/>
        <w:rPr>
          <w:rFonts w:ascii="Arial" w:hAnsi="Arial" w:cs="Arial"/>
          <w:b/>
          <w:bCs/>
          <w:sz w:val="20"/>
          <w:szCs w:val="20"/>
        </w:rPr>
      </w:pPr>
    </w:p>
    <w:p w:rsidR="00091DEC" w:rsidRPr="00080004" w:rsidRDefault="00091DEC" w:rsidP="00091DEC">
      <w:pPr>
        <w:jc w:val="right"/>
        <w:outlineLvl w:val="0"/>
        <w:rPr>
          <w:rFonts w:ascii="Arial" w:hAnsi="Arial" w:cs="Arial"/>
          <w:b/>
          <w:bCs/>
          <w:sz w:val="20"/>
          <w:szCs w:val="20"/>
        </w:rPr>
      </w:pPr>
      <w:r w:rsidRPr="00080004">
        <w:rPr>
          <w:rFonts w:ascii="Arial" w:hAnsi="Arial" w:cs="Arial"/>
          <w:b/>
          <w:bCs/>
          <w:sz w:val="20"/>
          <w:szCs w:val="20"/>
        </w:rPr>
        <w:t>Date:                                               </w:t>
      </w:r>
      <w:r>
        <w:rPr>
          <w:rFonts w:ascii="Arial" w:hAnsi="Arial" w:cs="Arial"/>
          <w:b/>
          <w:bCs/>
          <w:sz w:val="20"/>
          <w:szCs w:val="20"/>
        </w:rPr>
        <w:t xml:space="preserve">                              </w:t>
      </w:r>
      <w:r w:rsidRPr="00080004">
        <w:rPr>
          <w:rFonts w:ascii="Arial" w:hAnsi="Arial" w:cs="Arial"/>
          <w:b/>
          <w:bCs/>
          <w:sz w:val="20"/>
          <w:szCs w:val="20"/>
        </w:rPr>
        <w:t xml:space="preserve">Name of authorized person for bidder with seal </w:t>
      </w:r>
    </w:p>
    <w:p w:rsidR="00091DEC" w:rsidRDefault="00091DEC" w:rsidP="00091DEC"/>
    <w:p w:rsidR="00091DEC" w:rsidRDefault="00091DEC" w:rsidP="00091DEC"/>
    <w:p w:rsidR="00091DEC" w:rsidRDefault="00091DEC" w:rsidP="00091DEC"/>
    <w:p w:rsidR="00091DEC" w:rsidRDefault="00091DEC" w:rsidP="00091DEC"/>
    <w:p w:rsidR="00091DEC" w:rsidRDefault="00091DEC" w:rsidP="00091DEC">
      <w:pPr>
        <w:jc w:val="right"/>
        <w:outlineLvl w:val="0"/>
        <w:rPr>
          <w:rFonts w:ascii="Arial" w:hAnsi="Arial" w:cs="Arial"/>
          <w:b/>
          <w:sz w:val="20"/>
          <w:szCs w:val="20"/>
          <w:u w:val="single"/>
        </w:rPr>
      </w:pPr>
    </w:p>
    <w:p w:rsidR="00091DEC" w:rsidRPr="00901E58" w:rsidRDefault="00091DEC" w:rsidP="00091DEC">
      <w:pPr>
        <w:jc w:val="right"/>
        <w:outlineLvl w:val="0"/>
        <w:rPr>
          <w:rFonts w:ascii="Arial" w:hAnsi="Arial" w:cs="Arial"/>
          <w:b/>
          <w:sz w:val="20"/>
          <w:szCs w:val="20"/>
          <w:u w:val="single"/>
        </w:rPr>
      </w:pPr>
      <w:r w:rsidRPr="00901E58">
        <w:rPr>
          <w:rFonts w:ascii="Arial" w:hAnsi="Arial" w:cs="Arial"/>
          <w:b/>
          <w:sz w:val="20"/>
          <w:szCs w:val="20"/>
          <w:u w:val="single"/>
        </w:rPr>
        <w:t xml:space="preserve">Annexure </w:t>
      </w:r>
      <w:r>
        <w:rPr>
          <w:rFonts w:ascii="Arial" w:hAnsi="Arial" w:cs="Arial"/>
          <w:b/>
          <w:sz w:val="20"/>
          <w:szCs w:val="20"/>
          <w:u w:val="single"/>
        </w:rPr>
        <w:t>G</w:t>
      </w:r>
    </w:p>
    <w:p w:rsidR="00091DEC" w:rsidRPr="00080004" w:rsidRDefault="00091DEC" w:rsidP="00091DEC">
      <w:pPr>
        <w:jc w:val="center"/>
        <w:outlineLvl w:val="0"/>
        <w:rPr>
          <w:rFonts w:ascii="Arial" w:hAnsi="Arial" w:cs="Arial"/>
          <w:sz w:val="20"/>
          <w:szCs w:val="20"/>
        </w:rPr>
      </w:pPr>
      <w:r w:rsidRPr="00080004">
        <w:rPr>
          <w:rFonts w:ascii="Arial" w:hAnsi="Arial" w:cs="Arial"/>
          <w:sz w:val="20"/>
          <w:szCs w:val="20"/>
        </w:rPr>
        <w:t>To be printed &amp; executed on Letter head of the supplier company</w:t>
      </w:r>
      <w:r>
        <w:rPr>
          <w:rFonts w:ascii="Arial" w:hAnsi="Arial" w:cs="Arial"/>
          <w:sz w:val="20"/>
          <w:szCs w:val="20"/>
        </w:rPr>
        <w:t xml:space="preserve"> </w:t>
      </w:r>
      <w:r w:rsidRPr="00080004">
        <w:rPr>
          <w:rFonts w:ascii="Arial" w:hAnsi="Arial" w:cs="Arial"/>
          <w:sz w:val="20"/>
          <w:szCs w:val="20"/>
        </w:rPr>
        <w:t>/</w:t>
      </w:r>
      <w:r>
        <w:rPr>
          <w:rFonts w:ascii="Arial" w:hAnsi="Arial" w:cs="Arial"/>
          <w:sz w:val="20"/>
          <w:szCs w:val="20"/>
        </w:rPr>
        <w:t xml:space="preserve"> </w:t>
      </w:r>
      <w:r w:rsidRPr="00080004">
        <w:rPr>
          <w:rFonts w:ascii="Arial" w:hAnsi="Arial" w:cs="Arial"/>
          <w:sz w:val="20"/>
          <w:szCs w:val="20"/>
        </w:rPr>
        <w:t>Indian agent</w:t>
      </w:r>
    </w:p>
    <w:p w:rsidR="00091DEC" w:rsidRPr="00080004" w:rsidRDefault="00091DEC" w:rsidP="00091DEC">
      <w:pPr>
        <w:rPr>
          <w:rFonts w:ascii="Arial" w:hAnsi="Arial" w:cs="Arial"/>
          <w:sz w:val="20"/>
          <w:szCs w:val="20"/>
        </w:rPr>
      </w:pPr>
    </w:p>
    <w:p w:rsidR="00091DEC" w:rsidRPr="00080004" w:rsidRDefault="00091DEC" w:rsidP="00091DEC">
      <w:pPr>
        <w:jc w:val="center"/>
        <w:outlineLvl w:val="0"/>
        <w:rPr>
          <w:rFonts w:ascii="Arial" w:hAnsi="Arial" w:cs="Arial"/>
          <w:b/>
          <w:bCs/>
          <w:sz w:val="20"/>
          <w:szCs w:val="20"/>
          <w:u w:val="single"/>
        </w:rPr>
      </w:pPr>
      <w:r w:rsidRPr="00080004">
        <w:rPr>
          <w:rFonts w:ascii="Arial" w:hAnsi="Arial" w:cs="Arial"/>
          <w:b/>
          <w:bCs/>
          <w:sz w:val="20"/>
          <w:szCs w:val="20"/>
          <w:u w:val="single"/>
        </w:rPr>
        <w:t>UNDERTAKING</w:t>
      </w:r>
    </w:p>
    <w:p w:rsidR="00091DEC" w:rsidRPr="00080004" w:rsidRDefault="00091DEC" w:rsidP="00091DEC">
      <w:pPr>
        <w:rPr>
          <w:rFonts w:ascii="Arial" w:hAnsi="Arial" w:cs="Arial"/>
          <w:sz w:val="20"/>
          <w:szCs w:val="20"/>
        </w:rPr>
      </w:pPr>
      <w:r w:rsidRPr="00080004">
        <w:rPr>
          <w:rFonts w:ascii="Arial" w:hAnsi="Arial" w:cs="Arial"/>
          <w:sz w:val="20"/>
          <w:szCs w:val="20"/>
        </w:rPr>
        <w:t>To,</w:t>
      </w:r>
    </w:p>
    <w:p w:rsidR="00091DEC" w:rsidRPr="00080004" w:rsidRDefault="00091DEC" w:rsidP="00091DEC">
      <w:pPr>
        <w:rPr>
          <w:rFonts w:ascii="Arial" w:hAnsi="Arial" w:cs="Arial"/>
          <w:sz w:val="20"/>
          <w:szCs w:val="20"/>
        </w:rPr>
      </w:pPr>
      <w:r w:rsidRPr="00080004">
        <w:rPr>
          <w:rFonts w:ascii="Arial" w:hAnsi="Arial" w:cs="Arial"/>
          <w:sz w:val="20"/>
          <w:szCs w:val="20"/>
        </w:rPr>
        <w:t>The Director,</w:t>
      </w:r>
    </w:p>
    <w:p w:rsidR="00091DEC" w:rsidRPr="00080004" w:rsidRDefault="00091DEC" w:rsidP="00091DEC">
      <w:pPr>
        <w:rPr>
          <w:rFonts w:ascii="Arial" w:hAnsi="Arial" w:cs="Arial"/>
          <w:sz w:val="20"/>
          <w:szCs w:val="20"/>
        </w:rPr>
      </w:pPr>
    </w:p>
    <w:p w:rsidR="00091DEC" w:rsidRPr="00080004" w:rsidRDefault="00091DEC" w:rsidP="00091DEC">
      <w:pPr>
        <w:ind w:left="720" w:hanging="720"/>
        <w:jc w:val="both"/>
        <w:rPr>
          <w:rFonts w:ascii="Arial" w:hAnsi="Arial" w:cs="Arial"/>
          <w:sz w:val="20"/>
          <w:szCs w:val="20"/>
        </w:rPr>
      </w:pPr>
      <w:r w:rsidRPr="00080004">
        <w:rPr>
          <w:rFonts w:ascii="Arial" w:hAnsi="Arial" w:cs="Arial"/>
          <w:sz w:val="20"/>
          <w:szCs w:val="20"/>
        </w:rPr>
        <w:t xml:space="preserve">1.         I, the under signatory hereby undertake to supply, install and erect, testing &amp; commission and maintenance of the equipment namely ____________________________________ for and on behalf of bidder on agreed terms and conditions as have been stipulated and mentioned in the Purchase order on acceptance of my offer for the above equipment / item. </w:t>
      </w:r>
    </w:p>
    <w:p w:rsidR="00091DEC" w:rsidRPr="00080004" w:rsidRDefault="00091DEC" w:rsidP="00091DEC">
      <w:pPr>
        <w:jc w:val="both"/>
        <w:rPr>
          <w:rFonts w:ascii="Arial" w:hAnsi="Arial" w:cs="Arial"/>
          <w:sz w:val="20"/>
          <w:szCs w:val="20"/>
        </w:rPr>
      </w:pPr>
    </w:p>
    <w:p w:rsidR="00091DEC" w:rsidRPr="00080004" w:rsidRDefault="00091DEC" w:rsidP="00091DEC">
      <w:pPr>
        <w:numPr>
          <w:ilvl w:val="0"/>
          <w:numId w:val="13"/>
        </w:numPr>
        <w:spacing w:after="0" w:line="240" w:lineRule="auto"/>
        <w:ind w:hanging="720"/>
        <w:jc w:val="both"/>
        <w:rPr>
          <w:rFonts w:ascii="Arial" w:hAnsi="Arial" w:cs="Arial"/>
          <w:sz w:val="20"/>
          <w:szCs w:val="20"/>
        </w:rPr>
      </w:pPr>
      <w:r w:rsidRPr="00080004">
        <w:rPr>
          <w:rFonts w:ascii="Arial" w:hAnsi="Arial" w:cs="Arial"/>
          <w:sz w:val="20"/>
          <w:szCs w:val="20"/>
        </w:rPr>
        <w:t xml:space="preserve">I, the undersigned also hereby undertake to assure and promise to provide the spare parts within reasonable time for operation of the aforesaid equipment without any charge during the warranty period of </w:t>
      </w:r>
      <w:r w:rsidRPr="0019667E">
        <w:rPr>
          <w:rFonts w:ascii="Arial" w:hAnsi="Arial" w:cs="Arial"/>
          <w:sz w:val="20"/>
          <w:szCs w:val="20"/>
        </w:rPr>
        <w:t xml:space="preserve">NIL </w:t>
      </w:r>
      <w:r w:rsidRPr="0019667E">
        <w:rPr>
          <w:rFonts w:ascii="Arial" w:hAnsi="Arial" w:cs="Arial"/>
          <w:b/>
          <w:sz w:val="20"/>
          <w:szCs w:val="20"/>
        </w:rPr>
        <w:t>years</w:t>
      </w:r>
      <w:r w:rsidRPr="00080004">
        <w:rPr>
          <w:rFonts w:ascii="Arial" w:hAnsi="Arial" w:cs="Arial"/>
          <w:sz w:val="20"/>
          <w:szCs w:val="20"/>
        </w:rPr>
        <w:t xml:space="preserve"> and thereafter I will make available all the spare parts and consumables on the agreed price from the date of completion of the warranty period at the negotiated rate allowing discount on the price list of the company, authenticated copy of which will be submitted for your record.</w:t>
      </w:r>
    </w:p>
    <w:p w:rsidR="00091DEC" w:rsidRPr="00080004" w:rsidRDefault="00091DEC" w:rsidP="00091DEC">
      <w:pPr>
        <w:jc w:val="both"/>
        <w:rPr>
          <w:rFonts w:ascii="Arial" w:hAnsi="Arial" w:cs="Arial"/>
          <w:sz w:val="20"/>
          <w:szCs w:val="20"/>
        </w:rPr>
      </w:pPr>
    </w:p>
    <w:p w:rsidR="00091DEC" w:rsidRPr="00080004" w:rsidRDefault="00091DEC" w:rsidP="00091DEC">
      <w:pPr>
        <w:ind w:left="720" w:hanging="720"/>
        <w:jc w:val="both"/>
        <w:rPr>
          <w:rFonts w:ascii="Arial" w:hAnsi="Arial" w:cs="Arial"/>
          <w:sz w:val="20"/>
          <w:szCs w:val="20"/>
        </w:rPr>
      </w:pPr>
      <w:r w:rsidRPr="00080004">
        <w:rPr>
          <w:rFonts w:ascii="Arial" w:hAnsi="Arial" w:cs="Arial"/>
          <w:sz w:val="20"/>
          <w:szCs w:val="20"/>
        </w:rPr>
        <w:t>3.         Further also, I undertake to assure and promise to provide technical operational training to the scientific and technical staff members of the user Institute without any charge after commissioning of the equipment and condition thereof.  In case training experts are not available in India the necessary operational training not exceeding to one week shall be arranged by the manufacturing company of the equipment in the manufacturing / assembling unit of the equipment in the foreign country of origin.</w:t>
      </w:r>
    </w:p>
    <w:p w:rsidR="00091DEC" w:rsidRPr="00080004" w:rsidRDefault="00091DEC" w:rsidP="00091DEC">
      <w:pPr>
        <w:ind w:left="3600" w:firstLine="720"/>
        <w:jc w:val="right"/>
        <w:outlineLvl w:val="0"/>
        <w:rPr>
          <w:rFonts w:ascii="Arial" w:hAnsi="Arial" w:cs="Arial"/>
          <w:b/>
          <w:bCs/>
          <w:sz w:val="20"/>
          <w:szCs w:val="20"/>
        </w:rPr>
      </w:pPr>
    </w:p>
    <w:p w:rsidR="00091DEC" w:rsidRDefault="00091DEC" w:rsidP="00091DEC">
      <w:pPr>
        <w:ind w:left="3600" w:firstLine="720"/>
        <w:outlineLvl w:val="0"/>
        <w:rPr>
          <w:rFonts w:ascii="Arial" w:hAnsi="Arial" w:cs="Arial"/>
          <w:b/>
          <w:bCs/>
          <w:sz w:val="20"/>
          <w:szCs w:val="20"/>
        </w:rPr>
      </w:pPr>
    </w:p>
    <w:p w:rsidR="00091DEC" w:rsidRDefault="00091DEC" w:rsidP="00091DEC">
      <w:pPr>
        <w:ind w:left="3600" w:firstLine="720"/>
        <w:outlineLvl w:val="0"/>
        <w:rPr>
          <w:rFonts w:ascii="Arial" w:hAnsi="Arial" w:cs="Arial"/>
          <w:b/>
          <w:bCs/>
          <w:sz w:val="20"/>
          <w:szCs w:val="20"/>
        </w:rPr>
      </w:pPr>
      <w:r>
        <w:rPr>
          <w:rFonts w:ascii="Arial" w:hAnsi="Arial" w:cs="Arial"/>
          <w:b/>
          <w:bCs/>
          <w:sz w:val="20"/>
          <w:szCs w:val="20"/>
        </w:rPr>
        <w:t xml:space="preserve">        </w:t>
      </w:r>
    </w:p>
    <w:p w:rsidR="00091DEC" w:rsidRPr="00080004" w:rsidRDefault="00091DEC" w:rsidP="00091DEC">
      <w:pPr>
        <w:ind w:left="3600" w:firstLine="720"/>
        <w:outlineLvl w:val="0"/>
        <w:rPr>
          <w:rFonts w:ascii="Arial" w:hAnsi="Arial" w:cs="Arial"/>
          <w:b/>
          <w:bCs/>
          <w:sz w:val="20"/>
          <w:szCs w:val="20"/>
        </w:rPr>
      </w:pP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080004">
        <w:rPr>
          <w:rFonts w:ascii="Arial" w:hAnsi="Arial" w:cs="Arial"/>
          <w:b/>
          <w:bCs/>
          <w:sz w:val="20"/>
          <w:szCs w:val="20"/>
        </w:rPr>
        <w:t>Signature</w:t>
      </w:r>
    </w:p>
    <w:p w:rsidR="00091DEC" w:rsidRPr="00080004" w:rsidRDefault="00091DEC" w:rsidP="00091DEC">
      <w:pPr>
        <w:jc w:val="right"/>
        <w:outlineLvl w:val="0"/>
        <w:rPr>
          <w:rFonts w:ascii="Arial" w:hAnsi="Arial" w:cs="Arial"/>
          <w:b/>
          <w:bCs/>
          <w:sz w:val="20"/>
          <w:szCs w:val="20"/>
        </w:rPr>
      </w:pPr>
    </w:p>
    <w:p w:rsidR="00091DEC" w:rsidRPr="00080004" w:rsidRDefault="00091DEC" w:rsidP="00091DEC">
      <w:pPr>
        <w:outlineLvl w:val="0"/>
        <w:rPr>
          <w:rFonts w:ascii="Arial" w:hAnsi="Arial" w:cs="Arial"/>
          <w:b/>
          <w:bCs/>
          <w:sz w:val="20"/>
          <w:szCs w:val="20"/>
        </w:rPr>
      </w:pPr>
    </w:p>
    <w:p w:rsidR="00091DEC" w:rsidRDefault="00091DEC" w:rsidP="00091DEC">
      <w:pPr>
        <w:jc w:val="right"/>
        <w:outlineLvl w:val="0"/>
        <w:rPr>
          <w:rFonts w:ascii="Arial" w:hAnsi="Arial" w:cs="Arial"/>
          <w:b/>
          <w:bCs/>
          <w:sz w:val="20"/>
          <w:szCs w:val="20"/>
        </w:rPr>
      </w:pPr>
      <w:r w:rsidRPr="00080004">
        <w:rPr>
          <w:rFonts w:ascii="Arial" w:hAnsi="Arial" w:cs="Arial"/>
          <w:b/>
          <w:bCs/>
          <w:sz w:val="20"/>
          <w:szCs w:val="20"/>
        </w:rPr>
        <w:t xml:space="preserve">Date:                                                                             Name of authorized person for bidder with seal </w:t>
      </w:r>
    </w:p>
    <w:p w:rsidR="00091DEC" w:rsidRDefault="00091DEC" w:rsidP="00091DEC">
      <w:pPr>
        <w:jc w:val="right"/>
        <w:outlineLvl w:val="0"/>
        <w:rPr>
          <w:rFonts w:ascii="Arial" w:hAnsi="Arial" w:cs="Arial"/>
          <w:b/>
          <w:bCs/>
          <w:sz w:val="20"/>
          <w:szCs w:val="20"/>
        </w:rPr>
      </w:pPr>
    </w:p>
    <w:p w:rsidR="00091DEC" w:rsidRDefault="00091DEC" w:rsidP="00091DEC">
      <w:pPr>
        <w:jc w:val="right"/>
        <w:outlineLvl w:val="0"/>
        <w:rPr>
          <w:rFonts w:ascii="Arial" w:hAnsi="Arial" w:cs="Arial"/>
          <w:b/>
          <w:bCs/>
          <w:sz w:val="20"/>
          <w:szCs w:val="20"/>
        </w:rPr>
      </w:pPr>
    </w:p>
    <w:p w:rsidR="00091DEC" w:rsidRDefault="00091DEC" w:rsidP="00091DEC">
      <w:pPr>
        <w:jc w:val="right"/>
        <w:outlineLvl w:val="0"/>
        <w:rPr>
          <w:rFonts w:ascii="Arial" w:hAnsi="Arial" w:cs="Arial"/>
          <w:b/>
          <w:bCs/>
          <w:sz w:val="20"/>
          <w:szCs w:val="20"/>
        </w:rPr>
      </w:pPr>
    </w:p>
    <w:p w:rsidR="00091DEC" w:rsidRDefault="00091DEC" w:rsidP="00091DEC">
      <w:pPr>
        <w:jc w:val="right"/>
        <w:outlineLvl w:val="0"/>
        <w:rPr>
          <w:rFonts w:ascii="Arial" w:hAnsi="Arial" w:cs="Arial"/>
          <w:b/>
          <w:bCs/>
          <w:sz w:val="20"/>
          <w:szCs w:val="20"/>
        </w:rPr>
      </w:pPr>
    </w:p>
    <w:p w:rsidR="00091DEC" w:rsidRDefault="00091DEC" w:rsidP="00091DEC">
      <w:pPr>
        <w:jc w:val="right"/>
        <w:outlineLvl w:val="0"/>
        <w:rPr>
          <w:rFonts w:ascii="Arial" w:hAnsi="Arial" w:cs="Arial"/>
          <w:b/>
          <w:bCs/>
          <w:sz w:val="20"/>
          <w:szCs w:val="20"/>
        </w:rPr>
      </w:pPr>
    </w:p>
    <w:p w:rsidR="00091DEC" w:rsidRDefault="00091DEC" w:rsidP="00091DEC">
      <w:pPr>
        <w:jc w:val="right"/>
        <w:outlineLvl w:val="0"/>
        <w:rPr>
          <w:rFonts w:ascii="Arial" w:hAnsi="Arial" w:cs="Arial"/>
          <w:b/>
          <w:bCs/>
          <w:sz w:val="20"/>
          <w:szCs w:val="20"/>
        </w:rPr>
      </w:pPr>
    </w:p>
    <w:p w:rsidR="00091DEC" w:rsidRPr="00901E58" w:rsidRDefault="00091DEC" w:rsidP="00091DEC">
      <w:pPr>
        <w:jc w:val="right"/>
        <w:rPr>
          <w:rFonts w:ascii="Arial" w:hAnsi="Arial" w:cs="Arial"/>
          <w:b/>
          <w:sz w:val="20"/>
          <w:szCs w:val="20"/>
          <w:u w:val="single"/>
        </w:rPr>
      </w:pPr>
      <w:r w:rsidRPr="00901E58">
        <w:rPr>
          <w:rFonts w:ascii="Arial" w:hAnsi="Arial" w:cs="Arial"/>
          <w:b/>
          <w:sz w:val="20"/>
          <w:szCs w:val="20"/>
          <w:u w:val="single"/>
        </w:rPr>
        <w:lastRenderedPageBreak/>
        <w:t>Annexure-</w:t>
      </w:r>
      <w:r>
        <w:rPr>
          <w:rFonts w:ascii="Arial" w:hAnsi="Arial" w:cs="Arial"/>
          <w:b/>
          <w:sz w:val="20"/>
          <w:szCs w:val="20"/>
          <w:u w:val="single"/>
        </w:rPr>
        <w:t>H</w:t>
      </w:r>
    </w:p>
    <w:p w:rsidR="00091DEC" w:rsidRPr="00080004" w:rsidRDefault="00091DEC" w:rsidP="00091DEC">
      <w:pPr>
        <w:jc w:val="center"/>
        <w:outlineLvl w:val="0"/>
        <w:rPr>
          <w:rFonts w:ascii="Arial" w:hAnsi="Arial" w:cs="Arial"/>
          <w:sz w:val="20"/>
          <w:szCs w:val="20"/>
        </w:rPr>
      </w:pPr>
      <w:r w:rsidRPr="00080004">
        <w:rPr>
          <w:rFonts w:ascii="Arial" w:hAnsi="Arial" w:cs="Arial"/>
          <w:sz w:val="20"/>
          <w:szCs w:val="20"/>
        </w:rPr>
        <w:t>To be printed &amp; executed on Letter head of the supplier company / Indian agent</w:t>
      </w:r>
    </w:p>
    <w:p w:rsidR="00091DEC" w:rsidRPr="00080004" w:rsidRDefault="00091DEC" w:rsidP="00091DEC">
      <w:pPr>
        <w:jc w:val="center"/>
        <w:rPr>
          <w:rFonts w:ascii="Arial" w:hAnsi="Arial" w:cs="Arial"/>
          <w:b/>
          <w:bCs/>
          <w:sz w:val="20"/>
          <w:szCs w:val="20"/>
          <w:u w:val="single"/>
        </w:rPr>
      </w:pPr>
      <w:r w:rsidRPr="00080004">
        <w:rPr>
          <w:rFonts w:ascii="Arial" w:hAnsi="Arial" w:cs="Arial"/>
          <w:b/>
          <w:bCs/>
          <w:sz w:val="20"/>
          <w:szCs w:val="20"/>
          <w:u w:val="single"/>
        </w:rPr>
        <w:t>Schedule of disclosure of existing customers to whom supply of similar equipment / service made available in India</w:t>
      </w:r>
    </w:p>
    <w:p w:rsidR="00091DEC" w:rsidRPr="00080004" w:rsidRDefault="00091DEC" w:rsidP="00091DEC">
      <w:pPr>
        <w:jc w:val="center"/>
        <w:outlineLvl w:val="0"/>
        <w:rPr>
          <w:rFonts w:ascii="Arial" w:hAnsi="Arial" w:cs="Arial"/>
          <w:b/>
          <w:bCs/>
          <w:sz w:val="20"/>
          <w:szCs w:val="20"/>
          <w:u w:val="single"/>
        </w:rPr>
      </w:pPr>
      <w:r w:rsidRPr="00080004">
        <w:rPr>
          <w:rFonts w:ascii="Arial" w:hAnsi="Arial" w:cs="Arial"/>
          <w:b/>
          <w:bCs/>
          <w:sz w:val="20"/>
          <w:szCs w:val="20"/>
          <w:u w:val="single"/>
        </w:rPr>
        <w:t>CERTIFICATE</w:t>
      </w:r>
    </w:p>
    <w:p w:rsidR="00091DEC" w:rsidRPr="00080004" w:rsidRDefault="00091DEC" w:rsidP="00091DEC">
      <w:pPr>
        <w:jc w:val="center"/>
        <w:rPr>
          <w:rFonts w:ascii="Arial" w:hAnsi="Arial" w:cs="Arial"/>
          <w:sz w:val="20"/>
          <w:szCs w:val="20"/>
          <w:u w:val="single"/>
        </w:rPr>
      </w:pPr>
    </w:p>
    <w:p w:rsidR="00091DEC" w:rsidRPr="00080004" w:rsidRDefault="00091DEC" w:rsidP="00091DEC">
      <w:pPr>
        <w:spacing w:line="360" w:lineRule="auto"/>
        <w:jc w:val="both"/>
        <w:rPr>
          <w:rFonts w:ascii="Arial" w:hAnsi="Arial" w:cs="Arial"/>
          <w:sz w:val="20"/>
          <w:szCs w:val="20"/>
        </w:rPr>
      </w:pPr>
      <w:r w:rsidRPr="00080004">
        <w:rPr>
          <w:rFonts w:ascii="Arial" w:hAnsi="Arial" w:cs="Arial"/>
          <w:sz w:val="20"/>
          <w:szCs w:val="20"/>
        </w:rPr>
        <w:t>This is to certify that M/s. __________________________________________ having manufacturing factory / unit at __________________________________________________ and having registered office at __________________</w:t>
      </w:r>
      <w:r>
        <w:rPr>
          <w:rFonts w:ascii="Arial" w:hAnsi="Arial" w:cs="Arial"/>
          <w:sz w:val="20"/>
          <w:szCs w:val="20"/>
        </w:rPr>
        <w:t>______________________________ </w:t>
      </w:r>
      <w:r w:rsidRPr="00080004">
        <w:rPr>
          <w:rFonts w:ascii="Arial" w:hAnsi="Arial" w:cs="Arial"/>
          <w:sz w:val="20"/>
          <w:szCs w:val="20"/>
        </w:rPr>
        <w:t xml:space="preserve">is a company registered and incorporated company under the Law of the land of ____________________, is our the principal company manufacturing the equipment namely _____________________________.  The said equipment has been supplied, installed and successfully commissioned with the users as are listed with their addresses in annexure hereto. </w:t>
      </w:r>
    </w:p>
    <w:p w:rsidR="00091DEC" w:rsidRPr="00080004" w:rsidRDefault="00091DEC" w:rsidP="00091DEC">
      <w:pPr>
        <w:spacing w:line="360" w:lineRule="auto"/>
        <w:jc w:val="both"/>
        <w:rPr>
          <w:rFonts w:ascii="Arial" w:hAnsi="Arial" w:cs="Arial"/>
          <w:sz w:val="20"/>
          <w:szCs w:val="20"/>
        </w:rPr>
      </w:pPr>
    </w:p>
    <w:p w:rsidR="00091DEC" w:rsidRPr="00080004" w:rsidRDefault="00091DEC" w:rsidP="00091DEC">
      <w:pPr>
        <w:spacing w:line="360" w:lineRule="auto"/>
        <w:jc w:val="both"/>
        <w:rPr>
          <w:rFonts w:ascii="Arial" w:hAnsi="Arial" w:cs="Arial"/>
          <w:sz w:val="20"/>
          <w:szCs w:val="20"/>
        </w:rPr>
      </w:pPr>
      <w:r w:rsidRPr="00080004">
        <w:rPr>
          <w:rFonts w:ascii="Arial" w:hAnsi="Arial" w:cs="Arial"/>
          <w:sz w:val="20"/>
          <w:szCs w:val="20"/>
        </w:rPr>
        <w:t>This is also to certify that we have not supplied above named equipment to any of the users in India at the cost less than the price quoted by us to Director, TMH-TMC, within the period of last six months.</w:t>
      </w:r>
    </w:p>
    <w:p w:rsidR="00091DEC" w:rsidRPr="00080004" w:rsidRDefault="00091DEC" w:rsidP="00091DEC">
      <w:pPr>
        <w:jc w:val="center"/>
        <w:rPr>
          <w:rFonts w:ascii="Arial" w:hAnsi="Arial" w:cs="Arial"/>
          <w:b/>
          <w:bCs/>
          <w:sz w:val="20"/>
          <w:szCs w:val="20"/>
          <w:u w:val="single"/>
        </w:rPr>
      </w:pPr>
    </w:p>
    <w:p w:rsidR="00091DEC" w:rsidRPr="00080004" w:rsidRDefault="00091DEC" w:rsidP="00091DEC">
      <w:pPr>
        <w:jc w:val="center"/>
        <w:rPr>
          <w:rFonts w:ascii="Arial" w:hAnsi="Arial" w:cs="Arial"/>
          <w:b/>
          <w:bCs/>
          <w:sz w:val="20"/>
          <w:szCs w:val="20"/>
          <w:u w:val="single"/>
        </w:rPr>
      </w:pPr>
    </w:p>
    <w:p w:rsidR="00091DEC" w:rsidRPr="00080004" w:rsidRDefault="00091DEC" w:rsidP="00091DEC">
      <w:pPr>
        <w:ind w:left="3600" w:firstLine="720"/>
        <w:outlineLvl w:val="0"/>
        <w:rPr>
          <w:rFonts w:ascii="Arial" w:hAnsi="Arial" w:cs="Arial"/>
          <w:b/>
          <w:bCs/>
          <w:sz w:val="20"/>
          <w:szCs w:val="20"/>
        </w:rPr>
      </w:pPr>
      <w:r w:rsidRPr="00080004">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080004">
        <w:rPr>
          <w:rFonts w:ascii="Arial" w:hAnsi="Arial" w:cs="Arial"/>
          <w:b/>
          <w:bCs/>
          <w:sz w:val="20"/>
          <w:szCs w:val="20"/>
        </w:rPr>
        <w:t xml:space="preserve"> </w:t>
      </w:r>
      <w:r>
        <w:rPr>
          <w:rFonts w:ascii="Arial" w:hAnsi="Arial" w:cs="Arial"/>
          <w:b/>
          <w:bCs/>
          <w:sz w:val="20"/>
          <w:szCs w:val="20"/>
        </w:rPr>
        <w:tab/>
      </w:r>
      <w:r w:rsidRPr="00080004">
        <w:rPr>
          <w:rFonts w:ascii="Arial" w:hAnsi="Arial" w:cs="Arial"/>
          <w:b/>
          <w:bCs/>
          <w:sz w:val="20"/>
          <w:szCs w:val="20"/>
        </w:rPr>
        <w:t>Signature</w:t>
      </w:r>
    </w:p>
    <w:p w:rsidR="00091DEC" w:rsidRPr="00080004" w:rsidRDefault="00091DEC" w:rsidP="00091DEC">
      <w:pPr>
        <w:jc w:val="right"/>
        <w:outlineLvl w:val="0"/>
        <w:rPr>
          <w:rFonts w:ascii="Arial" w:hAnsi="Arial" w:cs="Arial"/>
          <w:b/>
          <w:bCs/>
          <w:sz w:val="20"/>
          <w:szCs w:val="20"/>
        </w:rPr>
      </w:pPr>
    </w:p>
    <w:p w:rsidR="00091DEC" w:rsidRPr="00080004" w:rsidRDefault="00091DEC" w:rsidP="00091DEC">
      <w:pPr>
        <w:jc w:val="right"/>
        <w:outlineLvl w:val="0"/>
        <w:rPr>
          <w:rFonts w:ascii="Arial" w:hAnsi="Arial" w:cs="Arial"/>
          <w:b/>
          <w:bCs/>
          <w:sz w:val="20"/>
          <w:szCs w:val="20"/>
        </w:rPr>
      </w:pPr>
    </w:p>
    <w:p w:rsidR="00091DEC" w:rsidRDefault="00091DEC" w:rsidP="00091DEC">
      <w:pPr>
        <w:rPr>
          <w:rFonts w:ascii="Arial" w:hAnsi="Arial" w:cs="Arial"/>
          <w:sz w:val="20"/>
          <w:szCs w:val="20"/>
        </w:rPr>
      </w:pPr>
      <w:r w:rsidRPr="00080004">
        <w:rPr>
          <w:rFonts w:ascii="Arial" w:hAnsi="Arial" w:cs="Arial"/>
          <w:b/>
          <w:bCs/>
          <w:sz w:val="20"/>
          <w:szCs w:val="20"/>
        </w:rPr>
        <w:t xml:space="preserve">Date:                                                                             </w:t>
      </w:r>
      <w:r>
        <w:rPr>
          <w:rFonts w:ascii="Arial" w:hAnsi="Arial" w:cs="Arial"/>
          <w:b/>
          <w:bCs/>
          <w:sz w:val="20"/>
          <w:szCs w:val="20"/>
        </w:rPr>
        <w:tab/>
      </w:r>
      <w:r w:rsidRPr="00080004">
        <w:rPr>
          <w:rFonts w:ascii="Arial" w:hAnsi="Arial" w:cs="Arial"/>
          <w:b/>
          <w:bCs/>
          <w:sz w:val="20"/>
          <w:szCs w:val="20"/>
        </w:rPr>
        <w:t xml:space="preserve">Name of authorized person for bidder with seal </w:t>
      </w:r>
    </w:p>
    <w:p w:rsidR="00091DEC" w:rsidRDefault="00091DEC" w:rsidP="00091DEC"/>
    <w:p w:rsidR="00091DEC" w:rsidRDefault="00091DEC" w:rsidP="00091DEC"/>
    <w:p w:rsidR="00091DEC" w:rsidRPr="00091DEC" w:rsidRDefault="00091DEC" w:rsidP="00091DEC"/>
    <w:p w:rsidR="00190B62" w:rsidRPr="00F87E05" w:rsidRDefault="00190B62" w:rsidP="006300B2">
      <w:pPr>
        <w:pStyle w:val="Heading1"/>
        <w:ind w:left="3600"/>
        <w:jc w:val="right"/>
        <w:rPr>
          <w:rFonts w:asciiTheme="minorHAnsi" w:hAnsiTheme="minorHAnsi" w:cstheme="minorHAnsi"/>
          <w:sz w:val="24"/>
          <w:szCs w:val="24"/>
          <w:u w:val="single"/>
        </w:rPr>
      </w:pPr>
    </w:p>
    <w:p w:rsidR="00190B62" w:rsidRPr="00F87E05" w:rsidRDefault="00190B62" w:rsidP="006300B2">
      <w:pPr>
        <w:pStyle w:val="Heading1"/>
        <w:ind w:left="3600"/>
        <w:jc w:val="right"/>
        <w:rPr>
          <w:rFonts w:asciiTheme="minorHAnsi" w:hAnsiTheme="minorHAnsi" w:cstheme="minorHAnsi"/>
          <w:sz w:val="24"/>
          <w:szCs w:val="24"/>
          <w:u w:val="single"/>
        </w:rPr>
      </w:pPr>
    </w:p>
    <w:p w:rsidR="00190B62" w:rsidRPr="00F87E05" w:rsidRDefault="00190B62" w:rsidP="006300B2">
      <w:pPr>
        <w:pStyle w:val="Heading1"/>
        <w:ind w:left="3600"/>
        <w:jc w:val="right"/>
        <w:rPr>
          <w:rFonts w:asciiTheme="minorHAnsi" w:hAnsiTheme="minorHAnsi" w:cstheme="minorHAnsi"/>
          <w:sz w:val="24"/>
          <w:szCs w:val="24"/>
          <w:u w:val="single"/>
        </w:rPr>
      </w:pPr>
    </w:p>
    <w:p w:rsidR="00190B62" w:rsidRDefault="00190B62" w:rsidP="006300B2">
      <w:pPr>
        <w:pStyle w:val="Heading1"/>
        <w:ind w:left="3600"/>
        <w:jc w:val="right"/>
        <w:rPr>
          <w:rFonts w:asciiTheme="minorHAnsi" w:hAnsiTheme="minorHAnsi" w:cstheme="minorHAnsi"/>
          <w:sz w:val="24"/>
          <w:szCs w:val="24"/>
          <w:u w:val="single"/>
        </w:rPr>
      </w:pPr>
    </w:p>
    <w:p w:rsidR="00057F12" w:rsidRDefault="00057F12" w:rsidP="00057F12"/>
    <w:p w:rsidR="00057F12" w:rsidRPr="00057F12" w:rsidRDefault="00057F12" w:rsidP="00057F12"/>
    <w:p w:rsidR="00190B62" w:rsidRPr="00F87E05" w:rsidRDefault="00190B62" w:rsidP="00190B62"/>
    <w:p w:rsidR="005E3872" w:rsidRDefault="005E3872" w:rsidP="005E3872"/>
    <w:p w:rsidR="006300B2" w:rsidRPr="00F87E05" w:rsidRDefault="006300B2" w:rsidP="00B373B5">
      <w:pPr>
        <w:pStyle w:val="Heading1"/>
        <w:ind w:left="7200" w:firstLine="720"/>
        <w:jc w:val="center"/>
        <w:rPr>
          <w:rFonts w:asciiTheme="minorHAnsi" w:eastAsiaTheme="minorEastAsia" w:hAnsiTheme="minorHAnsi" w:cstheme="minorHAnsi"/>
          <w:sz w:val="28"/>
          <w:szCs w:val="28"/>
          <w:u w:val="single"/>
        </w:rPr>
      </w:pPr>
      <w:r w:rsidRPr="00F87E05">
        <w:rPr>
          <w:rFonts w:asciiTheme="minorHAnsi" w:hAnsiTheme="minorHAnsi" w:cstheme="minorHAnsi"/>
          <w:sz w:val="24"/>
          <w:szCs w:val="24"/>
          <w:u w:val="single"/>
        </w:rPr>
        <w:lastRenderedPageBreak/>
        <w:t xml:space="preserve">Annexure – I </w:t>
      </w:r>
    </w:p>
    <w:p w:rsidR="00F700DB" w:rsidRPr="00F87E05" w:rsidRDefault="00DF1B36" w:rsidP="00481E40">
      <w:pPr>
        <w:pStyle w:val="Heading1"/>
        <w:jc w:val="center"/>
        <w:rPr>
          <w:rFonts w:asciiTheme="minorHAnsi" w:hAnsiTheme="minorHAnsi" w:cstheme="minorHAnsi"/>
          <w:sz w:val="28"/>
          <w:szCs w:val="28"/>
          <w:u w:val="single"/>
        </w:rPr>
      </w:pPr>
      <w:r w:rsidRPr="00F87E05">
        <w:rPr>
          <w:rFonts w:asciiTheme="minorHAnsi" w:hAnsiTheme="minorHAnsi" w:cstheme="minorHAnsi"/>
          <w:sz w:val="28"/>
          <w:szCs w:val="28"/>
          <w:u w:val="single"/>
        </w:rPr>
        <w:t>TECHNICAL BID</w:t>
      </w:r>
    </w:p>
    <w:p w:rsidR="0046540C" w:rsidRPr="00F87E05" w:rsidRDefault="0046540C" w:rsidP="00355C6F">
      <w:pPr>
        <w:spacing w:after="0"/>
        <w:rPr>
          <w:rFonts w:cstheme="minorHAnsi"/>
          <w:b/>
        </w:rPr>
      </w:pPr>
      <w:r w:rsidRPr="00F87E05">
        <w:rPr>
          <w:rFonts w:cstheme="minorHAnsi"/>
          <w:b/>
          <w:sz w:val="20"/>
        </w:rPr>
        <w:t xml:space="preserve">TENDER No. </w:t>
      </w:r>
      <w:r w:rsidR="000427DE">
        <w:rPr>
          <w:rFonts w:cstheme="minorHAnsi"/>
          <w:b/>
          <w:sz w:val="20"/>
        </w:rPr>
        <w:t>HBCH/MPMMCC-MZP/</w:t>
      </w:r>
      <w:r w:rsidR="002C7E4F">
        <w:rPr>
          <w:rFonts w:cstheme="minorHAnsi"/>
          <w:b/>
          <w:sz w:val="20"/>
        </w:rPr>
        <w:t>OT/02/KE</w:t>
      </w:r>
      <w:r w:rsidRPr="00F87E05">
        <w:rPr>
          <w:rFonts w:cstheme="minorHAnsi"/>
          <w:b/>
        </w:rPr>
        <w:t xml:space="preserve"> </w:t>
      </w:r>
    </w:p>
    <w:p w:rsidR="00860267" w:rsidRPr="00F87E05" w:rsidRDefault="00860267" w:rsidP="00F700DB">
      <w:pPr>
        <w:spacing w:after="0"/>
        <w:rPr>
          <w:rFonts w:cstheme="minorHAnsi"/>
        </w:rPr>
      </w:pPr>
      <w:r w:rsidRPr="00F87E05">
        <w:rPr>
          <w:rFonts w:cstheme="minorHAnsi"/>
        </w:rPr>
        <w:t>If the tenderer is not capable of quoting particular item tenderer should clearly mention in the Technical bid in the compliance report. For the cases where in the compliance report if the tenderer not mentioned anything then management is free to presume that it is inclusive of the cost quoted by the tenderer.</w:t>
      </w:r>
    </w:p>
    <w:tbl>
      <w:tblPr>
        <w:tblStyle w:val="TableGrid"/>
        <w:tblW w:w="9810" w:type="dxa"/>
        <w:tblInd w:w="-5" w:type="dxa"/>
        <w:tblLayout w:type="fixed"/>
        <w:tblLook w:val="04A0" w:firstRow="1" w:lastRow="0" w:firstColumn="1" w:lastColumn="0" w:noHBand="0" w:noVBand="1"/>
      </w:tblPr>
      <w:tblGrid>
        <w:gridCol w:w="630"/>
        <w:gridCol w:w="2520"/>
        <w:gridCol w:w="2160"/>
        <w:gridCol w:w="2250"/>
        <w:gridCol w:w="2250"/>
      </w:tblGrid>
      <w:tr w:rsidR="002766D5" w:rsidRPr="00F87E05" w:rsidTr="00AB1B47">
        <w:trPr>
          <w:trHeight w:val="1050"/>
        </w:trPr>
        <w:tc>
          <w:tcPr>
            <w:tcW w:w="630" w:type="dxa"/>
            <w:vAlign w:val="center"/>
          </w:tcPr>
          <w:p w:rsidR="002766D5" w:rsidRPr="00F87E05" w:rsidRDefault="002766D5" w:rsidP="00DD79E3">
            <w:pPr>
              <w:ind w:left="-15" w:right="-195"/>
              <w:rPr>
                <w:rFonts w:cstheme="minorHAnsi"/>
                <w:b/>
              </w:rPr>
            </w:pPr>
            <w:r w:rsidRPr="00F87E05">
              <w:rPr>
                <w:rFonts w:cstheme="minorHAnsi"/>
                <w:b/>
              </w:rPr>
              <w:t>Sl. No.</w:t>
            </w:r>
          </w:p>
        </w:tc>
        <w:tc>
          <w:tcPr>
            <w:tcW w:w="2520" w:type="dxa"/>
            <w:vAlign w:val="center"/>
          </w:tcPr>
          <w:p w:rsidR="002766D5" w:rsidRPr="00F87E05" w:rsidRDefault="002766D5" w:rsidP="007907E4">
            <w:pPr>
              <w:jc w:val="center"/>
              <w:rPr>
                <w:rFonts w:cstheme="minorHAnsi"/>
                <w:b/>
              </w:rPr>
            </w:pPr>
            <w:r w:rsidRPr="00F87E05">
              <w:rPr>
                <w:rFonts w:cstheme="minorHAnsi"/>
                <w:b/>
              </w:rPr>
              <w:t>Item Description</w:t>
            </w:r>
          </w:p>
        </w:tc>
        <w:tc>
          <w:tcPr>
            <w:tcW w:w="2160" w:type="dxa"/>
            <w:vAlign w:val="center"/>
          </w:tcPr>
          <w:p w:rsidR="002766D5" w:rsidRPr="00F87E05" w:rsidRDefault="002766D5" w:rsidP="007907E4">
            <w:pPr>
              <w:jc w:val="center"/>
              <w:rPr>
                <w:rFonts w:cstheme="minorHAnsi"/>
                <w:b/>
              </w:rPr>
            </w:pPr>
            <w:r w:rsidRPr="00F87E05">
              <w:rPr>
                <w:rFonts w:cstheme="minorHAnsi"/>
                <w:b/>
                <w:sz w:val="18"/>
                <w:szCs w:val="18"/>
              </w:rPr>
              <w:t xml:space="preserve"> </w:t>
            </w:r>
            <w:r w:rsidRPr="00F87E05">
              <w:rPr>
                <w:rFonts w:cstheme="minorHAnsi"/>
                <w:b/>
              </w:rPr>
              <w:t>Qty.</w:t>
            </w:r>
          </w:p>
          <w:p w:rsidR="002766D5" w:rsidRPr="008961DB" w:rsidRDefault="002766D5" w:rsidP="008961DB">
            <w:pPr>
              <w:ind w:left="-21" w:right="-102"/>
              <w:jc w:val="center"/>
              <w:rPr>
                <w:rFonts w:cstheme="minorHAnsi"/>
                <w:b/>
                <w:sz w:val="16"/>
                <w:szCs w:val="16"/>
              </w:rPr>
            </w:pPr>
            <w:r w:rsidRPr="00F87E05">
              <w:rPr>
                <w:rFonts w:cstheme="minorHAnsi"/>
                <w:b/>
                <w:sz w:val="16"/>
                <w:szCs w:val="16"/>
              </w:rPr>
              <w:t>(Approx.)</w:t>
            </w:r>
          </w:p>
        </w:tc>
        <w:tc>
          <w:tcPr>
            <w:tcW w:w="2250" w:type="dxa"/>
            <w:vAlign w:val="center"/>
          </w:tcPr>
          <w:p w:rsidR="002766D5" w:rsidRPr="00F87E05" w:rsidRDefault="002766D5" w:rsidP="007907E4">
            <w:pPr>
              <w:ind w:left="-115" w:right="-101"/>
              <w:contextualSpacing/>
              <w:jc w:val="center"/>
              <w:rPr>
                <w:rFonts w:cstheme="minorHAnsi"/>
                <w:b/>
                <w:sz w:val="18"/>
                <w:szCs w:val="18"/>
              </w:rPr>
            </w:pPr>
            <w:r w:rsidRPr="00F87E05">
              <w:rPr>
                <w:rFonts w:cstheme="minorHAnsi"/>
                <w:b/>
                <w:sz w:val="18"/>
                <w:szCs w:val="18"/>
              </w:rPr>
              <w:t>Item Offered /Quoted</w:t>
            </w:r>
          </w:p>
          <w:p w:rsidR="002766D5" w:rsidRPr="00F87E05" w:rsidRDefault="002766D5" w:rsidP="007907E4">
            <w:pPr>
              <w:ind w:left="-115" w:right="-101"/>
              <w:contextualSpacing/>
              <w:jc w:val="center"/>
              <w:rPr>
                <w:rFonts w:cstheme="minorHAnsi"/>
                <w:b/>
              </w:rPr>
            </w:pPr>
            <w:r w:rsidRPr="00F87E05">
              <w:rPr>
                <w:rFonts w:cstheme="minorHAnsi"/>
                <w:b/>
              </w:rPr>
              <w:t>(Yes/No)</w:t>
            </w:r>
          </w:p>
        </w:tc>
        <w:tc>
          <w:tcPr>
            <w:tcW w:w="2250" w:type="dxa"/>
            <w:vAlign w:val="center"/>
          </w:tcPr>
          <w:p w:rsidR="002766D5" w:rsidRPr="00F87E05" w:rsidRDefault="002766D5" w:rsidP="007907E4">
            <w:pPr>
              <w:ind w:left="-115" w:right="-102"/>
              <w:jc w:val="center"/>
              <w:rPr>
                <w:rFonts w:cstheme="minorHAnsi"/>
                <w:b/>
              </w:rPr>
            </w:pPr>
            <w:r w:rsidRPr="00F87E05">
              <w:rPr>
                <w:rFonts w:cstheme="minorHAnsi"/>
                <w:b/>
                <w:sz w:val="16"/>
                <w:szCs w:val="16"/>
              </w:rPr>
              <w:t>Dully filled Technical Compliance sheet for technical specification as per Annexure A</w:t>
            </w:r>
            <w:r>
              <w:rPr>
                <w:rFonts w:cstheme="minorHAnsi"/>
                <w:b/>
                <w:sz w:val="16"/>
                <w:szCs w:val="16"/>
              </w:rPr>
              <w:t>1 &amp; A2</w:t>
            </w:r>
            <w:r w:rsidRPr="00F87E05">
              <w:rPr>
                <w:rFonts w:cstheme="minorHAnsi"/>
                <w:b/>
                <w:sz w:val="16"/>
                <w:szCs w:val="16"/>
              </w:rPr>
              <w:t xml:space="preserve"> submitted </w:t>
            </w:r>
            <w:r w:rsidRPr="00F87E05">
              <w:rPr>
                <w:rFonts w:cstheme="minorHAnsi"/>
                <w:b/>
              </w:rPr>
              <w:t>(Yes/No)</w:t>
            </w:r>
          </w:p>
        </w:tc>
      </w:tr>
      <w:tr w:rsidR="00091DEC" w:rsidRPr="00F87E05" w:rsidTr="0046095A">
        <w:tc>
          <w:tcPr>
            <w:tcW w:w="630" w:type="dxa"/>
            <w:vAlign w:val="center"/>
          </w:tcPr>
          <w:p w:rsidR="00091DEC" w:rsidRPr="00B13DA2" w:rsidRDefault="00091DEC" w:rsidP="00091DEC">
            <w:pPr>
              <w:rPr>
                <w:rFonts w:eastAsia="Times New Roman" w:cstheme="minorHAnsi"/>
                <w:b/>
              </w:rPr>
            </w:pPr>
            <w:r w:rsidRPr="00B13DA2">
              <w:rPr>
                <w:rFonts w:eastAsia="Times New Roman" w:cstheme="minorHAnsi"/>
                <w:b/>
              </w:rPr>
              <w:t>1</w:t>
            </w:r>
          </w:p>
        </w:tc>
        <w:tc>
          <w:tcPr>
            <w:tcW w:w="2520" w:type="dxa"/>
          </w:tcPr>
          <w:p w:rsidR="00091DEC" w:rsidRDefault="00455DAD" w:rsidP="00091DEC">
            <w:pPr>
              <w:rPr>
                <w:rFonts w:ascii="Calibri" w:hAnsi="Calibri" w:cs="Calibri"/>
                <w:b/>
                <w:bCs/>
              </w:rPr>
            </w:pPr>
            <w:r>
              <w:rPr>
                <w:rFonts w:ascii="Calibri" w:hAnsi="Calibri" w:cs="Calibri"/>
                <w:b/>
                <w:bCs/>
              </w:rPr>
              <w:t xml:space="preserve">Immunoassay </w:t>
            </w:r>
            <w:r w:rsidRPr="00A1596E">
              <w:rPr>
                <w:rFonts w:ascii="Calibri" w:hAnsi="Calibri" w:cs="Calibri"/>
                <w:b/>
                <w:bCs/>
              </w:rPr>
              <w:t>Analy</w:t>
            </w:r>
            <w:r>
              <w:rPr>
                <w:rFonts w:ascii="Calibri" w:hAnsi="Calibri" w:cs="Calibri"/>
                <w:b/>
                <w:bCs/>
              </w:rPr>
              <w:t>s</w:t>
            </w:r>
            <w:r w:rsidRPr="00A1596E">
              <w:rPr>
                <w:rFonts w:ascii="Calibri" w:hAnsi="Calibri" w:cs="Calibri"/>
                <w:b/>
                <w:bCs/>
              </w:rPr>
              <w:t>er</w:t>
            </w:r>
            <w:r>
              <w:rPr>
                <w:rFonts w:ascii="Calibri" w:hAnsi="Calibri" w:cs="Calibri"/>
                <w:b/>
                <w:bCs/>
              </w:rPr>
              <w:t xml:space="preserve"> Automated </w:t>
            </w:r>
            <w:r w:rsidR="00091DEC">
              <w:rPr>
                <w:rFonts w:ascii="Calibri" w:hAnsi="Calibri" w:cs="Calibri"/>
                <w:b/>
                <w:bCs/>
              </w:rPr>
              <w:t>on Reagent Rental Contract</w:t>
            </w:r>
          </w:p>
          <w:p w:rsidR="00091DEC" w:rsidRPr="00F87E05" w:rsidRDefault="00091DEC" w:rsidP="00091DEC">
            <w:pPr>
              <w:rPr>
                <w:rFonts w:cstheme="minorHAnsi"/>
                <w:b/>
                <w:sz w:val="20"/>
                <w:szCs w:val="20"/>
              </w:rPr>
            </w:pPr>
            <w:r>
              <w:rPr>
                <w:rFonts w:cstheme="minorHAnsi"/>
                <w:b/>
                <w:sz w:val="20"/>
                <w:szCs w:val="20"/>
              </w:rPr>
              <w:t xml:space="preserve">As per technical specifications </w:t>
            </w:r>
          </w:p>
        </w:tc>
        <w:tc>
          <w:tcPr>
            <w:tcW w:w="2160" w:type="dxa"/>
            <w:vAlign w:val="center"/>
          </w:tcPr>
          <w:p w:rsidR="00091DEC" w:rsidRDefault="00091DEC" w:rsidP="00091DEC">
            <w:pPr>
              <w:jc w:val="center"/>
              <w:rPr>
                <w:rFonts w:cstheme="minorHAnsi"/>
                <w:b/>
                <w:sz w:val="20"/>
                <w:szCs w:val="20"/>
              </w:rPr>
            </w:pPr>
            <w:r>
              <w:rPr>
                <w:rFonts w:cstheme="minorHAnsi"/>
                <w:b/>
                <w:sz w:val="20"/>
                <w:szCs w:val="20"/>
              </w:rPr>
              <w:t>01</w:t>
            </w:r>
            <w:r w:rsidRPr="004F1B7D">
              <w:rPr>
                <w:rFonts w:cstheme="minorHAnsi"/>
                <w:b/>
                <w:sz w:val="20"/>
                <w:szCs w:val="20"/>
              </w:rPr>
              <w:t xml:space="preserve"> No.</w:t>
            </w:r>
          </w:p>
        </w:tc>
        <w:tc>
          <w:tcPr>
            <w:tcW w:w="2250" w:type="dxa"/>
          </w:tcPr>
          <w:p w:rsidR="00091DEC" w:rsidRPr="00F87E05" w:rsidRDefault="00091DEC" w:rsidP="00091DEC">
            <w:pPr>
              <w:jc w:val="center"/>
              <w:rPr>
                <w:rFonts w:cstheme="minorHAnsi"/>
              </w:rPr>
            </w:pPr>
          </w:p>
          <w:p w:rsidR="00091DEC" w:rsidRDefault="00091DEC" w:rsidP="00091DEC">
            <w:pPr>
              <w:rPr>
                <w:rFonts w:cstheme="minorHAnsi"/>
              </w:rPr>
            </w:pPr>
          </w:p>
          <w:p w:rsidR="00091DEC" w:rsidRPr="00F87E05" w:rsidRDefault="00091DEC" w:rsidP="00091DEC">
            <w:pPr>
              <w:jc w:val="center"/>
              <w:rPr>
                <w:rFonts w:cstheme="minorHAnsi"/>
              </w:rPr>
            </w:pPr>
          </w:p>
        </w:tc>
        <w:tc>
          <w:tcPr>
            <w:tcW w:w="2250" w:type="dxa"/>
          </w:tcPr>
          <w:p w:rsidR="00091DEC" w:rsidRPr="00F87E05" w:rsidRDefault="00091DEC" w:rsidP="00091DEC">
            <w:pPr>
              <w:jc w:val="center"/>
              <w:rPr>
                <w:rFonts w:cstheme="minorHAnsi"/>
              </w:rPr>
            </w:pPr>
          </w:p>
        </w:tc>
      </w:tr>
      <w:tr w:rsidR="00091DEC" w:rsidRPr="00F87E05" w:rsidTr="0046095A">
        <w:trPr>
          <w:trHeight w:val="530"/>
        </w:trPr>
        <w:tc>
          <w:tcPr>
            <w:tcW w:w="630" w:type="dxa"/>
            <w:vAlign w:val="center"/>
          </w:tcPr>
          <w:p w:rsidR="00091DEC" w:rsidRPr="00B13DA2" w:rsidRDefault="00091DEC" w:rsidP="00091DEC">
            <w:pPr>
              <w:rPr>
                <w:rFonts w:eastAsia="Times New Roman" w:cstheme="minorHAnsi"/>
                <w:b/>
              </w:rPr>
            </w:pPr>
            <w:r>
              <w:rPr>
                <w:rFonts w:eastAsia="Times New Roman" w:cstheme="minorHAnsi"/>
                <w:b/>
              </w:rPr>
              <w:t>1.1</w:t>
            </w:r>
          </w:p>
        </w:tc>
        <w:tc>
          <w:tcPr>
            <w:tcW w:w="2520" w:type="dxa"/>
          </w:tcPr>
          <w:p w:rsidR="00091DEC" w:rsidRPr="00F87E05" w:rsidRDefault="00091DEC" w:rsidP="00091DEC">
            <w:pPr>
              <w:rPr>
                <w:rFonts w:cstheme="minorHAnsi"/>
                <w:b/>
                <w:sz w:val="20"/>
                <w:szCs w:val="20"/>
              </w:rPr>
            </w:pPr>
            <w:r>
              <w:rPr>
                <w:rFonts w:cstheme="minorHAnsi"/>
                <w:b/>
                <w:sz w:val="20"/>
                <w:szCs w:val="20"/>
              </w:rPr>
              <w:t>Reagents for</w:t>
            </w:r>
            <w:r w:rsidR="00CB4715">
              <w:rPr>
                <w:rFonts w:cstheme="minorHAnsi"/>
                <w:b/>
                <w:sz w:val="20"/>
                <w:szCs w:val="20"/>
              </w:rPr>
              <w:t xml:space="preserve"> </w:t>
            </w:r>
            <w:r w:rsidR="00455DAD">
              <w:rPr>
                <w:rFonts w:ascii="Calibri" w:hAnsi="Calibri" w:cs="Calibri"/>
                <w:b/>
                <w:bCs/>
              </w:rPr>
              <w:t xml:space="preserve">Immunoassay </w:t>
            </w:r>
            <w:r w:rsidRPr="00A1596E">
              <w:rPr>
                <w:rFonts w:ascii="Calibri" w:hAnsi="Calibri" w:cs="Calibri"/>
                <w:b/>
                <w:bCs/>
              </w:rPr>
              <w:t>Analyzer</w:t>
            </w:r>
            <w:r w:rsidR="00CB4715">
              <w:rPr>
                <w:rFonts w:ascii="Calibri" w:hAnsi="Calibri" w:cs="Calibri"/>
                <w:b/>
                <w:bCs/>
              </w:rPr>
              <w:t xml:space="preserve"> </w:t>
            </w:r>
            <w:r w:rsidR="00CB4715" w:rsidRPr="00A1596E">
              <w:rPr>
                <w:rFonts w:ascii="Calibri" w:hAnsi="Calibri" w:cs="Calibri"/>
                <w:b/>
                <w:bCs/>
              </w:rPr>
              <w:t>Automated</w:t>
            </w:r>
          </w:p>
        </w:tc>
        <w:tc>
          <w:tcPr>
            <w:tcW w:w="2160" w:type="dxa"/>
            <w:vAlign w:val="center"/>
          </w:tcPr>
          <w:p w:rsidR="00091DEC" w:rsidRDefault="00091DEC" w:rsidP="00091DEC">
            <w:pPr>
              <w:jc w:val="center"/>
              <w:rPr>
                <w:rFonts w:cstheme="minorHAnsi"/>
                <w:b/>
                <w:sz w:val="20"/>
                <w:szCs w:val="20"/>
              </w:rPr>
            </w:pPr>
          </w:p>
        </w:tc>
        <w:tc>
          <w:tcPr>
            <w:tcW w:w="2250" w:type="dxa"/>
          </w:tcPr>
          <w:p w:rsidR="00091DEC" w:rsidRPr="00F87E05" w:rsidRDefault="00091DEC" w:rsidP="00091DEC">
            <w:pPr>
              <w:jc w:val="center"/>
              <w:rPr>
                <w:rFonts w:cstheme="minorHAnsi"/>
              </w:rPr>
            </w:pPr>
          </w:p>
        </w:tc>
        <w:tc>
          <w:tcPr>
            <w:tcW w:w="2250" w:type="dxa"/>
          </w:tcPr>
          <w:p w:rsidR="00091DEC" w:rsidRPr="00F87E05" w:rsidRDefault="00091DEC" w:rsidP="00091DEC">
            <w:pPr>
              <w:jc w:val="center"/>
              <w:rPr>
                <w:rFonts w:cstheme="minorHAnsi"/>
              </w:rPr>
            </w:pPr>
          </w:p>
        </w:tc>
      </w:tr>
    </w:tbl>
    <w:p w:rsidR="00F700DB" w:rsidRPr="00F87E05" w:rsidRDefault="00F700DB" w:rsidP="00F700DB">
      <w:pPr>
        <w:spacing w:after="0"/>
        <w:rPr>
          <w:rFonts w:cstheme="minorHAnsi"/>
          <w:i/>
          <w:iCs/>
          <w:sz w:val="8"/>
          <w:szCs w:val="8"/>
        </w:rPr>
      </w:pPr>
    </w:p>
    <w:p w:rsidR="00F700DB" w:rsidRPr="00F87E05" w:rsidRDefault="00F700DB" w:rsidP="00AC0A39">
      <w:pPr>
        <w:spacing w:after="0" w:line="240" w:lineRule="auto"/>
        <w:rPr>
          <w:rFonts w:cstheme="minorHAnsi"/>
          <w:i/>
          <w:iCs/>
          <w:sz w:val="20"/>
          <w:szCs w:val="20"/>
        </w:rPr>
      </w:pPr>
      <w:r w:rsidRPr="00F87E05">
        <w:rPr>
          <w:rFonts w:cstheme="minorHAnsi"/>
          <w:i/>
          <w:iCs/>
          <w:sz w:val="20"/>
          <w:szCs w:val="20"/>
        </w:rPr>
        <w:t>Note: Please quote only YES OR NO for the offered item &amp; do not quote the prices in the technical Bid and in case the price is quoted in the Technical Bid the said offer will be summarily rejected.</w:t>
      </w:r>
    </w:p>
    <w:p w:rsidR="007862DB" w:rsidRPr="00F87E05" w:rsidRDefault="007862DB" w:rsidP="007862DB">
      <w:pPr>
        <w:spacing w:after="0" w:line="240" w:lineRule="auto"/>
        <w:rPr>
          <w:rFonts w:cstheme="minorHAnsi"/>
          <w:i/>
          <w:iCs/>
          <w:sz w:val="20"/>
          <w:szCs w:val="20"/>
        </w:rPr>
      </w:pPr>
    </w:p>
    <w:p w:rsidR="007862DB" w:rsidRPr="00091DEC" w:rsidRDefault="007862DB" w:rsidP="00091DEC">
      <w:pPr>
        <w:spacing w:after="0" w:line="240" w:lineRule="auto"/>
        <w:rPr>
          <w:rFonts w:ascii="Calibri" w:hAnsi="Calibri" w:cs="Calibri"/>
          <w:b/>
          <w:bCs/>
        </w:rPr>
      </w:pPr>
      <w:r w:rsidRPr="00F87E05">
        <w:rPr>
          <w:rFonts w:cstheme="minorHAnsi"/>
          <w:i/>
          <w:iCs/>
          <w:sz w:val="20"/>
          <w:szCs w:val="20"/>
        </w:rPr>
        <w:t xml:space="preserve">Submission of technical compliance sheet for offered item/s as per Annexure </w:t>
      </w:r>
      <w:r w:rsidR="00407016" w:rsidRPr="00F87E05">
        <w:rPr>
          <w:rFonts w:cstheme="minorHAnsi"/>
          <w:i/>
          <w:iCs/>
          <w:sz w:val="20"/>
          <w:szCs w:val="20"/>
        </w:rPr>
        <w:t>A</w:t>
      </w:r>
      <w:r w:rsidR="008A22CA">
        <w:rPr>
          <w:rFonts w:cstheme="minorHAnsi"/>
          <w:i/>
          <w:iCs/>
          <w:sz w:val="20"/>
          <w:szCs w:val="20"/>
        </w:rPr>
        <w:t>1</w:t>
      </w:r>
      <w:r w:rsidR="00407016" w:rsidRPr="00F87E05">
        <w:rPr>
          <w:rFonts w:cstheme="minorHAnsi"/>
          <w:i/>
          <w:iCs/>
          <w:sz w:val="20"/>
          <w:szCs w:val="20"/>
        </w:rPr>
        <w:t xml:space="preserve"> </w:t>
      </w:r>
      <w:r w:rsidR="00407016" w:rsidRPr="0037633A">
        <w:rPr>
          <w:rFonts w:cstheme="minorHAnsi"/>
          <w:b/>
          <w:bCs/>
          <w:i/>
          <w:iCs/>
          <w:sz w:val="20"/>
          <w:szCs w:val="20"/>
        </w:rPr>
        <w:t>for</w:t>
      </w:r>
      <w:r w:rsidRPr="0037633A">
        <w:rPr>
          <w:rFonts w:cstheme="minorHAnsi"/>
          <w:b/>
          <w:bCs/>
          <w:i/>
          <w:iCs/>
          <w:sz w:val="20"/>
          <w:szCs w:val="20"/>
        </w:rPr>
        <w:t xml:space="preserve"> </w:t>
      </w:r>
      <w:r w:rsidR="0037633A" w:rsidRPr="0037633A">
        <w:rPr>
          <w:rFonts w:cstheme="minorHAnsi"/>
          <w:b/>
          <w:bCs/>
          <w:i/>
          <w:iCs/>
          <w:sz w:val="20"/>
          <w:szCs w:val="20"/>
        </w:rPr>
        <w:t xml:space="preserve">Immunoassay </w:t>
      </w:r>
      <w:proofErr w:type="spellStart"/>
      <w:r w:rsidR="0037633A" w:rsidRPr="0037633A">
        <w:rPr>
          <w:rFonts w:cstheme="minorHAnsi"/>
          <w:b/>
          <w:bCs/>
          <w:i/>
          <w:iCs/>
          <w:sz w:val="20"/>
          <w:szCs w:val="20"/>
        </w:rPr>
        <w:t>Analyser</w:t>
      </w:r>
      <w:proofErr w:type="spellEnd"/>
      <w:r w:rsidR="0037633A" w:rsidRPr="0037633A">
        <w:rPr>
          <w:rFonts w:cstheme="minorHAnsi"/>
          <w:b/>
          <w:bCs/>
          <w:i/>
          <w:iCs/>
          <w:sz w:val="20"/>
          <w:szCs w:val="20"/>
        </w:rPr>
        <w:t xml:space="preserve"> Automated</w:t>
      </w:r>
      <w:r w:rsidR="00091DEC" w:rsidRPr="00091DEC">
        <w:rPr>
          <w:rFonts w:cstheme="minorHAnsi"/>
          <w:b/>
          <w:bCs/>
          <w:i/>
          <w:iCs/>
          <w:sz w:val="20"/>
          <w:szCs w:val="20"/>
        </w:rPr>
        <w:t xml:space="preserve"> on Reagent Rental Contract</w:t>
      </w:r>
      <w:r w:rsidR="00091DEC" w:rsidRPr="0037633A">
        <w:rPr>
          <w:rFonts w:cstheme="minorHAnsi"/>
          <w:b/>
          <w:bCs/>
          <w:i/>
          <w:iCs/>
          <w:sz w:val="20"/>
          <w:szCs w:val="20"/>
        </w:rPr>
        <w:t xml:space="preserve"> </w:t>
      </w:r>
      <w:r w:rsidR="009446FE" w:rsidRPr="0037633A">
        <w:rPr>
          <w:rFonts w:cstheme="minorHAnsi"/>
          <w:b/>
          <w:bCs/>
          <w:i/>
          <w:iCs/>
          <w:sz w:val="20"/>
          <w:szCs w:val="20"/>
        </w:rPr>
        <w:t>is</w:t>
      </w:r>
      <w:r w:rsidRPr="0037633A">
        <w:rPr>
          <w:rFonts w:cstheme="minorHAnsi"/>
          <w:b/>
          <w:bCs/>
          <w:i/>
          <w:iCs/>
          <w:sz w:val="20"/>
          <w:szCs w:val="20"/>
        </w:rPr>
        <w:t xml:space="preserve"> mandatory for consideration</w:t>
      </w:r>
      <w:r w:rsidRPr="00F87E05">
        <w:rPr>
          <w:rFonts w:cstheme="minorHAnsi"/>
          <w:i/>
          <w:iCs/>
          <w:sz w:val="20"/>
          <w:szCs w:val="20"/>
        </w:rPr>
        <w:t xml:space="preserve"> &amp; Technical evaluation of the offer. </w:t>
      </w:r>
    </w:p>
    <w:p w:rsidR="00F700DB" w:rsidRPr="00F87E05" w:rsidRDefault="00F700DB" w:rsidP="00F700DB">
      <w:pPr>
        <w:spacing w:after="0"/>
        <w:rPr>
          <w:rFonts w:cstheme="minorHAnsi"/>
          <w:sz w:val="8"/>
          <w:szCs w:val="8"/>
        </w:rPr>
      </w:pPr>
    </w:p>
    <w:p w:rsidR="00F700DB" w:rsidRPr="00F87E05" w:rsidRDefault="00F700DB" w:rsidP="00F700DB">
      <w:pPr>
        <w:spacing w:after="0"/>
        <w:rPr>
          <w:rFonts w:cstheme="minorHAnsi"/>
          <w:b/>
        </w:rPr>
      </w:pPr>
      <w:bookmarkStart w:id="6" w:name="_Hlk68882960"/>
      <w:r w:rsidRPr="00F87E05">
        <w:rPr>
          <w:rFonts w:cstheme="minorHAnsi"/>
          <w:b/>
        </w:rPr>
        <w:t>Please furnish the following details in the given proforma.</w:t>
      </w:r>
      <w:bookmarkStart w:id="7" w:name="_Hlk68792320"/>
    </w:p>
    <w:tbl>
      <w:tblPr>
        <w:tblStyle w:val="TableGrid"/>
        <w:tblW w:w="9776" w:type="dxa"/>
        <w:tblLook w:val="04A0" w:firstRow="1" w:lastRow="0" w:firstColumn="1" w:lastColumn="0" w:noHBand="0" w:noVBand="1"/>
      </w:tblPr>
      <w:tblGrid>
        <w:gridCol w:w="546"/>
        <w:gridCol w:w="4669"/>
        <w:gridCol w:w="4561"/>
      </w:tblGrid>
      <w:tr w:rsidR="00F87E05" w:rsidRPr="00F87E05" w:rsidTr="0037432C">
        <w:tc>
          <w:tcPr>
            <w:tcW w:w="546" w:type="dxa"/>
          </w:tcPr>
          <w:p w:rsidR="00F700DB" w:rsidRPr="00F87E05" w:rsidRDefault="00F700DB" w:rsidP="00CD361D">
            <w:pPr>
              <w:jc w:val="center"/>
              <w:rPr>
                <w:rFonts w:cstheme="minorHAnsi"/>
                <w:b/>
                <w:sz w:val="20"/>
                <w:szCs w:val="20"/>
              </w:rPr>
            </w:pPr>
            <w:r w:rsidRPr="00F87E05">
              <w:rPr>
                <w:rFonts w:cstheme="minorHAnsi"/>
                <w:b/>
                <w:sz w:val="20"/>
                <w:szCs w:val="20"/>
              </w:rPr>
              <w:t>Sl. No.</w:t>
            </w:r>
          </w:p>
        </w:tc>
        <w:tc>
          <w:tcPr>
            <w:tcW w:w="4669" w:type="dxa"/>
            <w:vAlign w:val="center"/>
          </w:tcPr>
          <w:p w:rsidR="00F700DB" w:rsidRPr="00F87E05" w:rsidRDefault="00F700DB" w:rsidP="0037432C">
            <w:pPr>
              <w:jc w:val="center"/>
              <w:rPr>
                <w:rFonts w:cstheme="minorHAnsi"/>
                <w:b/>
                <w:sz w:val="20"/>
                <w:szCs w:val="20"/>
              </w:rPr>
            </w:pPr>
            <w:r w:rsidRPr="00F87E05">
              <w:rPr>
                <w:rFonts w:cstheme="minorHAnsi"/>
                <w:b/>
                <w:sz w:val="20"/>
                <w:szCs w:val="20"/>
              </w:rPr>
              <w:t>Documents/Details</w:t>
            </w:r>
          </w:p>
        </w:tc>
        <w:tc>
          <w:tcPr>
            <w:tcW w:w="4561" w:type="dxa"/>
          </w:tcPr>
          <w:p w:rsidR="00F700DB" w:rsidRPr="00F87E05" w:rsidRDefault="00F700DB" w:rsidP="00CD361D">
            <w:pPr>
              <w:jc w:val="center"/>
              <w:rPr>
                <w:rFonts w:cstheme="minorHAnsi"/>
                <w:b/>
                <w:sz w:val="20"/>
                <w:szCs w:val="20"/>
              </w:rPr>
            </w:pPr>
            <w:r w:rsidRPr="00F87E05">
              <w:rPr>
                <w:rFonts w:cstheme="minorHAnsi"/>
                <w:b/>
                <w:sz w:val="20"/>
                <w:szCs w:val="20"/>
              </w:rPr>
              <w:t>Compliance</w:t>
            </w:r>
          </w:p>
          <w:p w:rsidR="00F700DB" w:rsidRPr="00F87E05" w:rsidRDefault="00F700DB" w:rsidP="00CD361D">
            <w:pPr>
              <w:jc w:val="center"/>
              <w:rPr>
                <w:rFonts w:cstheme="minorHAnsi"/>
                <w:b/>
                <w:sz w:val="20"/>
                <w:szCs w:val="20"/>
              </w:rPr>
            </w:pPr>
            <w:r w:rsidRPr="00F87E05">
              <w:rPr>
                <w:rFonts w:cstheme="minorHAnsi"/>
                <w:b/>
                <w:sz w:val="20"/>
                <w:szCs w:val="20"/>
              </w:rPr>
              <w:t>(Details &amp; Yes/No)</w:t>
            </w:r>
          </w:p>
        </w:tc>
      </w:tr>
      <w:tr w:rsidR="00F87E05" w:rsidRPr="00F87E05" w:rsidTr="008961DB">
        <w:tc>
          <w:tcPr>
            <w:tcW w:w="546" w:type="dxa"/>
            <w:vAlign w:val="center"/>
          </w:tcPr>
          <w:p w:rsidR="00F700DB" w:rsidRPr="008961DB" w:rsidRDefault="00F700DB" w:rsidP="008961DB">
            <w:pPr>
              <w:jc w:val="center"/>
              <w:rPr>
                <w:rFonts w:cstheme="minorHAnsi"/>
                <w:b/>
                <w:sz w:val="20"/>
                <w:szCs w:val="20"/>
              </w:rPr>
            </w:pPr>
            <w:r w:rsidRPr="008961DB">
              <w:rPr>
                <w:rFonts w:cstheme="minorHAnsi"/>
                <w:b/>
                <w:sz w:val="20"/>
                <w:szCs w:val="20"/>
              </w:rPr>
              <w:t>1</w:t>
            </w:r>
          </w:p>
        </w:tc>
        <w:tc>
          <w:tcPr>
            <w:tcW w:w="4669" w:type="dxa"/>
          </w:tcPr>
          <w:p w:rsidR="00F700DB" w:rsidRPr="00F87E05" w:rsidRDefault="00F700DB" w:rsidP="00CD361D">
            <w:pPr>
              <w:rPr>
                <w:rFonts w:cstheme="minorHAnsi"/>
                <w:b/>
                <w:sz w:val="20"/>
                <w:szCs w:val="20"/>
              </w:rPr>
            </w:pPr>
            <w:r w:rsidRPr="00F87E05">
              <w:rPr>
                <w:rFonts w:cstheme="minorHAnsi"/>
                <w:sz w:val="20"/>
                <w:szCs w:val="20"/>
              </w:rPr>
              <w:t xml:space="preserve">Bid Security Declaration (as per format at Annexure B) </w:t>
            </w:r>
          </w:p>
        </w:tc>
        <w:tc>
          <w:tcPr>
            <w:tcW w:w="4561" w:type="dxa"/>
          </w:tcPr>
          <w:p w:rsidR="00F700DB" w:rsidRPr="00F87E05" w:rsidRDefault="00F700DB" w:rsidP="00CD361D">
            <w:pPr>
              <w:rPr>
                <w:rFonts w:cstheme="minorHAnsi"/>
                <w:sz w:val="20"/>
                <w:szCs w:val="20"/>
              </w:rPr>
            </w:pPr>
            <w:r w:rsidRPr="00F87E05">
              <w:rPr>
                <w:rFonts w:cstheme="minorHAnsi"/>
                <w:sz w:val="20"/>
                <w:szCs w:val="20"/>
              </w:rPr>
              <w:t>Copy Enclosed …………………………………… Yes/No</w:t>
            </w:r>
          </w:p>
        </w:tc>
      </w:tr>
      <w:tr w:rsidR="00F87E05" w:rsidRPr="00F87E05" w:rsidTr="008961DB">
        <w:tc>
          <w:tcPr>
            <w:tcW w:w="546" w:type="dxa"/>
            <w:vAlign w:val="center"/>
          </w:tcPr>
          <w:p w:rsidR="007E1143" w:rsidRPr="008961DB" w:rsidRDefault="007E1143" w:rsidP="008961DB">
            <w:pPr>
              <w:jc w:val="center"/>
              <w:rPr>
                <w:rFonts w:cstheme="minorHAnsi"/>
                <w:b/>
                <w:sz w:val="20"/>
                <w:szCs w:val="20"/>
              </w:rPr>
            </w:pPr>
            <w:r w:rsidRPr="008961DB">
              <w:rPr>
                <w:rFonts w:cstheme="minorHAnsi"/>
                <w:b/>
                <w:sz w:val="20"/>
                <w:szCs w:val="20"/>
              </w:rPr>
              <w:t>2.</w:t>
            </w:r>
          </w:p>
        </w:tc>
        <w:tc>
          <w:tcPr>
            <w:tcW w:w="4669" w:type="dxa"/>
          </w:tcPr>
          <w:p w:rsidR="007E1143" w:rsidRPr="00F87E05" w:rsidRDefault="007E1143" w:rsidP="00CD361D">
            <w:pPr>
              <w:rPr>
                <w:rFonts w:cstheme="minorHAnsi"/>
                <w:sz w:val="20"/>
                <w:szCs w:val="20"/>
              </w:rPr>
            </w:pPr>
            <w:r w:rsidRPr="00F87E05">
              <w:rPr>
                <w:rFonts w:cstheme="minorHAnsi"/>
                <w:spacing w:val="2"/>
                <w:w w:val="105"/>
                <w:sz w:val="20"/>
                <w:szCs w:val="20"/>
              </w:rPr>
              <w:t>Bidder Category i.e.</w:t>
            </w:r>
            <w:r w:rsidRPr="00F87E05">
              <w:rPr>
                <w:rFonts w:cstheme="minorHAnsi"/>
                <w:w w:val="105"/>
                <w:sz w:val="20"/>
                <w:szCs w:val="20"/>
              </w:rPr>
              <w:t xml:space="preserve"> Manufacture </w:t>
            </w:r>
            <w:r w:rsidRPr="00F87E05">
              <w:rPr>
                <w:rFonts w:cstheme="minorHAnsi"/>
                <w:spacing w:val="2"/>
                <w:w w:val="105"/>
                <w:sz w:val="20"/>
                <w:szCs w:val="20"/>
              </w:rPr>
              <w:t xml:space="preserve">/Distributor </w:t>
            </w:r>
            <w:r w:rsidRPr="00F87E05">
              <w:rPr>
                <w:rFonts w:cstheme="minorHAnsi"/>
                <w:w w:val="105"/>
                <w:sz w:val="20"/>
                <w:szCs w:val="20"/>
              </w:rPr>
              <w:t xml:space="preserve">/Dealer / Trader/Supplier </w:t>
            </w:r>
            <w:r w:rsidRPr="00F87E05">
              <w:rPr>
                <w:rFonts w:cstheme="minorHAnsi"/>
                <w:b/>
                <w:w w:val="105"/>
                <w:sz w:val="20"/>
                <w:szCs w:val="20"/>
              </w:rPr>
              <w:t xml:space="preserve">relevant </w:t>
            </w:r>
            <w:r w:rsidRPr="00F87E05">
              <w:rPr>
                <w:rFonts w:cstheme="minorHAnsi"/>
                <w:b/>
                <w:spacing w:val="2"/>
                <w:w w:val="105"/>
                <w:sz w:val="20"/>
                <w:szCs w:val="20"/>
              </w:rPr>
              <w:t xml:space="preserve">document </w:t>
            </w:r>
            <w:r w:rsidRPr="00F87E05">
              <w:rPr>
                <w:rFonts w:cstheme="minorHAnsi"/>
                <w:b/>
                <w:w w:val="105"/>
                <w:sz w:val="20"/>
                <w:szCs w:val="20"/>
              </w:rPr>
              <w:t>should be</w:t>
            </w:r>
            <w:r w:rsidRPr="00F87E05">
              <w:rPr>
                <w:rFonts w:cstheme="minorHAnsi"/>
                <w:b/>
                <w:spacing w:val="6"/>
                <w:w w:val="105"/>
                <w:sz w:val="20"/>
                <w:szCs w:val="20"/>
              </w:rPr>
              <w:t xml:space="preserve"> </w:t>
            </w:r>
            <w:r w:rsidRPr="00F87E05">
              <w:rPr>
                <w:rFonts w:cstheme="minorHAnsi"/>
                <w:b/>
                <w:spacing w:val="2"/>
                <w:w w:val="105"/>
                <w:sz w:val="20"/>
                <w:szCs w:val="20"/>
              </w:rPr>
              <w:t>Submitted.</w:t>
            </w:r>
          </w:p>
        </w:tc>
        <w:tc>
          <w:tcPr>
            <w:tcW w:w="4561" w:type="dxa"/>
          </w:tcPr>
          <w:p w:rsidR="007E1143" w:rsidRPr="00F87E05" w:rsidRDefault="007E1143" w:rsidP="00CD361D">
            <w:pPr>
              <w:rPr>
                <w:rFonts w:cstheme="minorHAnsi"/>
                <w:sz w:val="20"/>
                <w:szCs w:val="20"/>
              </w:rPr>
            </w:pPr>
            <w:r w:rsidRPr="00F87E05">
              <w:rPr>
                <w:rFonts w:cstheme="minorHAnsi"/>
                <w:sz w:val="20"/>
                <w:szCs w:val="20"/>
              </w:rPr>
              <w:t>………………………………………………………….</w:t>
            </w:r>
          </w:p>
          <w:p w:rsidR="007E1143" w:rsidRPr="00F87E05" w:rsidRDefault="007E1143" w:rsidP="00CD361D">
            <w:pPr>
              <w:rPr>
                <w:rFonts w:cstheme="minorHAnsi"/>
                <w:sz w:val="20"/>
                <w:szCs w:val="20"/>
              </w:rPr>
            </w:pPr>
            <w:r w:rsidRPr="00F87E05">
              <w:rPr>
                <w:rFonts w:cstheme="minorHAnsi"/>
                <w:sz w:val="20"/>
                <w:szCs w:val="20"/>
              </w:rPr>
              <w:t>Copy Enclosed …………………………………… Yes/No</w:t>
            </w:r>
          </w:p>
        </w:tc>
      </w:tr>
      <w:tr w:rsidR="00F87E05" w:rsidRPr="00F87E05" w:rsidTr="008961DB">
        <w:tc>
          <w:tcPr>
            <w:tcW w:w="546" w:type="dxa"/>
            <w:vAlign w:val="center"/>
          </w:tcPr>
          <w:p w:rsidR="007E1143" w:rsidRPr="008961DB" w:rsidRDefault="00F20456" w:rsidP="008961DB">
            <w:pPr>
              <w:jc w:val="center"/>
              <w:rPr>
                <w:rFonts w:cstheme="minorHAnsi"/>
                <w:b/>
                <w:sz w:val="20"/>
                <w:szCs w:val="20"/>
              </w:rPr>
            </w:pPr>
            <w:r w:rsidRPr="008961DB">
              <w:rPr>
                <w:rFonts w:cstheme="minorHAnsi"/>
                <w:b/>
                <w:sz w:val="20"/>
                <w:szCs w:val="20"/>
              </w:rPr>
              <w:t>3</w:t>
            </w:r>
          </w:p>
        </w:tc>
        <w:tc>
          <w:tcPr>
            <w:tcW w:w="4669" w:type="dxa"/>
          </w:tcPr>
          <w:p w:rsidR="007E1143" w:rsidRPr="00F87E05" w:rsidRDefault="007E1143" w:rsidP="007E1143">
            <w:pPr>
              <w:rPr>
                <w:rFonts w:cstheme="minorHAnsi"/>
                <w:sz w:val="20"/>
                <w:szCs w:val="20"/>
              </w:rPr>
            </w:pPr>
            <w:r w:rsidRPr="00F87E05">
              <w:rPr>
                <w:rFonts w:cstheme="minorHAnsi"/>
                <w:sz w:val="20"/>
                <w:szCs w:val="20"/>
              </w:rPr>
              <w:t xml:space="preserve">Copy of PAN, duly signed &amp; stamped.  </w:t>
            </w:r>
          </w:p>
          <w:p w:rsidR="007E1143" w:rsidRPr="00F87E05" w:rsidRDefault="007E1143" w:rsidP="007E1143">
            <w:pPr>
              <w:rPr>
                <w:rFonts w:cstheme="minorHAnsi"/>
                <w:sz w:val="20"/>
                <w:szCs w:val="20"/>
              </w:rPr>
            </w:pPr>
          </w:p>
        </w:tc>
        <w:tc>
          <w:tcPr>
            <w:tcW w:w="4561" w:type="dxa"/>
          </w:tcPr>
          <w:p w:rsidR="00A03E8C" w:rsidRPr="00F87E05" w:rsidRDefault="00A03E8C" w:rsidP="00A03E8C">
            <w:pPr>
              <w:rPr>
                <w:rFonts w:cstheme="minorHAnsi"/>
                <w:sz w:val="20"/>
                <w:szCs w:val="20"/>
              </w:rPr>
            </w:pPr>
            <w:r w:rsidRPr="00F87E05">
              <w:rPr>
                <w:rFonts w:cstheme="minorHAnsi"/>
                <w:sz w:val="20"/>
                <w:szCs w:val="20"/>
              </w:rPr>
              <w:t xml:space="preserve">) PAN No…………………............................... </w:t>
            </w:r>
          </w:p>
          <w:p w:rsidR="007E1143" w:rsidRPr="00F87E05" w:rsidRDefault="00A03E8C" w:rsidP="00A03E8C">
            <w:pPr>
              <w:rPr>
                <w:rFonts w:cstheme="minorHAnsi"/>
                <w:sz w:val="20"/>
                <w:szCs w:val="20"/>
              </w:rPr>
            </w:pPr>
            <w:r w:rsidRPr="00F87E05">
              <w:rPr>
                <w:rFonts w:cstheme="minorHAnsi"/>
                <w:sz w:val="20"/>
                <w:szCs w:val="20"/>
              </w:rPr>
              <w:t>ii) Copy of Certificate Enclosed …………..Yes/No</w:t>
            </w:r>
          </w:p>
        </w:tc>
      </w:tr>
      <w:tr w:rsidR="00F87E05" w:rsidRPr="00F87E05" w:rsidTr="008961DB">
        <w:tc>
          <w:tcPr>
            <w:tcW w:w="546" w:type="dxa"/>
            <w:vAlign w:val="center"/>
          </w:tcPr>
          <w:p w:rsidR="007E1143" w:rsidRPr="008961DB" w:rsidRDefault="00F20456" w:rsidP="008961DB">
            <w:pPr>
              <w:jc w:val="center"/>
              <w:rPr>
                <w:rFonts w:cstheme="minorHAnsi"/>
                <w:b/>
                <w:sz w:val="20"/>
                <w:szCs w:val="20"/>
              </w:rPr>
            </w:pPr>
            <w:r w:rsidRPr="008961DB">
              <w:rPr>
                <w:rFonts w:cstheme="minorHAnsi"/>
                <w:b/>
                <w:sz w:val="20"/>
                <w:szCs w:val="20"/>
              </w:rPr>
              <w:t>4</w:t>
            </w:r>
          </w:p>
        </w:tc>
        <w:tc>
          <w:tcPr>
            <w:tcW w:w="4669" w:type="dxa"/>
          </w:tcPr>
          <w:p w:rsidR="007E1143" w:rsidRPr="00F87E05" w:rsidRDefault="007E1143" w:rsidP="007E1143">
            <w:pPr>
              <w:rPr>
                <w:rFonts w:cstheme="minorHAnsi"/>
                <w:sz w:val="20"/>
                <w:szCs w:val="20"/>
              </w:rPr>
            </w:pPr>
            <w:r w:rsidRPr="00F87E05">
              <w:rPr>
                <w:rFonts w:cstheme="minorHAnsi"/>
                <w:sz w:val="20"/>
                <w:szCs w:val="20"/>
              </w:rPr>
              <w:t xml:space="preserve">Copy of GST Registration Certificate, duly signed &amp; stamped, clearly mentioning the GSTIN number.  </w:t>
            </w:r>
          </w:p>
        </w:tc>
        <w:tc>
          <w:tcPr>
            <w:tcW w:w="4561" w:type="dxa"/>
          </w:tcPr>
          <w:p w:rsidR="007E1143" w:rsidRPr="00F87E05" w:rsidRDefault="007E1143" w:rsidP="007E1143">
            <w:pPr>
              <w:rPr>
                <w:rFonts w:cstheme="minorHAnsi"/>
                <w:sz w:val="20"/>
                <w:szCs w:val="20"/>
              </w:rPr>
            </w:pPr>
            <w:proofErr w:type="spellStart"/>
            <w:r w:rsidRPr="00F87E05">
              <w:rPr>
                <w:rFonts w:cstheme="minorHAnsi"/>
                <w:sz w:val="20"/>
                <w:szCs w:val="20"/>
              </w:rPr>
              <w:t>i</w:t>
            </w:r>
            <w:proofErr w:type="spellEnd"/>
            <w:r w:rsidRPr="00F87E05">
              <w:rPr>
                <w:rFonts w:cstheme="minorHAnsi"/>
                <w:sz w:val="20"/>
                <w:szCs w:val="20"/>
              </w:rPr>
              <w:t xml:space="preserve">) Registration No…………………............................... </w:t>
            </w:r>
          </w:p>
          <w:p w:rsidR="007E1143" w:rsidRPr="00F87E05" w:rsidRDefault="007E1143" w:rsidP="007E1143">
            <w:pPr>
              <w:rPr>
                <w:rFonts w:cstheme="minorHAnsi"/>
                <w:sz w:val="20"/>
                <w:szCs w:val="20"/>
              </w:rPr>
            </w:pPr>
            <w:r w:rsidRPr="00F87E05">
              <w:rPr>
                <w:rFonts w:cstheme="minorHAnsi"/>
                <w:sz w:val="20"/>
                <w:szCs w:val="20"/>
              </w:rPr>
              <w:t>ii) Copy of Certificate Enclosed …………..Yes/No</w:t>
            </w:r>
          </w:p>
        </w:tc>
      </w:tr>
      <w:tr w:rsidR="00F87E05" w:rsidRPr="00F87E05" w:rsidTr="008961DB">
        <w:tc>
          <w:tcPr>
            <w:tcW w:w="546" w:type="dxa"/>
            <w:vAlign w:val="center"/>
          </w:tcPr>
          <w:p w:rsidR="00411C7A" w:rsidRPr="008961DB" w:rsidRDefault="00411C7A" w:rsidP="008961DB">
            <w:pPr>
              <w:jc w:val="center"/>
              <w:rPr>
                <w:rFonts w:cstheme="minorHAnsi"/>
                <w:b/>
                <w:sz w:val="20"/>
                <w:szCs w:val="20"/>
              </w:rPr>
            </w:pPr>
            <w:r w:rsidRPr="008961DB">
              <w:rPr>
                <w:rFonts w:cstheme="minorHAnsi"/>
                <w:b/>
                <w:sz w:val="20"/>
                <w:szCs w:val="20"/>
              </w:rPr>
              <w:t>5</w:t>
            </w:r>
          </w:p>
        </w:tc>
        <w:tc>
          <w:tcPr>
            <w:tcW w:w="4669" w:type="dxa"/>
          </w:tcPr>
          <w:p w:rsidR="00411C7A" w:rsidRPr="00F87E05" w:rsidRDefault="00411C7A" w:rsidP="007E1143">
            <w:pPr>
              <w:rPr>
                <w:rFonts w:cstheme="minorHAnsi"/>
                <w:sz w:val="20"/>
                <w:szCs w:val="20"/>
              </w:rPr>
            </w:pPr>
            <w:r w:rsidRPr="00F87E05">
              <w:rPr>
                <w:rFonts w:cstheme="minorHAnsi"/>
                <w:w w:val="105"/>
                <w:sz w:val="20"/>
                <w:szCs w:val="20"/>
              </w:rPr>
              <w:t xml:space="preserve">Evidence </w:t>
            </w:r>
            <w:r w:rsidRPr="00F87E05">
              <w:rPr>
                <w:rFonts w:cstheme="minorHAnsi"/>
                <w:spacing w:val="-3"/>
                <w:w w:val="105"/>
                <w:sz w:val="20"/>
                <w:szCs w:val="20"/>
              </w:rPr>
              <w:t>for</w:t>
            </w:r>
            <w:r w:rsidR="00AA7F30" w:rsidRPr="00F87E05">
              <w:rPr>
                <w:rFonts w:cstheme="minorHAnsi"/>
                <w:spacing w:val="-3"/>
                <w:w w:val="105"/>
                <w:sz w:val="20"/>
                <w:szCs w:val="20"/>
              </w:rPr>
              <w:t xml:space="preserve"> supply of</w:t>
            </w:r>
            <w:r w:rsidRPr="00F87E05">
              <w:rPr>
                <w:rFonts w:cstheme="minorHAnsi"/>
                <w:w w:val="105"/>
                <w:sz w:val="20"/>
                <w:szCs w:val="20"/>
              </w:rPr>
              <w:t xml:space="preserve"> similar nature of items in government hospital / reputed private hospital/</w:t>
            </w:r>
            <w:r w:rsidR="00AA7F30" w:rsidRPr="00F87E05">
              <w:rPr>
                <w:rFonts w:cstheme="minorHAnsi"/>
                <w:w w:val="105"/>
                <w:sz w:val="20"/>
                <w:szCs w:val="20"/>
              </w:rPr>
              <w:t xml:space="preserve"> </w:t>
            </w:r>
            <w:r w:rsidRPr="00F87E05">
              <w:rPr>
                <w:rFonts w:cstheme="minorHAnsi"/>
                <w:w w:val="105"/>
                <w:sz w:val="20"/>
                <w:szCs w:val="20"/>
              </w:rPr>
              <w:t xml:space="preserve">reputed organizations </w:t>
            </w:r>
            <w:r w:rsidRPr="00F87E05">
              <w:rPr>
                <w:rFonts w:cstheme="minorHAnsi"/>
                <w:spacing w:val="-3"/>
                <w:w w:val="105"/>
                <w:sz w:val="20"/>
                <w:szCs w:val="20"/>
              </w:rPr>
              <w:t>for</w:t>
            </w:r>
            <w:r w:rsidRPr="00F87E05">
              <w:rPr>
                <w:rFonts w:cstheme="minorHAnsi"/>
                <w:w w:val="105"/>
                <w:sz w:val="20"/>
                <w:szCs w:val="20"/>
              </w:rPr>
              <w:t xml:space="preserve"> similar nature of items in</w:t>
            </w:r>
            <w:r w:rsidRPr="00F87E05">
              <w:rPr>
                <w:rFonts w:cstheme="minorHAnsi"/>
                <w:spacing w:val="-4"/>
                <w:w w:val="105"/>
                <w:sz w:val="20"/>
                <w:szCs w:val="20"/>
              </w:rPr>
              <w:t xml:space="preserve"> </w:t>
            </w:r>
            <w:r w:rsidRPr="00F87E05">
              <w:rPr>
                <w:rFonts w:cstheme="minorHAnsi"/>
                <w:w w:val="105"/>
                <w:sz w:val="20"/>
                <w:szCs w:val="20"/>
              </w:rPr>
              <w:t>the</w:t>
            </w:r>
            <w:r w:rsidRPr="00F87E05">
              <w:rPr>
                <w:rFonts w:cstheme="minorHAnsi"/>
                <w:spacing w:val="-1"/>
                <w:w w:val="105"/>
                <w:sz w:val="20"/>
                <w:szCs w:val="20"/>
              </w:rPr>
              <w:t xml:space="preserve"> </w:t>
            </w:r>
            <w:r w:rsidRPr="00F87E05">
              <w:rPr>
                <w:rFonts w:cstheme="minorHAnsi"/>
                <w:w w:val="105"/>
                <w:sz w:val="20"/>
                <w:szCs w:val="20"/>
              </w:rPr>
              <w:t>last</w:t>
            </w:r>
            <w:r w:rsidRPr="00F87E05">
              <w:rPr>
                <w:rFonts w:cstheme="minorHAnsi"/>
                <w:spacing w:val="-5"/>
                <w:w w:val="105"/>
                <w:sz w:val="20"/>
                <w:szCs w:val="20"/>
              </w:rPr>
              <w:t xml:space="preserve"> </w:t>
            </w:r>
            <w:r w:rsidRPr="00F87E05">
              <w:rPr>
                <w:rFonts w:cstheme="minorHAnsi"/>
                <w:w w:val="105"/>
                <w:sz w:val="20"/>
                <w:szCs w:val="20"/>
              </w:rPr>
              <w:t>two</w:t>
            </w:r>
            <w:r w:rsidRPr="00F87E05">
              <w:rPr>
                <w:rFonts w:cstheme="minorHAnsi"/>
                <w:spacing w:val="-2"/>
                <w:w w:val="105"/>
                <w:sz w:val="20"/>
                <w:szCs w:val="20"/>
              </w:rPr>
              <w:t xml:space="preserve"> </w:t>
            </w:r>
            <w:r w:rsidRPr="00F87E05">
              <w:rPr>
                <w:rFonts w:cstheme="minorHAnsi"/>
                <w:w w:val="105"/>
                <w:sz w:val="20"/>
                <w:szCs w:val="20"/>
              </w:rPr>
              <w:t>years.</w:t>
            </w:r>
          </w:p>
        </w:tc>
        <w:tc>
          <w:tcPr>
            <w:tcW w:w="4561" w:type="dxa"/>
          </w:tcPr>
          <w:p w:rsidR="00411C7A" w:rsidRPr="00F87E05" w:rsidRDefault="00411C7A" w:rsidP="007E1143">
            <w:pPr>
              <w:rPr>
                <w:rFonts w:cstheme="minorHAnsi"/>
                <w:sz w:val="20"/>
                <w:szCs w:val="20"/>
              </w:rPr>
            </w:pPr>
          </w:p>
          <w:p w:rsidR="00411C7A" w:rsidRPr="00F87E05" w:rsidRDefault="00411C7A" w:rsidP="007E1143">
            <w:pPr>
              <w:rPr>
                <w:rFonts w:cstheme="minorHAnsi"/>
                <w:sz w:val="20"/>
                <w:szCs w:val="20"/>
              </w:rPr>
            </w:pPr>
            <w:r w:rsidRPr="00F87E05">
              <w:rPr>
                <w:rFonts w:cstheme="minorHAnsi"/>
                <w:sz w:val="20"/>
                <w:szCs w:val="20"/>
              </w:rPr>
              <w:t>Enclosed ……………………………………………. Yes/No</w:t>
            </w:r>
          </w:p>
        </w:tc>
      </w:tr>
      <w:tr w:rsidR="007E1143" w:rsidRPr="00F87E05" w:rsidTr="008961DB">
        <w:tc>
          <w:tcPr>
            <w:tcW w:w="546" w:type="dxa"/>
            <w:vAlign w:val="center"/>
          </w:tcPr>
          <w:p w:rsidR="007E1143" w:rsidRPr="008961DB" w:rsidRDefault="00411C7A" w:rsidP="008961DB">
            <w:pPr>
              <w:jc w:val="center"/>
              <w:rPr>
                <w:rFonts w:cstheme="minorHAnsi"/>
                <w:b/>
                <w:sz w:val="20"/>
                <w:szCs w:val="20"/>
              </w:rPr>
            </w:pPr>
            <w:r w:rsidRPr="008961DB">
              <w:rPr>
                <w:rFonts w:cstheme="minorHAnsi"/>
                <w:b/>
                <w:sz w:val="20"/>
                <w:szCs w:val="20"/>
              </w:rPr>
              <w:t>6</w:t>
            </w:r>
          </w:p>
        </w:tc>
        <w:tc>
          <w:tcPr>
            <w:tcW w:w="4669" w:type="dxa"/>
          </w:tcPr>
          <w:p w:rsidR="007E1143" w:rsidRPr="00F87E05" w:rsidRDefault="007E1143" w:rsidP="007E1143">
            <w:pPr>
              <w:jc w:val="both"/>
              <w:rPr>
                <w:rFonts w:cstheme="minorHAnsi"/>
                <w:sz w:val="20"/>
                <w:szCs w:val="20"/>
              </w:rPr>
            </w:pPr>
            <w:r w:rsidRPr="00F87E05">
              <w:rPr>
                <w:rFonts w:cstheme="minorHAnsi"/>
                <w:sz w:val="20"/>
                <w:szCs w:val="20"/>
              </w:rPr>
              <w:t>Tender Acceptance Letter in the format enclosed at Annexure-</w:t>
            </w:r>
            <w:r w:rsidR="00407016" w:rsidRPr="00F87E05">
              <w:rPr>
                <w:rFonts w:cstheme="minorHAnsi"/>
                <w:sz w:val="20"/>
                <w:szCs w:val="20"/>
              </w:rPr>
              <w:t>C</w:t>
            </w:r>
          </w:p>
        </w:tc>
        <w:tc>
          <w:tcPr>
            <w:tcW w:w="4561" w:type="dxa"/>
          </w:tcPr>
          <w:p w:rsidR="007E1143" w:rsidRPr="00F87E05" w:rsidRDefault="007E1143" w:rsidP="007E1143">
            <w:pPr>
              <w:rPr>
                <w:rFonts w:cstheme="minorHAnsi"/>
                <w:sz w:val="20"/>
                <w:szCs w:val="20"/>
              </w:rPr>
            </w:pPr>
            <w:r w:rsidRPr="00F87E05">
              <w:rPr>
                <w:rFonts w:cstheme="minorHAnsi"/>
                <w:sz w:val="20"/>
                <w:szCs w:val="20"/>
              </w:rPr>
              <w:t>Enclosed ……………………………………………. Yes/No</w:t>
            </w:r>
          </w:p>
        </w:tc>
      </w:tr>
      <w:bookmarkEnd w:id="6"/>
      <w:bookmarkEnd w:id="7"/>
    </w:tbl>
    <w:p w:rsidR="00F20456" w:rsidRPr="00F87E05" w:rsidRDefault="00F20456" w:rsidP="00F700DB">
      <w:pPr>
        <w:spacing w:after="0" w:line="240" w:lineRule="auto"/>
        <w:jc w:val="both"/>
        <w:rPr>
          <w:rFonts w:cstheme="minorHAnsi"/>
          <w:sz w:val="8"/>
          <w:szCs w:val="8"/>
        </w:rPr>
      </w:pPr>
    </w:p>
    <w:p w:rsidR="00F700DB" w:rsidRPr="00F87E05" w:rsidRDefault="00F700DB" w:rsidP="00F700DB">
      <w:pPr>
        <w:spacing w:after="0" w:line="240" w:lineRule="auto"/>
        <w:jc w:val="both"/>
        <w:rPr>
          <w:rFonts w:cstheme="minorHAnsi"/>
        </w:rPr>
      </w:pPr>
      <w:r w:rsidRPr="00F87E05">
        <w:rPr>
          <w:rFonts w:cstheme="minorHAnsi"/>
        </w:rPr>
        <w:t>Certified that the above information is correct &amp; true to the best of my knowledge and belief.  In case any information is legal suppressed, and /or found false and incorrect, the under signatory will be personally responsible for the consequences, and that the tender is liable to be rejected summarily without assigning any reason.</w:t>
      </w:r>
    </w:p>
    <w:p w:rsidR="00AC0A39" w:rsidRPr="00F87E05" w:rsidRDefault="00AC0A39" w:rsidP="00F700DB">
      <w:pPr>
        <w:spacing w:after="0" w:line="240" w:lineRule="auto"/>
        <w:jc w:val="both"/>
        <w:rPr>
          <w:rFonts w:cstheme="minorHAnsi"/>
        </w:rPr>
      </w:pPr>
    </w:p>
    <w:p w:rsidR="00FD389D" w:rsidRDefault="00FD389D" w:rsidP="00F700DB">
      <w:pPr>
        <w:spacing w:after="0" w:line="240" w:lineRule="auto"/>
        <w:jc w:val="right"/>
        <w:rPr>
          <w:rFonts w:cstheme="minorHAnsi"/>
          <w:b/>
        </w:rPr>
      </w:pPr>
    </w:p>
    <w:p w:rsidR="00FD389D" w:rsidRDefault="00FD389D" w:rsidP="00F700DB">
      <w:pPr>
        <w:spacing w:after="0" w:line="240" w:lineRule="auto"/>
        <w:jc w:val="right"/>
        <w:rPr>
          <w:rFonts w:cstheme="minorHAnsi"/>
          <w:b/>
        </w:rPr>
      </w:pPr>
    </w:p>
    <w:p w:rsidR="00F700DB" w:rsidRDefault="00F700DB" w:rsidP="00F700DB">
      <w:pPr>
        <w:spacing w:after="0" w:line="240" w:lineRule="auto"/>
        <w:jc w:val="right"/>
        <w:rPr>
          <w:rFonts w:cstheme="minorHAnsi"/>
          <w:b/>
        </w:rPr>
      </w:pPr>
      <w:r w:rsidRPr="00F87E05">
        <w:rPr>
          <w:rFonts w:cstheme="minorHAnsi"/>
          <w:b/>
        </w:rPr>
        <w:t>Signature of the Bidder and Seal</w:t>
      </w:r>
    </w:p>
    <w:p w:rsidR="00B2382D" w:rsidRDefault="00B2382D" w:rsidP="00F700DB">
      <w:pPr>
        <w:spacing w:after="0" w:line="240" w:lineRule="auto"/>
        <w:jc w:val="right"/>
        <w:rPr>
          <w:rFonts w:cstheme="minorHAnsi"/>
          <w:b/>
        </w:rPr>
      </w:pPr>
    </w:p>
    <w:p w:rsidR="00B2382D" w:rsidRDefault="00B2382D" w:rsidP="00F700DB">
      <w:pPr>
        <w:spacing w:after="0" w:line="240" w:lineRule="auto"/>
        <w:jc w:val="right"/>
        <w:rPr>
          <w:rFonts w:cstheme="minorHAnsi"/>
          <w:b/>
        </w:rPr>
      </w:pPr>
    </w:p>
    <w:p w:rsidR="00B2382D" w:rsidRDefault="00B2382D" w:rsidP="00F700DB">
      <w:pPr>
        <w:spacing w:after="0" w:line="240" w:lineRule="auto"/>
        <w:jc w:val="right"/>
        <w:rPr>
          <w:rFonts w:cstheme="minorHAnsi"/>
          <w:b/>
        </w:rPr>
      </w:pPr>
    </w:p>
    <w:p w:rsidR="00B2382D" w:rsidRPr="00F87E05" w:rsidRDefault="00B2382D" w:rsidP="00F700DB">
      <w:pPr>
        <w:spacing w:after="0" w:line="240" w:lineRule="auto"/>
        <w:jc w:val="right"/>
        <w:rPr>
          <w:rFonts w:cstheme="minorHAnsi"/>
          <w:b/>
        </w:rPr>
      </w:pPr>
    </w:p>
    <w:p w:rsidR="007862DB" w:rsidRPr="00F87E05" w:rsidRDefault="007862DB" w:rsidP="00F700DB">
      <w:pPr>
        <w:spacing w:after="0" w:line="240" w:lineRule="auto"/>
        <w:jc w:val="right"/>
        <w:rPr>
          <w:rFonts w:cstheme="minorHAnsi"/>
          <w:b/>
        </w:rPr>
      </w:pPr>
    </w:p>
    <w:p w:rsidR="00076AA9" w:rsidRDefault="00076AA9" w:rsidP="00DC7EBC">
      <w:pPr>
        <w:spacing w:after="0" w:line="240" w:lineRule="auto"/>
        <w:jc w:val="right"/>
        <w:rPr>
          <w:rFonts w:cstheme="minorHAnsi"/>
          <w:b/>
          <w:sz w:val="24"/>
          <w:szCs w:val="24"/>
          <w:u w:val="single"/>
        </w:rPr>
      </w:pPr>
    </w:p>
    <w:p w:rsidR="00DC7EBC" w:rsidRPr="00F87E05" w:rsidRDefault="00DC7EBC" w:rsidP="00DC7EBC">
      <w:pPr>
        <w:spacing w:after="0" w:line="240" w:lineRule="auto"/>
        <w:jc w:val="right"/>
        <w:rPr>
          <w:rFonts w:cstheme="minorHAnsi"/>
          <w:b/>
          <w:sz w:val="24"/>
          <w:szCs w:val="24"/>
          <w:u w:val="single"/>
        </w:rPr>
      </w:pPr>
      <w:r w:rsidRPr="00F87E05">
        <w:rPr>
          <w:rFonts w:cstheme="minorHAnsi"/>
          <w:b/>
          <w:sz w:val="24"/>
          <w:szCs w:val="24"/>
          <w:u w:val="single"/>
        </w:rPr>
        <w:t>Annexure -II</w:t>
      </w:r>
    </w:p>
    <w:p w:rsidR="00DC7EBC" w:rsidRDefault="00DC7EBC" w:rsidP="00DC7EBC">
      <w:pPr>
        <w:spacing w:after="0" w:line="240" w:lineRule="auto"/>
        <w:jc w:val="center"/>
        <w:rPr>
          <w:rFonts w:cstheme="minorHAnsi"/>
          <w:b/>
          <w:sz w:val="28"/>
          <w:szCs w:val="28"/>
          <w:u w:val="single"/>
        </w:rPr>
      </w:pPr>
      <w:r w:rsidRPr="00F87E05">
        <w:rPr>
          <w:rFonts w:cstheme="minorHAnsi"/>
          <w:b/>
          <w:sz w:val="28"/>
          <w:szCs w:val="28"/>
          <w:u w:val="single"/>
        </w:rPr>
        <w:t xml:space="preserve"> </w:t>
      </w:r>
      <w:r w:rsidR="00091DEC">
        <w:rPr>
          <w:rFonts w:cstheme="minorHAnsi"/>
          <w:b/>
          <w:sz w:val="28"/>
          <w:szCs w:val="28"/>
          <w:u w:val="single"/>
        </w:rPr>
        <w:t xml:space="preserve">Part II </w:t>
      </w:r>
      <w:r w:rsidRPr="00F87E05">
        <w:rPr>
          <w:rFonts w:cstheme="minorHAnsi"/>
          <w:b/>
          <w:sz w:val="28"/>
          <w:szCs w:val="28"/>
          <w:u w:val="single"/>
        </w:rPr>
        <w:t>(COMMERCIAL BID)</w:t>
      </w:r>
    </w:p>
    <w:p w:rsidR="002B1071" w:rsidRPr="00F87E05" w:rsidRDefault="002B1071" w:rsidP="00DC7EBC">
      <w:pPr>
        <w:spacing w:after="0" w:line="240" w:lineRule="auto"/>
        <w:jc w:val="center"/>
        <w:rPr>
          <w:rFonts w:cstheme="minorHAnsi"/>
          <w:b/>
          <w:sz w:val="28"/>
          <w:szCs w:val="28"/>
          <w:u w:val="single"/>
        </w:rPr>
      </w:pPr>
    </w:p>
    <w:p w:rsidR="00DC7EBC" w:rsidRPr="008A22CA" w:rsidRDefault="00DC7EBC" w:rsidP="00DC7EBC">
      <w:pPr>
        <w:spacing w:after="0" w:line="240" w:lineRule="auto"/>
        <w:jc w:val="center"/>
        <w:rPr>
          <w:rFonts w:cstheme="minorHAnsi"/>
          <w:b/>
          <w:sz w:val="8"/>
          <w:szCs w:val="8"/>
          <w:u w:val="single"/>
        </w:rPr>
      </w:pPr>
    </w:p>
    <w:p w:rsidR="00DC7EBC" w:rsidRDefault="00DC7EBC" w:rsidP="00355C6F">
      <w:pPr>
        <w:spacing w:after="0" w:line="240" w:lineRule="auto"/>
        <w:rPr>
          <w:rFonts w:cstheme="minorHAnsi"/>
          <w:b/>
          <w:sz w:val="20"/>
        </w:rPr>
      </w:pPr>
      <w:r w:rsidRPr="00F87E05">
        <w:rPr>
          <w:rFonts w:cstheme="minorHAnsi"/>
          <w:b/>
          <w:sz w:val="20"/>
        </w:rPr>
        <w:t xml:space="preserve">TENDER No. </w:t>
      </w:r>
      <w:r w:rsidR="000427DE">
        <w:rPr>
          <w:rFonts w:cstheme="minorHAnsi"/>
          <w:b/>
          <w:sz w:val="20"/>
        </w:rPr>
        <w:t>HBCH/MPMMCC-MZP/</w:t>
      </w:r>
      <w:r w:rsidR="002C7E4F">
        <w:rPr>
          <w:rFonts w:cstheme="minorHAnsi"/>
          <w:b/>
          <w:sz w:val="20"/>
        </w:rPr>
        <w:t>OT/02/KE</w:t>
      </w:r>
    </w:p>
    <w:p w:rsidR="00091DEC" w:rsidRDefault="00091DEC" w:rsidP="00091DEC">
      <w:pPr>
        <w:spacing w:after="0" w:line="240" w:lineRule="auto"/>
        <w:rPr>
          <w:rFonts w:ascii="Arial" w:hAnsi="Arial" w:cs="Arial"/>
          <w:b/>
          <w:sz w:val="20"/>
          <w:szCs w:val="20"/>
        </w:rPr>
      </w:pPr>
    </w:p>
    <w:p w:rsidR="00091DEC" w:rsidRPr="00B7349A" w:rsidRDefault="00091DEC" w:rsidP="00091DEC">
      <w:pPr>
        <w:spacing w:after="0" w:line="240" w:lineRule="auto"/>
        <w:rPr>
          <w:rFonts w:ascii="Arial" w:hAnsi="Arial" w:cs="Arial"/>
          <w:b/>
          <w:color w:val="FF0000"/>
          <w:sz w:val="20"/>
          <w:szCs w:val="20"/>
        </w:rPr>
      </w:pPr>
      <w:r w:rsidRPr="00B7349A">
        <w:rPr>
          <w:rFonts w:ascii="Arial" w:hAnsi="Arial" w:cs="Arial"/>
          <w:b/>
          <w:sz w:val="20"/>
          <w:szCs w:val="20"/>
        </w:rPr>
        <w:t>Name of the Vendor</w:t>
      </w:r>
      <w:r w:rsidRPr="00B7349A">
        <w:rPr>
          <w:rFonts w:ascii="Arial" w:hAnsi="Arial" w:cs="Arial"/>
          <w:b/>
          <w:sz w:val="20"/>
          <w:szCs w:val="20"/>
        </w:rPr>
        <w:tab/>
        <w:t xml:space="preserve"> :</w:t>
      </w:r>
    </w:p>
    <w:p w:rsidR="00091DEC" w:rsidRPr="00B7349A" w:rsidRDefault="00091DEC" w:rsidP="00091DEC">
      <w:pPr>
        <w:spacing w:after="0" w:line="240" w:lineRule="auto"/>
        <w:rPr>
          <w:rFonts w:ascii="Arial" w:hAnsi="Arial" w:cs="Arial"/>
          <w:b/>
          <w:sz w:val="20"/>
          <w:szCs w:val="20"/>
        </w:rPr>
      </w:pPr>
    </w:p>
    <w:p w:rsidR="00091DEC" w:rsidRPr="00B7349A" w:rsidRDefault="00091DEC" w:rsidP="00091DEC">
      <w:pPr>
        <w:spacing w:after="0" w:line="240" w:lineRule="auto"/>
        <w:ind w:left="2220" w:hanging="2220"/>
        <w:outlineLvl w:val="0"/>
        <w:rPr>
          <w:rFonts w:ascii="Arial" w:hAnsi="Arial" w:cs="Arial"/>
          <w:b/>
          <w:color w:val="FF0000"/>
          <w:sz w:val="20"/>
          <w:szCs w:val="20"/>
        </w:rPr>
      </w:pPr>
      <w:r w:rsidRPr="00B7349A">
        <w:rPr>
          <w:rFonts w:ascii="Arial" w:hAnsi="Arial" w:cs="Arial"/>
          <w:b/>
          <w:sz w:val="20"/>
          <w:szCs w:val="20"/>
        </w:rPr>
        <w:t xml:space="preserve">Name of Equipment    </w:t>
      </w:r>
      <w:proofErr w:type="gramStart"/>
      <w:r w:rsidRPr="00B7349A">
        <w:rPr>
          <w:rFonts w:ascii="Arial" w:hAnsi="Arial" w:cs="Arial"/>
          <w:b/>
          <w:sz w:val="20"/>
          <w:szCs w:val="20"/>
        </w:rPr>
        <w:t xml:space="preserve">  :</w:t>
      </w:r>
      <w:proofErr w:type="gramEnd"/>
      <w:r>
        <w:rPr>
          <w:rFonts w:ascii="Arial" w:hAnsi="Arial" w:cs="Arial"/>
          <w:b/>
          <w:sz w:val="20"/>
          <w:szCs w:val="20"/>
        </w:rPr>
        <w:t xml:space="preserve"> </w:t>
      </w:r>
      <w:r w:rsidR="00455DAD" w:rsidRPr="00455DAD">
        <w:rPr>
          <w:rFonts w:ascii="Arial" w:hAnsi="Arial" w:cs="Arial"/>
          <w:b/>
          <w:sz w:val="20"/>
          <w:szCs w:val="20"/>
        </w:rPr>
        <w:t xml:space="preserve">Immunoassay </w:t>
      </w:r>
      <w:proofErr w:type="spellStart"/>
      <w:r w:rsidR="00455DAD" w:rsidRPr="00455DAD">
        <w:rPr>
          <w:rFonts w:ascii="Arial" w:hAnsi="Arial" w:cs="Arial"/>
          <w:b/>
          <w:sz w:val="20"/>
          <w:szCs w:val="20"/>
        </w:rPr>
        <w:t>Analyser</w:t>
      </w:r>
      <w:proofErr w:type="spellEnd"/>
      <w:r w:rsidR="00455DAD" w:rsidRPr="00455DAD">
        <w:rPr>
          <w:rFonts w:ascii="Arial" w:hAnsi="Arial" w:cs="Arial"/>
          <w:b/>
          <w:sz w:val="20"/>
          <w:szCs w:val="20"/>
        </w:rPr>
        <w:t xml:space="preserve"> Automated</w:t>
      </w:r>
      <w:r w:rsidR="00455DAD">
        <w:rPr>
          <w:rFonts w:ascii="Calibri" w:hAnsi="Calibri" w:cs="Calibri"/>
          <w:b/>
          <w:bCs/>
        </w:rPr>
        <w:t xml:space="preserve"> </w:t>
      </w:r>
      <w:r>
        <w:rPr>
          <w:rFonts w:ascii="Arial" w:hAnsi="Arial" w:cs="Arial"/>
          <w:b/>
          <w:sz w:val="20"/>
          <w:szCs w:val="20"/>
        </w:rPr>
        <w:t xml:space="preserve">FOR BIOCHEMISTRY on Reagent Rental </w:t>
      </w:r>
      <w:r w:rsidR="00455DAD">
        <w:rPr>
          <w:rFonts w:ascii="Arial" w:hAnsi="Arial" w:cs="Arial"/>
          <w:b/>
          <w:sz w:val="20"/>
          <w:szCs w:val="20"/>
        </w:rPr>
        <w:t xml:space="preserve">  </w:t>
      </w:r>
      <w:r>
        <w:rPr>
          <w:rFonts w:ascii="Arial" w:hAnsi="Arial" w:cs="Arial"/>
          <w:b/>
          <w:sz w:val="20"/>
          <w:szCs w:val="20"/>
        </w:rPr>
        <w:t>Contract for 3 years plus 1 year extendable, Quantity 1 no.</w:t>
      </w:r>
    </w:p>
    <w:p w:rsidR="00091DEC" w:rsidRPr="00B7349A" w:rsidRDefault="00091DEC" w:rsidP="00091DEC">
      <w:pPr>
        <w:spacing w:after="0" w:line="240" w:lineRule="auto"/>
        <w:rPr>
          <w:rFonts w:ascii="Arial" w:hAnsi="Arial" w:cs="Arial"/>
          <w:b/>
          <w:bCs/>
          <w:color w:val="FF0000"/>
          <w:sz w:val="20"/>
          <w:szCs w:val="20"/>
        </w:rPr>
      </w:pPr>
    </w:p>
    <w:p w:rsidR="00091DEC" w:rsidRPr="00B7349A" w:rsidRDefault="00091DEC" w:rsidP="00091DEC">
      <w:pPr>
        <w:spacing w:after="0" w:line="240" w:lineRule="auto"/>
        <w:rPr>
          <w:rFonts w:ascii="Arial" w:hAnsi="Arial" w:cs="Arial"/>
          <w:b/>
          <w:sz w:val="20"/>
          <w:szCs w:val="20"/>
        </w:rPr>
      </w:pPr>
      <w:r w:rsidRPr="00B7349A">
        <w:rPr>
          <w:rFonts w:ascii="Arial" w:hAnsi="Arial" w:cs="Arial"/>
          <w:b/>
          <w:bCs/>
          <w:sz w:val="20"/>
          <w:szCs w:val="20"/>
        </w:rPr>
        <w:t>Model</w:t>
      </w:r>
      <w:r w:rsidRPr="00B7349A">
        <w:rPr>
          <w:rFonts w:ascii="Arial" w:hAnsi="Arial" w:cs="Arial"/>
          <w:b/>
          <w:bCs/>
          <w:sz w:val="20"/>
          <w:szCs w:val="20"/>
        </w:rPr>
        <w:tab/>
      </w:r>
      <w:r w:rsidRPr="00B7349A">
        <w:rPr>
          <w:rFonts w:ascii="Arial" w:hAnsi="Arial" w:cs="Arial"/>
          <w:b/>
          <w:bCs/>
          <w:sz w:val="20"/>
          <w:szCs w:val="20"/>
        </w:rPr>
        <w:tab/>
      </w:r>
      <w:r w:rsidRPr="00B7349A">
        <w:rPr>
          <w:rFonts w:ascii="Arial" w:hAnsi="Arial" w:cs="Arial"/>
          <w:b/>
          <w:bCs/>
          <w:sz w:val="20"/>
          <w:szCs w:val="20"/>
        </w:rPr>
        <w:tab/>
        <w:t xml:space="preserve"> :</w:t>
      </w:r>
    </w:p>
    <w:p w:rsidR="00091DEC" w:rsidRPr="00B7349A" w:rsidRDefault="00091DEC" w:rsidP="00091DEC">
      <w:pPr>
        <w:spacing w:after="0" w:line="240" w:lineRule="auto"/>
        <w:rPr>
          <w:rFonts w:ascii="Arial" w:hAnsi="Arial" w:cs="Arial"/>
          <w:b/>
          <w:sz w:val="20"/>
          <w:szCs w:val="20"/>
        </w:rPr>
      </w:pPr>
    </w:p>
    <w:p w:rsidR="00091DEC" w:rsidRPr="00B7349A" w:rsidRDefault="00091DEC" w:rsidP="00091DEC">
      <w:pPr>
        <w:spacing w:after="0" w:line="240" w:lineRule="auto"/>
        <w:rPr>
          <w:rFonts w:ascii="Arial" w:hAnsi="Arial" w:cs="Arial"/>
          <w:b/>
          <w:sz w:val="20"/>
          <w:szCs w:val="20"/>
        </w:rPr>
      </w:pPr>
      <w:r w:rsidRPr="00B7349A">
        <w:rPr>
          <w:rFonts w:ascii="Arial" w:hAnsi="Arial" w:cs="Arial"/>
          <w:b/>
          <w:sz w:val="20"/>
          <w:szCs w:val="20"/>
        </w:rPr>
        <w:t>Make</w:t>
      </w:r>
      <w:r w:rsidRPr="00B7349A">
        <w:rPr>
          <w:rFonts w:ascii="Arial" w:hAnsi="Arial" w:cs="Arial"/>
          <w:b/>
          <w:sz w:val="20"/>
          <w:szCs w:val="20"/>
        </w:rPr>
        <w:tab/>
      </w:r>
      <w:r w:rsidRPr="00B7349A">
        <w:rPr>
          <w:rFonts w:ascii="Arial" w:hAnsi="Arial" w:cs="Arial"/>
          <w:b/>
          <w:sz w:val="20"/>
          <w:szCs w:val="20"/>
        </w:rPr>
        <w:tab/>
      </w:r>
      <w:r w:rsidRPr="00B7349A">
        <w:rPr>
          <w:rFonts w:ascii="Arial" w:hAnsi="Arial" w:cs="Arial"/>
          <w:b/>
          <w:sz w:val="20"/>
          <w:szCs w:val="20"/>
        </w:rPr>
        <w:tab/>
        <w:t xml:space="preserve"> :</w:t>
      </w:r>
    </w:p>
    <w:p w:rsidR="00091DEC" w:rsidRPr="00F87E05" w:rsidRDefault="00091DEC" w:rsidP="00091DEC">
      <w:pPr>
        <w:spacing w:after="0" w:line="240" w:lineRule="auto"/>
        <w:rPr>
          <w:rFonts w:cstheme="minorHAnsi"/>
          <w:b/>
          <w:sz w:val="20"/>
        </w:rPr>
      </w:pPr>
    </w:p>
    <w:p w:rsidR="00091DEC" w:rsidRPr="00F87E05" w:rsidRDefault="00091DEC" w:rsidP="00091DEC">
      <w:pPr>
        <w:spacing w:after="0" w:line="240" w:lineRule="auto"/>
        <w:rPr>
          <w:rFonts w:cstheme="minorHAnsi"/>
          <w:sz w:val="8"/>
          <w:szCs w:val="8"/>
        </w:rPr>
      </w:pPr>
    </w:p>
    <w:p w:rsidR="00091DEC" w:rsidRPr="00F87E05" w:rsidRDefault="00091DEC" w:rsidP="00091DEC">
      <w:pPr>
        <w:spacing w:after="0" w:line="240" w:lineRule="auto"/>
        <w:rPr>
          <w:rFonts w:cstheme="minorHAnsi"/>
          <w:b/>
          <w:sz w:val="24"/>
          <w:szCs w:val="24"/>
          <w:u w:val="single"/>
        </w:rPr>
      </w:pPr>
      <w:r w:rsidRPr="00F87E05">
        <w:rPr>
          <w:rFonts w:cstheme="minorHAnsi"/>
          <w:sz w:val="24"/>
          <w:szCs w:val="24"/>
        </w:rPr>
        <w:t xml:space="preserve">*The details of the price the equipment should be quoted in Part II of the tender in a </w:t>
      </w:r>
      <w:r w:rsidRPr="00F87E05">
        <w:rPr>
          <w:rFonts w:cstheme="minorHAnsi"/>
          <w:b/>
          <w:sz w:val="24"/>
          <w:szCs w:val="24"/>
          <w:u w:val="single"/>
        </w:rPr>
        <w:t>separate sealed envelope</w:t>
      </w:r>
    </w:p>
    <w:tbl>
      <w:tblPr>
        <w:tblStyle w:val="TableGrid"/>
        <w:tblW w:w="0" w:type="auto"/>
        <w:tblLook w:val="04A0" w:firstRow="1" w:lastRow="0" w:firstColumn="1" w:lastColumn="0" w:noHBand="0" w:noVBand="1"/>
      </w:tblPr>
      <w:tblGrid>
        <w:gridCol w:w="509"/>
        <w:gridCol w:w="3896"/>
        <w:gridCol w:w="990"/>
        <w:gridCol w:w="1350"/>
        <w:gridCol w:w="1260"/>
        <w:gridCol w:w="2019"/>
      </w:tblGrid>
      <w:tr w:rsidR="00091DEC" w:rsidRPr="00F87E05" w:rsidTr="0046095A">
        <w:tc>
          <w:tcPr>
            <w:tcW w:w="509" w:type="dxa"/>
            <w:vAlign w:val="center"/>
          </w:tcPr>
          <w:p w:rsidR="00091DEC" w:rsidRPr="00F87E05" w:rsidRDefault="00091DEC" w:rsidP="0046095A">
            <w:pPr>
              <w:jc w:val="center"/>
              <w:rPr>
                <w:rFonts w:cstheme="minorHAnsi"/>
                <w:b/>
                <w:sz w:val="20"/>
                <w:szCs w:val="20"/>
                <w:u w:val="single"/>
              </w:rPr>
            </w:pPr>
            <w:r w:rsidRPr="00F87E05">
              <w:rPr>
                <w:rFonts w:cstheme="minorHAnsi"/>
                <w:b/>
                <w:sz w:val="20"/>
                <w:szCs w:val="20"/>
                <w:u w:val="single"/>
              </w:rPr>
              <w:t>Sl. No.</w:t>
            </w:r>
          </w:p>
        </w:tc>
        <w:tc>
          <w:tcPr>
            <w:tcW w:w="3896" w:type="dxa"/>
            <w:vAlign w:val="center"/>
          </w:tcPr>
          <w:p w:rsidR="00091DEC" w:rsidRPr="00F87E05" w:rsidRDefault="00091DEC" w:rsidP="0046095A">
            <w:pPr>
              <w:jc w:val="center"/>
              <w:rPr>
                <w:rFonts w:cstheme="minorHAnsi"/>
                <w:b/>
                <w:sz w:val="20"/>
                <w:szCs w:val="20"/>
                <w:u w:val="single"/>
              </w:rPr>
            </w:pPr>
            <w:r w:rsidRPr="00F87E05">
              <w:rPr>
                <w:rFonts w:cstheme="minorHAnsi"/>
                <w:b/>
                <w:sz w:val="20"/>
                <w:szCs w:val="20"/>
                <w:u w:val="single"/>
              </w:rPr>
              <w:t>Items Description /</w:t>
            </w:r>
            <w:r>
              <w:rPr>
                <w:rFonts w:cstheme="minorHAnsi"/>
                <w:b/>
                <w:sz w:val="20"/>
                <w:szCs w:val="20"/>
                <w:u w:val="single"/>
              </w:rPr>
              <w:t xml:space="preserve"> </w:t>
            </w:r>
            <w:r w:rsidRPr="00F87E05">
              <w:rPr>
                <w:rFonts w:cstheme="minorHAnsi"/>
                <w:b/>
                <w:sz w:val="20"/>
                <w:szCs w:val="20"/>
                <w:u w:val="single"/>
              </w:rPr>
              <w:t>specification</w:t>
            </w:r>
          </w:p>
        </w:tc>
        <w:tc>
          <w:tcPr>
            <w:tcW w:w="990" w:type="dxa"/>
            <w:vAlign w:val="center"/>
          </w:tcPr>
          <w:p w:rsidR="00091DEC" w:rsidRDefault="00091DEC" w:rsidP="0046095A">
            <w:pPr>
              <w:jc w:val="center"/>
              <w:rPr>
                <w:rFonts w:cstheme="minorHAnsi"/>
                <w:b/>
                <w:sz w:val="20"/>
                <w:szCs w:val="20"/>
                <w:u w:val="single"/>
              </w:rPr>
            </w:pPr>
            <w:r>
              <w:rPr>
                <w:rFonts w:cstheme="minorHAnsi"/>
                <w:b/>
                <w:sz w:val="20"/>
                <w:szCs w:val="20"/>
                <w:u w:val="single"/>
              </w:rPr>
              <w:t>Required</w:t>
            </w:r>
          </w:p>
          <w:p w:rsidR="00091DEC" w:rsidRPr="00F87E05" w:rsidRDefault="00091DEC" w:rsidP="0046095A">
            <w:pPr>
              <w:jc w:val="center"/>
              <w:rPr>
                <w:rFonts w:cstheme="minorHAnsi"/>
                <w:b/>
                <w:sz w:val="20"/>
                <w:szCs w:val="20"/>
                <w:u w:val="single"/>
              </w:rPr>
            </w:pPr>
            <w:r>
              <w:rPr>
                <w:rFonts w:cstheme="minorHAnsi"/>
                <w:b/>
                <w:sz w:val="20"/>
                <w:szCs w:val="20"/>
                <w:u w:val="single"/>
              </w:rPr>
              <w:t>Qty.</w:t>
            </w:r>
          </w:p>
        </w:tc>
        <w:tc>
          <w:tcPr>
            <w:tcW w:w="1350" w:type="dxa"/>
            <w:vAlign w:val="center"/>
          </w:tcPr>
          <w:p w:rsidR="00091DEC" w:rsidRPr="00F87E05" w:rsidRDefault="00091DEC" w:rsidP="0046095A">
            <w:pPr>
              <w:jc w:val="center"/>
              <w:rPr>
                <w:rFonts w:cstheme="minorHAnsi"/>
                <w:b/>
                <w:sz w:val="20"/>
                <w:szCs w:val="20"/>
                <w:u w:val="single"/>
              </w:rPr>
            </w:pPr>
            <w:r w:rsidRPr="00F87E05">
              <w:rPr>
                <w:rFonts w:cstheme="minorHAnsi"/>
                <w:b/>
                <w:sz w:val="20"/>
                <w:szCs w:val="20"/>
                <w:u w:val="single"/>
              </w:rPr>
              <w:t>Unit Rate (Basic Price)</w:t>
            </w:r>
          </w:p>
          <w:p w:rsidR="00091DEC" w:rsidRPr="00F87E05" w:rsidRDefault="00091DEC" w:rsidP="0046095A">
            <w:pPr>
              <w:jc w:val="center"/>
              <w:rPr>
                <w:rFonts w:cstheme="minorHAnsi"/>
                <w:b/>
                <w:sz w:val="20"/>
                <w:szCs w:val="20"/>
                <w:u w:val="single"/>
              </w:rPr>
            </w:pPr>
            <w:r w:rsidRPr="00F87E05">
              <w:rPr>
                <w:rFonts w:cstheme="minorHAnsi"/>
                <w:b/>
                <w:sz w:val="20"/>
                <w:szCs w:val="20"/>
                <w:u w:val="single"/>
              </w:rPr>
              <w:t>(INR)</w:t>
            </w:r>
          </w:p>
        </w:tc>
        <w:tc>
          <w:tcPr>
            <w:tcW w:w="1260" w:type="dxa"/>
            <w:vAlign w:val="center"/>
          </w:tcPr>
          <w:p w:rsidR="00091DEC" w:rsidRPr="00F87E05" w:rsidRDefault="00091DEC" w:rsidP="0046095A">
            <w:pPr>
              <w:jc w:val="center"/>
              <w:rPr>
                <w:rFonts w:cstheme="minorHAnsi"/>
                <w:b/>
                <w:sz w:val="20"/>
                <w:szCs w:val="20"/>
                <w:u w:val="single"/>
              </w:rPr>
            </w:pPr>
            <w:r w:rsidRPr="00F87E05">
              <w:rPr>
                <w:rFonts w:cstheme="minorHAnsi"/>
                <w:b/>
                <w:sz w:val="20"/>
                <w:szCs w:val="20"/>
                <w:u w:val="single"/>
              </w:rPr>
              <w:t>GST %</w:t>
            </w:r>
          </w:p>
          <w:p w:rsidR="00091DEC" w:rsidRPr="00F87E05" w:rsidRDefault="00091DEC" w:rsidP="0046095A">
            <w:pPr>
              <w:jc w:val="center"/>
              <w:rPr>
                <w:rFonts w:cstheme="minorHAnsi"/>
                <w:b/>
                <w:sz w:val="20"/>
                <w:szCs w:val="20"/>
                <w:u w:val="single"/>
              </w:rPr>
            </w:pPr>
            <w:r w:rsidRPr="00F87E05">
              <w:rPr>
                <w:rFonts w:cstheme="minorHAnsi"/>
                <w:b/>
                <w:sz w:val="20"/>
                <w:szCs w:val="20"/>
                <w:u w:val="single"/>
              </w:rPr>
              <w:t>&amp; GST Value</w:t>
            </w:r>
          </w:p>
          <w:p w:rsidR="00091DEC" w:rsidRPr="00F87E05" w:rsidRDefault="00091DEC" w:rsidP="0046095A">
            <w:pPr>
              <w:jc w:val="center"/>
              <w:rPr>
                <w:rFonts w:cstheme="minorHAnsi"/>
                <w:b/>
                <w:sz w:val="20"/>
                <w:szCs w:val="20"/>
                <w:u w:val="single"/>
              </w:rPr>
            </w:pPr>
            <w:r w:rsidRPr="00F87E05">
              <w:rPr>
                <w:rFonts w:cstheme="minorHAnsi"/>
                <w:b/>
                <w:sz w:val="20"/>
                <w:szCs w:val="20"/>
                <w:u w:val="single"/>
              </w:rPr>
              <w:t>(INR)</w:t>
            </w:r>
          </w:p>
          <w:p w:rsidR="00091DEC" w:rsidRPr="00F87E05" w:rsidRDefault="00091DEC" w:rsidP="0046095A">
            <w:pPr>
              <w:jc w:val="center"/>
              <w:rPr>
                <w:rFonts w:cstheme="minorHAnsi"/>
                <w:b/>
                <w:sz w:val="20"/>
                <w:szCs w:val="20"/>
                <w:u w:val="single"/>
              </w:rPr>
            </w:pPr>
          </w:p>
        </w:tc>
        <w:tc>
          <w:tcPr>
            <w:tcW w:w="2019" w:type="dxa"/>
            <w:vAlign w:val="center"/>
          </w:tcPr>
          <w:p w:rsidR="00091DEC" w:rsidRPr="00F87E05" w:rsidRDefault="00091DEC" w:rsidP="0046095A">
            <w:pPr>
              <w:jc w:val="center"/>
              <w:rPr>
                <w:rFonts w:cstheme="minorHAnsi"/>
                <w:b/>
                <w:sz w:val="20"/>
                <w:szCs w:val="20"/>
                <w:u w:val="single"/>
              </w:rPr>
            </w:pPr>
            <w:r w:rsidRPr="00F87E05">
              <w:rPr>
                <w:rFonts w:cstheme="minorHAnsi"/>
                <w:b/>
                <w:sz w:val="20"/>
                <w:szCs w:val="20"/>
                <w:u w:val="single"/>
              </w:rPr>
              <w:t>TOTAL Unit Price</w:t>
            </w:r>
          </w:p>
          <w:p w:rsidR="00091DEC" w:rsidRPr="00F87E05" w:rsidRDefault="00091DEC" w:rsidP="0046095A">
            <w:pPr>
              <w:jc w:val="center"/>
              <w:rPr>
                <w:rFonts w:cstheme="minorHAnsi"/>
                <w:b/>
                <w:sz w:val="20"/>
                <w:szCs w:val="20"/>
                <w:u w:val="single"/>
              </w:rPr>
            </w:pPr>
            <w:r w:rsidRPr="00F87E05">
              <w:rPr>
                <w:rFonts w:cstheme="minorHAnsi"/>
                <w:b/>
                <w:sz w:val="20"/>
                <w:szCs w:val="20"/>
                <w:u w:val="single"/>
              </w:rPr>
              <w:t>(INR)</w:t>
            </w:r>
          </w:p>
          <w:p w:rsidR="00091DEC" w:rsidRPr="00F87E05" w:rsidRDefault="00091DEC" w:rsidP="0046095A">
            <w:pPr>
              <w:jc w:val="center"/>
              <w:rPr>
                <w:rFonts w:cstheme="minorHAnsi"/>
                <w:b/>
                <w:sz w:val="20"/>
                <w:szCs w:val="20"/>
                <w:u w:val="single"/>
              </w:rPr>
            </w:pPr>
          </w:p>
        </w:tc>
      </w:tr>
      <w:tr w:rsidR="00091DEC" w:rsidRPr="00F87E05" w:rsidTr="0046095A">
        <w:tc>
          <w:tcPr>
            <w:tcW w:w="509" w:type="dxa"/>
            <w:vAlign w:val="center"/>
          </w:tcPr>
          <w:p w:rsidR="00091DEC" w:rsidRPr="00F87E05" w:rsidRDefault="00091DEC" w:rsidP="0046095A">
            <w:pPr>
              <w:jc w:val="center"/>
              <w:rPr>
                <w:rFonts w:cstheme="minorHAnsi"/>
                <w:b/>
                <w:sz w:val="24"/>
                <w:szCs w:val="24"/>
                <w:u w:val="single"/>
              </w:rPr>
            </w:pPr>
            <w:r w:rsidRPr="00F87E05">
              <w:rPr>
                <w:rFonts w:cstheme="minorHAnsi"/>
                <w:b/>
                <w:sz w:val="24"/>
                <w:szCs w:val="24"/>
                <w:u w:val="single"/>
              </w:rPr>
              <w:t>1</w:t>
            </w:r>
          </w:p>
        </w:tc>
        <w:tc>
          <w:tcPr>
            <w:tcW w:w="3896" w:type="dxa"/>
          </w:tcPr>
          <w:p w:rsidR="00091DEC" w:rsidRDefault="00455DAD" w:rsidP="00091DEC">
            <w:pPr>
              <w:rPr>
                <w:rFonts w:ascii="Calibri" w:hAnsi="Calibri" w:cs="Calibri"/>
                <w:b/>
                <w:bCs/>
              </w:rPr>
            </w:pPr>
            <w:r>
              <w:rPr>
                <w:rFonts w:ascii="Calibri" w:hAnsi="Calibri" w:cs="Calibri"/>
                <w:b/>
                <w:bCs/>
              </w:rPr>
              <w:t xml:space="preserve">Immunoassay </w:t>
            </w:r>
            <w:r w:rsidRPr="00A1596E">
              <w:rPr>
                <w:rFonts w:ascii="Calibri" w:hAnsi="Calibri" w:cs="Calibri"/>
                <w:b/>
                <w:bCs/>
              </w:rPr>
              <w:t>Analy</w:t>
            </w:r>
            <w:r>
              <w:rPr>
                <w:rFonts w:ascii="Calibri" w:hAnsi="Calibri" w:cs="Calibri"/>
                <w:b/>
                <w:bCs/>
              </w:rPr>
              <w:t>s</w:t>
            </w:r>
            <w:r w:rsidRPr="00A1596E">
              <w:rPr>
                <w:rFonts w:ascii="Calibri" w:hAnsi="Calibri" w:cs="Calibri"/>
                <w:b/>
                <w:bCs/>
              </w:rPr>
              <w:t>er</w:t>
            </w:r>
            <w:r>
              <w:rPr>
                <w:rFonts w:ascii="Calibri" w:hAnsi="Calibri" w:cs="Calibri"/>
                <w:b/>
                <w:bCs/>
              </w:rPr>
              <w:t xml:space="preserve"> Automated </w:t>
            </w:r>
            <w:r w:rsidR="00091DEC">
              <w:rPr>
                <w:rFonts w:ascii="Calibri" w:hAnsi="Calibri" w:cs="Calibri"/>
                <w:b/>
                <w:bCs/>
              </w:rPr>
              <w:t>on Reagent Rental Contract</w:t>
            </w:r>
          </w:p>
          <w:p w:rsidR="00091DEC" w:rsidRPr="00F87E05" w:rsidRDefault="00091DEC" w:rsidP="0046095A">
            <w:pPr>
              <w:ind w:left="-74" w:right="-105"/>
              <w:rPr>
                <w:rFonts w:cstheme="minorHAnsi"/>
                <w:b/>
                <w:sz w:val="20"/>
                <w:szCs w:val="20"/>
              </w:rPr>
            </w:pPr>
            <w:r>
              <w:rPr>
                <w:rFonts w:cstheme="minorHAnsi"/>
                <w:b/>
                <w:sz w:val="20"/>
                <w:szCs w:val="20"/>
              </w:rPr>
              <w:t>As per technical specifications at Annexure A1</w:t>
            </w:r>
          </w:p>
        </w:tc>
        <w:tc>
          <w:tcPr>
            <w:tcW w:w="990" w:type="dxa"/>
            <w:vAlign w:val="center"/>
          </w:tcPr>
          <w:p w:rsidR="00091DEC" w:rsidRPr="00F87E05" w:rsidRDefault="00091DEC" w:rsidP="0046095A">
            <w:pPr>
              <w:jc w:val="center"/>
              <w:rPr>
                <w:rFonts w:cstheme="minorHAnsi"/>
                <w:b/>
                <w:sz w:val="24"/>
                <w:szCs w:val="24"/>
              </w:rPr>
            </w:pPr>
            <w:r>
              <w:rPr>
                <w:rFonts w:cstheme="minorHAnsi"/>
                <w:b/>
                <w:sz w:val="24"/>
                <w:szCs w:val="24"/>
              </w:rPr>
              <w:t>01 No.</w:t>
            </w:r>
          </w:p>
        </w:tc>
        <w:tc>
          <w:tcPr>
            <w:tcW w:w="1350" w:type="dxa"/>
            <w:vAlign w:val="center"/>
          </w:tcPr>
          <w:p w:rsidR="00091DEC" w:rsidRPr="00F87E05" w:rsidRDefault="00091DEC" w:rsidP="0046095A">
            <w:pPr>
              <w:jc w:val="center"/>
              <w:rPr>
                <w:rFonts w:cstheme="minorHAnsi"/>
                <w:b/>
                <w:sz w:val="20"/>
                <w:szCs w:val="20"/>
                <w:u w:val="single"/>
              </w:rPr>
            </w:pPr>
            <w:r>
              <w:rPr>
                <w:rFonts w:cstheme="minorHAnsi"/>
                <w:b/>
                <w:sz w:val="20"/>
                <w:szCs w:val="20"/>
                <w:u w:val="single"/>
              </w:rPr>
              <w:t>XX</w:t>
            </w:r>
          </w:p>
          <w:p w:rsidR="00091DEC" w:rsidRPr="00F87E05" w:rsidRDefault="00091DEC" w:rsidP="0046095A">
            <w:pPr>
              <w:jc w:val="center"/>
              <w:rPr>
                <w:rFonts w:cstheme="minorHAnsi"/>
                <w:b/>
                <w:sz w:val="20"/>
                <w:szCs w:val="20"/>
                <w:u w:val="single"/>
              </w:rPr>
            </w:pPr>
          </w:p>
        </w:tc>
        <w:tc>
          <w:tcPr>
            <w:tcW w:w="1260" w:type="dxa"/>
            <w:vAlign w:val="center"/>
          </w:tcPr>
          <w:p w:rsidR="00091DEC" w:rsidRPr="00F87E05" w:rsidRDefault="00091DEC" w:rsidP="0046095A">
            <w:pPr>
              <w:jc w:val="center"/>
              <w:rPr>
                <w:rFonts w:cstheme="minorHAnsi"/>
                <w:b/>
                <w:sz w:val="20"/>
                <w:szCs w:val="20"/>
                <w:u w:val="single"/>
              </w:rPr>
            </w:pPr>
            <w:r>
              <w:rPr>
                <w:rFonts w:cstheme="minorHAnsi"/>
                <w:b/>
                <w:sz w:val="20"/>
                <w:szCs w:val="20"/>
                <w:u w:val="single"/>
              </w:rPr>
              <w:t>XX</w:t>
            </w:r>
          </w:p>
          <w:p w:rsidR="00091DEC" w:rsidRPr="00F87E05" w:rsidRDefault="00091DEC" w:rsidP="0046095A">
            <w:pPr>
              <w:jc w:val="center"/>
              <w:rPr>
                <w:rFonts w:cstheme="minorHAnsi"/>
                <w:b/>
                <w:sz w:val="20"/>
                <w:szCs w:val="20"/>
                <w:u w:val="single"/>
              </w:rPr>
            </w:pPr>
          </w:p>
        </w:tc>
        <w:tc>
          <w:tcPr>
            <w:tcW w:w="2019" w:type="dxa"/>
            <w:vAlign w:val="center"/>
          </w:tcPr>
          <w:p w:rsidR="00091DEC" w:rsidRPr="00F87E05" w:rsidRDefault="00091DEC" w:rsidP="0046095A">
            <w:pPr>
              <w:jc w:val="center"/>
              <w:rPr>
                <w:rFonts w:cstheme="minorHAnsi"/>
                <w:b/>
                <w:sz w:val="20"/>
                <w:szCs w:val="20"/>
                <w:u w:val="single"/>
              </w:rPr>
            </w:pPr>
            <w:r>
              <w:rPr>
                <w:rFonts w:cstheme="minorHAnsi"/>
                <w:b/>
                <w:sz w:val="20"/>
                <w:szCs w:val="20"/>
                <w:u w:val="single"/>
              </w:rPr>
              <w:t>XXX</w:t>
            </w:r>
          </w:p>
        </w:tc>
      </w:tr>
    </w:tbl>
    <w:p w:rsidR="00091DEC" w:rsidRPr="00F87E05" w:rsidRDefault="00091DEC" w:rsidP="00091DEC">
      <w:pPr>
        <w:spacing w:after="0" w:line="240" w:lineRule="auto"/>
        <w:jc w:val="center"/>
        <w:rPr>
          <w:rFonts w:cstheme="minorHAnsi"/>
          <w:b/>
          <w:sz w:val="8"/>
          <w:szCs w:val="8"/>
          <w:u w:val="single"/>
        </w:rPr>
      </w:pPr>
    </w:p>
    <w:p w:rsidR="00091DEC" w:rsidRPr="00B7349A" w:rsidRDefault="00091DEC" w:rsidP="00091DEC">
      <w:pPr>
        <w:tabs>
          <w:tab w:val="left" w:pos="810"/>
        </w:tabs>
        <w:jc w:val="both"/>
        <w:rPr>
          <w:rFonts w:ascii="Arial" w:hAnsi="Arial" w:cs="Arial"/>
          <w:b/>
          <w:color w:val="000000"/>
          <w:sz w:val="20"/>
          <w:szCs w:val="20"/>
        </w:rPr>
      </w:pPr>
      <w:r w:rsidRPr="00B7349A">
        <w:rPr>
          <w:rFonts w:ascii="Arial" w:hAnsi="Arial" w:cs="Arial"/>
          <w:b/>
          <w:color w:val="000000"/>
          <w:sz w:val="20"/>
          <w:szCs w:val="20"/>
        </w:rPr>
        <w:t>Following points shall be considered for arriving at the lowest quoted bidder amongst the technically acceptable offers.:</w:t>
      </w:r>
    </w:p>
    <w:p w:rsidR="00091DEC" w:rsidRPr="00B7349A" w:rsidRDefault="00091DEC" w:rsidP="00091DEC">
      <w:pPr>
        <w:outlineLvl w:val="0"/>
        <w:rPr>
          <w:rFonts w:ascii="Arial" w:hAnsi="Arial" w:cs="Arial"/>
          <w:b/>
          <w:color w:val="000000"/>
          <w:sz w:val="20"/>
          <w:szCs w:val="20"/>
          <w:u w:val="single"/>
        </w:rPr>
      </w:pPr>
      <w:r w:rsidRPr="00B7349A">
        <w:rPr>
          <w:rFonts w:ascii="Arial" w:hAnsi="Arial" w:cs="Arial"/>
          <w:b/>
          <w:color w:val="000000"/>
          <w:sz w:val="20"/>
          <w:szCs w:val="20"/>
          <w:u w:val="single"/>
        </w:rPr>
        <w:t>FOR REAGENT RENTAL</w:t>
      </w:r>
    </w:p>
    <w:p w:rsidR="00091DEC" w:rsidRPr="00B7349A" w:rsidRDefault="00091DEC" w:rsidP="00091DEC">
      <w:pPr>
        <w:spacing w:after="0" w:line="240" w:lineRule="auto"/>
        <w:jc w:val="both"/>
        <w:rPr>
          <w:rFonts w:ascii="Arial" w:hAnsi="Arial" w:cs="Arial"/>
          <w:b/>
          <w:color w:val="000000"/>
          <w:sz w:val="20"/>
          <w:szCs w:val="20"/>
        </w:rPr>
      </w:pPr>
      <w:bookmarkStart w:id="8" w:name="_Hlk69141085"/>
      <w:r w:rsidRPr="00B7349A">
        <w:rPr>
          <w:rFonts w:ascii="Arial" w:hAnsi="Arial" w:cs="Arial"/>
          <w:b/>
          <w:color w:val="000000"/>
          <w:sz w:val="20"/>
          <w:szCs w:val="20"/>
        </w:rPr>
        <w:t>L1 Grading will be done based on the cost per test CP</w:t>
      </w:r>
      <w:r>
        <w:rPr>
          <w:rFonts w:ascii="Arial" w:hAnsi="Arial" w:cs="Arial"/>
          <w:b/>
          <w:color w:val="000000"/>
          <w:sz w:val="20"/>
          <w:szCs w:val="20"/>
        </w:rPr>
        <w:t>R</w:t>
      </w:r>
      <w:r w:rsidRPr="00B7349A">
        <w:rPr>
          <w:rFonts w:ascii="Arial" w:hAnsi="Arial" w:cs="Arial"/>
          <w:b/>
          <w:color w:val="000000"/>
          <w:sz w:val="20"/>
          <w:szCs w:val="20"/>
        </w:rPr>
        <w:t>T</w:t>
      </w:r>
      <w:bookmarkEnd w:id="8"/>
      <w:r w:rsidRPr="00B7349A">
        <w:rPr>
          <w:rFonts w:ascii="Arial" w:hAnsi="Arial" w:cs="Arial"/>
          <w:b/>
          <w:color w:val="000000"/>
          <w:sz w:val="20"/>
          <w:szCs w:val="20"/>
        </w:rPr>
        <w:t xml:space="preserve"> </w:t>
      </w:r>
    </w:p>
    <w:p w:rsidR="00091DEC" w:rsidRPr="00B7349A" w:rsidRDefault="00091DEC" w:rsidP="00091DEC">
      <w:pPr>
        <w:spacing w:after="0" w:line="240" w:lineRule="auto"/>
        <w:rPr>
          <w:rFonts w:ascii="Arial" w:hAnsi="Arial" w:cs="Arial"/>
          <w:b/>
          <w:sz w:val="20"/>
          <w:szCs w:val="20"/>
        </w:rPr>
      </w:pPr>
    </w:p>
    <w:p w:rsidR="00091DEC" w:rsidRPr="00B7349A" w:rsidRDefault="00091DEC" w:rsidP="00091DEC">
      <w:pPr>
        <w:outlineLvl w:val="0"/>
        <w:rPr>
          <w:rFonts w:ascii="Arial" w:hAnsi="Arial" w:cs="Arial"/>
          <w:sz w:val="20"/>
          <w:szCs w:val="20"/>
        </w:rPr>
      </w:pPr>
      <w:r w:rsidRPr="00B7349A">
        <w:rPr>
          <w:rFonts w:ascii="Arial" w:hAnsi="Arial" w:cs="Arial"/>
          <w:sz w:val="20"/>
          <w:szCs w:val="20"/>
        </w:rPr>
        <w:t>List of consumables and reagents required:</w:t>
      </w:r>
    </w:p>
    <w:tbl>
      <w:tblPr>
        <w:tblW w:w="101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980"/>
        <w:gridCol w:w="720"/>
        <w:gridCol w:w="1080"/>
        <w:gridCol w:w="810"/>
        <w:gridCol w:w="1080"/>
        <w:gridCol w:w="1260"/>
        <w:gridCol w:w="1080"/>
        <w:gridCol w:w="1620"/>
      </w:tblGrid>
      <w:tr w:rsidR="00091DEC" w:rsidRPr="00B7349A" w:rsidTr="0046095A">
        <w:tc>
          <w:tcPr>
            <w:tcW w:w="540" w:type="dxa"/>
            <w:tcBorders>
              <w:top w:val="single" w:sz="4" w:space="0" w:color="auto"/>
              <w:left w:val="single" w:sz="4" w:space="0" w:color="auto"/>
              <w:bottom w:val="single" w:sz="4" w:space="0" w:color="auto"/>
              <w:right w:val="single" w:sz="4" w:space="0" w:color="auto"/>
            </w:tcBorders>
            <w:vAlign w:val="center"/>
            <w:hideMark/>
          </w:tcPr>
          <w:p w:rsidR="00091DEC" w:rsidRPr="00B7349A" w:rsidRDefault="00091DEC" w:rsidP="0046095A">
            <w:pPr>
              <w:spacing w:after="0" w:line="240" w:lineRule="auto"/>
              <w:jc w:val="center"/>
              <w:rPr>
                <w:rFonts w:ascii="Arial" w:hAnsi="Arial" w:cs="Arial"/>
                <w:b/>
                <w:sz w:val="20"/>
                <w:szCs w:val="20"/>
              </w:rPr>
            </w:pPr>
            <w:proofErr w:type="spellStart"/>
            <w:r w:rsidRPr="00B7349A">
              <w:rPr>
                <w:rFonts w:ascii="Arial" w:hAnsi="Arial" w:cs="Arial"/>
                <w:b/>
                <w:sz w:val="20"/>
                <w:szCs w:val="20"/>
              </w:rPr>
              <w:t>Sr.No</w:t>
            </w:r>
            <w:proofErr w:type="spellEnd"/>
            <w:r w:rsidRPr="00B7349A">
              <w:rPr>
                <w:rFonts w:ascii="Arial" w:hAnsi="Arial" w:cs="Arial"/>
                <w:b/>
                <w:sz w:val="20"/>
                <w:szCs w:val="20"/>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091DEC" w:rsidRPr="00B7349A" w:rsidRDefault="00091DEC" w:rsidP="0046095A">
            <w:pPr>
              <w:spacing w:after="0" w:line="240" w:lineRule="auto"/>
              <w:jc w:val="center"/>
              <w:rPr>
                <w:rFonts w:ascii="Arial" w:hAnsi="Arial" w:cs="Arial"/>
                <w:b/>
                <w:sz w:val="20"/>
                <w:szCs w:val="20"/>
              </w:rPr>
            </w:pPr>
            <w:r w:rsidRPr="00B7349A">
              <w:rPr>
                <w:rFonts w:ascii="Arial" w:hAnsi="Arial" w:cs="Arial"/>
                <w:b/>
                <w:sz w:val="20"/>
                <w:szCs w:val="20"/>
              </w:rPr>
              <w:t>Name of Reagents/ consumables, etc.</w:t>
            </w:r>
          </w:p>
        </w:tc>
        <w:tc>
          <w:tcPr>
            <w:tcW w:w="720" w:type="dxa"/>
            <w:tcBorders>
              <w:top w:val="single" w:sz="4" w:space="0" w:color="auto"/>
              <w:left w:val="single" w:sz="4" w:space="0" w:color="auto"/>
              <w:bottom w:val="single" w:sz="4" w:space="0" w:color="auto"/>
              <w:right w:val="single" w:sz="4" w:space="0" w:color="auto"/>
            </w:tcBorders>
            <w:vAlign w:val="center"/>
            <w:hideMark/>
          </w:tcPr>
          <w:p w:rsidR="00091DEC" w:rsidRPr="00B7349A" w:rsidRDefault="00091DEC" w:rsidP="0046095A">
            <w:pPr>
              <w:spacing w:after="0" w:line="240" w:lineRule="auto"/>
              <w:jc w:val="center"/>
              <w:rPr>
                <w:rFonts w:ascii="Arial" w:hAnsi="Arial" w:cs="Arial"/>
                <w:b/>
                <w:sz w:val="20"/>
                <w:szCs w:val="20"/>
              </w:rPr>
            </w:pPr>
            <w:r w:rsidRPr="00B7349A">
              <w:rPr>
                <w:rFonts w:ascii="Arial" w:hAnsi="Arial" w:cs="Arial"/>
                <w:b/>
                <w:sz w:val="20"/>
                <w:szCs w:val="20"/>
              </w:rPr>
              <w:t>Pack Size</w:t>
            </w:r>
          </w:p>
        </w:tc>
        <w:tc>
          <w:tcPr>
            <w:tcW w:w="1080" w:type="dxa"/>
            <w:tcBorders>
              <w:top w:val="single" w:sz="4" w:space="0" w:color="auto"/>
              <w:left w:val="single" w:sz="4" w:space="0" w:color="auto"/>
              <w:bottom w:val="single" w:sz="4" w:space="0" w:color="auto"/>
              <w:right w:val="single" w:sz="4" w:space="0" w:color="auto"/>
            </w:tcBorders>
            <w:vAlign w:val="center"/>
            <w:hideMark/>
          </w:tcPr>
          <w:p w:rsidR="00091DEC" w:rsidRPr="00B7349A" w:rsidRDefault="00091DEC" w:rsidP="0046095A">
            <w:pPr>
              <w:spacing w:after="0" w:line="240" w:lineRule="auto"/>
              <w:jc w:val="center"/>
              <w:rPr>
                <w:rFonts w:ascii="Arial" w:hAnsi="Arial" w:cs="Arial"/>
                <w:b/>
                <w:sz w:val="20"/>
                <w:szCs w:val="20"/>
              </w:rPr>
            </w:pPr>
            <w:r w:rsidRPr="00B7349A">
              <w:rPr>
                <w:rFonts w:ascii="Arial" w:hAnsi="Arial" w:cs="Arial"/>
                <w:b/>
                <w:sz w:val="20"/>
                <w:szCs w:val="20"/>
              </w:rPr>
              <w:t>Unit Rate (Rs.)</w:t>
            </w:r>
          </w:p>
        </w:tc>
        <w:tc>
          <w:tcPr>
            <w:tcW w:w="810" w:type="dxa"/>
            <w:tcBorders>
              <w:top w:val="single" w:sz="4" w:space="0" w:color="auto"/>
              <w:left w:val="single" w:sz="4" w:space="0" w:color="auto"/>
              <w:bottom w:val="single" w:sz="4" w:space="0" w:color="auto"/>
              <w:right w:val="single" w:sz="4" w:space="0" w:color="auto"/>
            </w:tcBorders>
            <w:vAlign w:val="center"/>
            <w:hideMark/>
          </w:tcPr>
          <w:p w:rsidR="00091DEC" w:rsidRDefault="00091DEC" w:rsidP="0046095A">
            <w:pPr>
              <w:spacing w:after="0" w:line="240" w:lineRule="auto"/>
              <w:jc w:val="center"/>
              <w:rPr>
                <w:rFonts w:ascii="Arial" w:hAnsi="Arial" w:cs="Arial"/>
                <w:b/>
                <w:sz w:val="20"/>
                <w:szCs w:val="20"/>
              </w:rPr>
            </w:pPr>
            <w:r w:rsidRPr="00B7349A">
              <w:rPr>
                <w:rFonts w:ascii="Arial" w:hAnsi="Arial" w:cs="Arial"/>
                <w:b/>
                <w:sz w:val="20"/>
                <w:szCs w:val="20"/>
              </w:rPr>
              <w:t>Taxes</w:t>
            </w:r>
          </w:p>
          <w:p w:rsidR="00091DEC" w:rsidRPr="00B7349A" w:rsidRDefault="00091DEC" w:rsidP="0046095A">
            <w:pPr>
              <w:spacing w:after="0" w:line="240" w:lineRule="auto"/>
              <w:jc w:val="center"/>
              <w:rPr>
                <w:rFonts w:ascii="Arial" w:hAnsi="Arial" w:cs="Arial"/>
                <w:b/>
                <w:sz w:val="20"/>
                <w:szCs w:val="20"/>
              </w:rPr>
            </w:pPr>
            <w:r>
              <w:rPr>
                <w:rFonts w:ascii="Arial" w:hAnsi="Arial" w:cs="Arial"/>
                <w:b/>
                <w:sz w:val="20"/>
                <w:szCs w:val="20"/>
              </w:rPr>
              <w:t>(GST)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91DEC" w:rsidRPr="00B7349A" w:rsidRDefault="00091DEC" w:rsidP="0046095A">
            <w:pPr>
              <w:spacing w:after="0" w:line="240" w:lineRule="auto"/>
              <w:jc w:val="center"/>
              <w:rPr>
                <w:rFonts w:ascii="Arial" w:hAnsi="Arial" w:cs="Arial"/>
                <w:b/>
                <w:sz w:val="20"/>
                <w:szCs w:val="20"/>
              </w:rPr>
            </w:pPr>
            <w:r w:rsidRPr="00B7349A">
              <w:rPr>
                <w:rFonts w:ascii="Arial" w:hAnsi="Arial" w:cs="Arial"/>
                <w:b/>
                <w:sz w:val="20"/>
                <w:szCs w:val="20"/>
              </w:rPr>
              <w:t>Test per Pack</w:t>
            </w:r>
          </w:p>
        </w:tc>
        <w:tc>
          <w:tcPr>
            <w:tcW w:w="1260" w:type="dxa"/>
            <w:tcBorders>
              <w:top w:val="single" w:sz="4" w:space="0" w:color="auto"/>
              <w:left w:val="single" w:sz="4" w:space="0" w:color="auto"/>
              <w:bottom w:val="single" w:sz="4" w:space="0" w:color="auto"/>
              <w:right w:val="single" w:sz="4" w:space="0" w:color="auto"/>
            </w:tcBorders>
            <w:vAlign w:val="center"/>
          </w:tcPr>
          <w:p w:rsidR="00091DEC" w:rsidRPr="00B7349A" w:rsidRDefault="00091DEC" w:rsidP="0046095A">
            <w:pPr>
              <w:spacing w:after="0" w:line="240" w:lineRule="auto"/>
              <w:jc w:val="center"/>
              <w:rPr>
                <w:rFonts w:ascii="Arial" w:hAnsi="Arial" w:cs="Arial"/>
                <w:b/>
                <w:sz w:val="20"/>
                <w:szCs w:val="20"/>
              </w:rPr>
            </w:pPr>
            <w:r w:rsidRPr="00B7349A">
              <w:rPr>
                <w:rFonts w:ascii="Arial" w:hAnsi="Arial" w:cs="Arial"/>
                <w:b/>
                <w:sz w:val="20"/>
                <w:szCs w:val="20"/>
              </w:rPr>
              <w:t>Cost per test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91DEC" w:rsidRPr="00B7349A" w:rsidRDefault="00091DEC" w:rsidP="0046095A">
            <w:pPr>
              <w:spacing w:after="0" w:line="240" w:lineRule="auto"/>
              <w:jc w:val="center"/>
              <w:rPr>
                <w:rFonts w:ascii="Arial" w:hAnsi="Arial" w:cs="Arial"/>
                <w:b/>
                <w:sz w:val="20"/>
                <w:szCs w:val="20"/>
              </w:rPr>
            </w:pPr>
            <w:r w:rsidRPr="00B7349A">
              <w:rPr>
                <w:rFonts w:ascii="Arial" w:hAnsi="Arial" w:cs="Arial"/>
                <w:b/>
                <w:sz w:val="20"/>
                <w:szCs w:val="20"/>
              </w:rPr>
              <w:t>CPRT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91DEC" w:rsidRPr="00B7349A" w:rsidRDefault="00091DEC" w:rsidP="0046095A">
            <w:pPr>
              <w:spacing w:after="0" w:line="240" w:lineRule="auto"/>
              <w:jc w:val="center"/>
              <w:rPr>
                <w:rFonts w:ascii="Arial" w:hAnsi="Arial" w:cs="Arial"/>
                <w:b/>
                <w:sz w:val="20"/>
                <w:szCs w:val="20"/>
              </w:rPr>
            </w:pPr>
            <w:r w:rsidRPr="00B7349A">
              <w:rPr>
                <w:rFonts w:ascii="Arial" w:hAnsi="Arial" w:cs="Arial"/>
                <w:b/>
                <w:sz w:val="20"/>
                <w:szCs w:val="20"/>
              </w:rPr>
              <w:t>MRP (Rs.) without tax</w:t>
            </w:r>
          </w:p>
        </w:tc>
      </w:tr>
      <w:tr w:rsidR="00091DEC" w:rsidRPr="00B7349A" w:rsidTr="0046095A">
        <w:trPr>
          <w:trHeight w:val="530"/>
        </w:trPr>
        <w:tc>
          <w:tcPr>
            <w:tcW w:w="54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color w:val="FF0000"/>
                <w:sz w:val="20"/>
                <w:szCs w:val="20"/>
              </w:rPr>
            </w:pPr>
          </w:p>
        </w:tc>
        <w:tc>
          <w:tcPr>
            <w:tcW w:w="72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sz w:val="20"/>
                <w:szCs w:val="20"/>
              </w:rPr>
            </w:pPr>
          </w:p>
        </w:tc>
      </w:tr>
      <w:tr w:rsidR="00091DEC" w:rsidRPr="00B7349A" w:rsidTr="0046095A">
        <w:trPr>
          <w:trHeight w:val="593"/>
        </w:trPr>
        <w:tc>
          <w:tcPr>
            <w:tcW w:w="54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color w:val="FF0000"/>
                <w:sz w:val="20"/>
                <w:szCs w:val="20"/>
              </w:rPr>
            </w:pPr>
          </w:p>
        </w:tc>
        <w:tc>
          <w:tcPr>
            <w:tcW w:w="72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81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26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62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r>
      <w:tr w:rsidR="00091DEC" w:rsidRPr="00B7349A" w:rsidTr="0046095A">
        <w:trPr>
          <w:trHeight w:val="503"/>
        </w:trPr>
        <w:tc>
          <w:tcPr>
            <w:tcW w:w="54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color w:val="FF0000"/>
                <w:sz w:val="20"/>
                <w:szCs w:val="20"/>
              </w:rPr>
            </w:pPr>
          </w:p>
        </w:tc>
        <w:tc>
          <w:tcPr>
            <w:tcW w:w="72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81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26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62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r>
      <w:tr w:rsidR="00091DEC" w:rsidRPr="00B7349A" w:rsidTr="0046095A">
        <w:trPr>
          <w:trHeight w:val="530"/>
        </w:trPr>
        <w:tc>
          <w:tcPr>
            <w:tcW w:w="54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color w:val="FF0000"/>
                <w:sz w:val="20"/>
                <w:szCs w:val="20"/>
              </w:rPr>
            </w:pPr>
          </w:p>
        </w:tc>
        <w:tc>
          <w:tcPr>
            <w:tcW w:w="72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81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26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62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r>
      <w:tr w:rsidR="00091DEC" w:rsidRPr="00B7349A" w:rsidTr="0046095A">
        <w:trPr>
          <w:trHeight w:val="530"/>
        </w:trPr>
        <w:tc>
          <w:tcPr>
            <w:tcW w:w="54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color w:val="FF0000"/>
                <w:sz w:val="20"/>
                <w:szCs w:val="20"/>
              </w:rPr>
            </w:pPr>
          </w:p>
        </w:tc>
        <w:tc>
          <w:tcPr>
            <w:tcW w:w="72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81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26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08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c>
          <w:tcPr>
            <w:tcW w:w="1620" w:type="dxa"/>
            <w:tcBorders>
              <w:top w:val="single" w:sz="4" w:space="0" w:color="auto"/>
              <w:left w:val="single" w:sz="4" w:space="0" w:color="auto"/>
              <w:bottom w:val="single" w:sz="4" w:space="0" w:color="auto"/>
              <w:right w:val="single" w:sz="4" w:space="0" w:color="auto"/>
            </w:tcBorders>
          </w:tcPr>
          <w:p w:rsidR="00091DEC" w:rsidRPr="00B7349A" w:rsidRDefault="00091DEC" w:rsidP="0046095A">
            <w:pPr>
              <w:spacing w:after="0" w:line="240" w:lineRule="auto"/>
              <w:rPr>
                <w:rFonts w:ascii="Arial" w:hAnsi="Arial" w:cs="Arial"/>
                <w:b/>
                <w:sz w:val="20"/>
                <w:szCs w:val="20"/>
              </w:rPr>
            </w:pPr>
          </w:p>
        </w:tc>
      </w:tr>
    </w:tbl>
    <w:p w:rsidR="00091DEC" w:rsidRPr="00B7349A" w:rsidRDefault="00091DEC" w:rsidP="00091DEC">
      <w:pPr>
        <w:spacing w:after="0" w:line="240" w:lineRule="auto"/>
        <w:rPr>
          <w:rFonts w:ascii="Arial" w:hAnsi="Arial" w:cs="Arial"/>
          <w:sz w:val="20"/>
          <w:szCs w:val="20"/>
        </w:rPr>
      </w:pPr>
    </w:p>
    <w:p w:rsidR="00091DEC" w:rsidRPr="00F87E05" w:rsidRDefault="00091DEC" w:rsidP="00091DEC">
      <w:pPr>
        <w:spacing w:after="0" w:line="240" w:lineRule="auto"/>
        <w:ind w:left="-180"/>
        <w:jc w:val="both"/>
        <w:rPr>
          <w:rFonts w:cstheme="minorHAnsi"/>
          <w:sz w:val="20"/>
          <w:szCs w:val="20"/>
        </w:rPr>
      </w:pPr>
      <w:r w:rsidRPr="00F87E05">
        <w:rPr>
          <w:rFonts w:cstheme="minorHAnsi"/>
          <w:sz w:val="20"/>
          <w:szCs w:val="20"/>
        </w:rPr>
        <w:t>Note:</w:t>
      </w:r>
    </w:p>
    <w:p w:rsidR="00091DEC" w:rsidRPr="00F87E05" w:rsidRDefault="00091DEC" w:rsidP="00091DEC">
      <w:pPr>
        <w:spacing w:after="0" w:line="240" w:lineRule="auto"/>
        <w:ind w:left="720"/>
        <w:jc w:val="both"/>
        <w:rPr>
          <w:rFonts w:cstheme="minorHAnsi"/>
          <w:sz w:val="8"/>
          <w:szCs w:val="8"/>
        </w:rPr>
      </w:pPr>
    </w:p>
    <w:p w:rsidR="00091DEC" w:rsidRPr="00F87E05" w:rsidRDefault="00091DEC" w:rsidP="00091DEC">
      <w:pPr>
        <w:pStyle w:val="ListParagraph"/>
        <w:numPr>
          <w:ilvl w:val="0"/>
          <w:numId w:val="1"/>
        </w:numPr>
        <w:tabs>
          <w:tab w:val="clear" w:pos="1080"/>
        </w:tabs>
        <w:spacing w:after="0" w:line="240" w:lineRule="auto"/>
        <w:ind w:left="810" w:hanging="630"/>
        <w:jc w:val="both"/>
        <w:rPr>
          <w:rFonts w:asciiTheme="minorHAnsi" w:hAnsiTheme="minorHAnsi" w:cstheme="minorHAnsi"/>
          <w:sz w:val="20"/>
          <w:szCs w:val="20"/>
        </w:rPr>
      </w:pPr>
      <w:r w:rsidRPr="00F87E05">
        <w:rPr>
          <w:rFonts w:asciiTheme="minorHAnsi" w:hAnsiTheme="minorHAnsi" w:cstheme="minorHAnsi"/>
          <w:sz w:val="20"/>
          <w:szCs w:val="20"/>
        </w:rPr>
        <w:t xml:space="preserve">The quoted rate should be FOR: Destination i.e. for supply of items up to Stores, </w:t>
      </w:r>
      <w:r>
        <w:rPr>
          <w:rFonts w:asciiTheme="minorHAnsi" w:hAnsiTheme="minorHAnsi" w:cstheme="minorHAnsi"/>
          <w:sz w:val="20"/>
          <w:szCs w:val="20"/>
        </w:rPr>
        <w:t>HBCH&amp;RC, Muzaffarpur</w:t>
      </w:r>
    </w:p>
    <w:p w:rsidR="00091DEC" w:rsidRPr="00F87E05" w:rsidRDefault="00091DEC" w:rsidP="00091DEC">
      <w:pPr>
        <w:pStyle w:val="ListParagraph"/>
        <w:numPr>
          <w:ilvl w:val="0"/>
          <w:numId w:val="1"/>
        </w:numPr>
        <w:tabs>
          <w:tab w:val="clear" w:pos="1080"/>
        </w:tabs>
        <w:spacing w:after="0" w:line="240" w:lineRule="auto"/>
        <w:ind w:left="810" w:hanging="630"/>
        <w:jc w:val="both"/>
        <w:rPr>
          <w:rFonts w:asciiTheme="minorHAnsi" w:hAnsiTheme="minorHAnsi" w:cstheme="minorHAnsi"/>
          <w:sz w:val="20"/>
          <w:szCs w:val="20"/>
        </w:rPr>
      </w:pPr>
      <w:r w:rsidRPr="00F87E05">
        <w:rPr>
          <w:rFonts w:asciiTheme="minorHAnsi" w:hAnsiTheme="minorHAnsi" w:cstheme="minorHAnsi"/>
          <w:sz w:val="20"/>
          <w:szCs w:val="20"/>
        </w:rPr>
        <w:t>This is a fixed price tender. Any request for rate revision till currency of Contract shall not be considered.</w:t>
      </w:r>
    </w:p>
    <w:p w:rsidR="00091DEC" w:rsidRPr="00F87E05" w:rsidRDefault="00091DEC" w:rsidP="00091DEC">
      <w:pPr>
        <w:pStyle w:val="ListParagraph"/>
        <w:numPr>
          <w:ilvl w:val="0"/>
          <w:numId w:val="1"/>
        </w:numPr>
        <w:tabs>
          <w:tab w:val="clear" w:pos="1080"/>
        </w:tabs>
        <w:spacing w:after="0" w:line="240" w:lineRule="auto"/>
        <w:ind w:left="810" w:hanging="630"/>
        <w:jc w:val="both"/>
        <w:rPr>
          <w:rFonts w:asciiTheme="minorHAnsi" w:hAnsiTheme="minorHAnsi" w:cstheme="minorHAnsi"/>
          <w:sz w:val="20"/>
          <w:szCs w:val="20"/>
        </w:rPr>
      </w:pPr>
      <w:r w:rsidRPr="00F87E05">
        <w:rPr>
          <w:rFonts w:asciiTheme="minorHAnsi" w:hAnsiTheme="minorHAnsi" w:cstheme="minorHAnsi"/>
          <w:sz w:val="20"/>
          <w:szCs w:val="20"/>
        </w:rPr>
        <w:t>The currency of all quoted rates shall be in Indian Rupees. All payment shall be made in Indian Rupees.</w:t>
      </w:r>
    </w:p>
    <w:p w:rsidR="00091DEC" w:rsidRPr="00F87E05" w:rsidRDefault="00091DEC" w:rsidP="00091DEC">
      <w:pPr>
        <w:spacing w:after="0" w:line="240" w:lineRule="auto"/>
        <w:jc w:val="both"/>
        <w:rPr>
          <w:rFonts w:cstheme="minorHAnsi"/>
          <w:sz w:val="20"/>
          <w:szCs w:val="20"/>
        </w:rPr>
      </w:pPr>
    </w:p>
    <w:p w:rsidR="006B1291" w:rsidRDefault="006B1291" w:rsidP="006B1291">
      <w:pPr>
        <w:spacing w:after="0" w:line="240" w:lineRule="auto"/>
        <w:jc w:val="both"/>
        <w:rPr>
          <w:rFonts w:cstheme="minorHAnsi"/>
          <w:sz w:val="20"/>
          <w:szCs w:val="20"/>
        </w:rPr>
      </w:pPr>
    </w:p>
    <w:p w:rsidR="00D20095" w:rsidRPr="00F87E05" w:rsidRDefault="006B1291" w:rsidP="002C7E4F">
      <w:pPr>
        <w:spacing w:after="0" w:line="240" w:lineRule="auto"/>
        <w:jc w:val="right"/>
        <w:rPr>
          <w:rFonts w:cstheme="minorHAnsi"/>
          <w:b/>
          <w:sz w:val="24"/>
          <w:szCs w:val="24"/>
          <w:u w:val="single"/>
        </w:rPr>
      </w:pPr>
      <w:r>
        <w:rPr>
          <w:rFonts w:cstheme="minorHAnsi"/>
          <w:b/>
        </w:rPr>
        <w:t>Signature of the Bidder and Seal</w:t>
      </w:r>
      <w:bookmarkStart w:id="9" w:name="_GoBack"/>
      <w:bookmarkEnd w:id="9"/>
    </w:p>
    <w:sectPr w:rsidR="00D20095" w:rsidRPr="00F87E05" w:rsidSect="001C7CAB">
      <w:headerReference w:type="default" r:id="rId14"/>
      <w:footerReference w:type="default" r:id="rId15"/>
      <w:pgSz w:w="11906" w:h="16838" w:code="9"/>
      <w:pgMar w:top="1008" w:right="864" w:bottom="576" w:left="1008" w:header="44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9D1" w:rsidRDefault="003F69D1" w:rsidP="0016318F">
      <w:pPr>
        <w:spacing w:after="0" w:line="240" w:lineRule="auto"/>
      </w:pPr>
      <w:r>
        <w:separator/>
      </w:r>
    </w:p>
  </w:endnote>
  <w:endnote w:type="continuationSeparator" w:id="0">
    <w:p w:rsidR="003F69D1" w:rsidRDefault="003F69D1" w:rsidP="00163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7854460"/>
      <w:docPartObj>
        <w:docPartGallery w:val="Page Numbers (Bottom of Page)"/>
        <w:docPartUnique/>
      </w:docPartObj>
    </w:sdtPr>
    <w:sdtEndPr/>
    <w:sdtContent>
      <w:sdt>
        <w:sdtPr>
          <w:id w:val="1728636285"/>
          <w:docPartObj>
            <w:docPartGallery w:val="Page Numbers (Top of Page)"/>
            <w:docPartUnique/>
          </w:docPartObj>
        </w:sdtPr>
        <w:sdtEndPr/>
        <w:sdtContent>
          <w:p w:rsidR="00CB4715" w:rsidRDefault="00CB471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22</w:t>
            </w:r>
            <w:r>
              <w:rPr>
                <w:b/>
                <w:bCs/>
                <w:sz w:val="24"/>
                <w:szCs w:val="24"/>
              </w:rPr>
              <w:fldChar w:fldCharType="end"/>
            </w:r>
          </w:p>
        </w:sdtContent>
      </w:sdt>
    </w:sdtContent>
  </w:sdt>
  <w:p w:rsidR="00CB4715" w:rsidRDefault="00CB47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9D1" w:rsidRDefault="003F69D1" w:rsidP="0016318F">
      <w:pPr>
        <w:spacing w:after="0" w:line="240" w:lineRule="auto"/>
      </w:pPr>
      <w:r>
        <w:separator/>
      </w:r>
    </w:p>
  </w:footnote>
  <w:footnote w:type="continuationSeparator" w:id="0">
    <w:p w:rsidR="003F69D1" w:rsidRDefault="003F69D1" w:rsidP="001631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715" w:rsidRPr="00994005" w:rsidRDefault="00CB4715" w:rsidP="0016318F">
    <w:pPr>
      <w:pStyle w:val="NoSpacing"/>
      <w:jc w:val="center"/>
      <w:rPr>
        <w:b/>
      </w:rPr>
    </w:pPr>
    <w:bookmarkStart w:id="10" w:name="_Hlk69123925"/>
    <w:bookmarkStart w:id="11" w:name="_Hlk69123926"/>
    <w:r w:rsidRPr="00994005">
      <w:rPr>
        <w:b/>
      </w:rPr>
      <w:t>HOMI BHABHA CANCER HOSPITAL &amp; MAHAMANA PANDIT MANDANMOHAN MALVIYA CANCER CENTRE</w:t>
    </w:r>
  </w:p>
  <w:p w:rsidR="00CB4715" w:rsidRPr="00994005" w:rsidRDefault="00CB4715" w:rsidP="0016318F">
    <w:pPr>
      <w:pStyle w:val="NoSpacing"/>
      <w:ind w:left="2880" w:firstLine="720"/>
      <w:rPr>
        <w:b/>
      </w:rPr>
    </w:pPr>
    <w:r w:rsidRPr="00994005">
      <w:rPr>
        <w:b/>
      </w:rPr>
      <w:t>(TATA MEMORIAL CENTRE)</w:t>
    </w:r>
  </w:p>
  <w:p w:rsidR="00CB4715" w:rsidRPr="00F1587F" w:rsidRDefault="00CB4715" w:rsidP="0016318F">
    <w:pPr>
      <w:pStyle w:val="NoSpacing"/>
      <w:jc w:val="center"/>
      <w:rPr>
        <w:rFonts w:cs="Arial"/>
        <w:b/>
        <w:sz w:val="20"/>
        <w:szCs w:val="24"/>
      </w:rPr>
    </w:pPr>
    <w:r w:rsidRPr="00F1587F">
      <w:rPr>
        <w:rFonts w:cs="Arial"/>
        <w:b/>
        <w:sz w:val="20"/>
        <w:szCs w:val="24"/>
      </w:rPr>
      <w:t>(A grant-in-Aid Institute under the Department of Atomic Energy, Govt. of India)</w:t>
    </w:r>
  </w:p>
  <w:p w:rsidR="00CB4715" w:rsidRDefault="00CB4715" w:rsidP="0016318F">
    <w:pPr>
      <w:spacing w:after="0" w:line="240" w:lineRule="auto"/>
      <w:jc w:val="center"/>
      <w:rPr>
        <w:rStyle w:val="Hyperlink"/>
        <w:rFonts w:ascii="Arial Narrow" w:hAnsi="Arial Narrow"/>
        <w:b/>
        <w:sz w:val="20"/>
        <w:szCs w:val="20"/>
      </w:rPr>
    </w:pPr>
    <w:r w:rsidRPr="00D86816">
      <w:rPr>
        <w:rFonts w:ascii="Arial Narrow" w:hAnsi="Arial Narrow"/>
        <w:b/>
        <w:color w:val="222222"/>
        <w:sz w:val="18"/>
        <w:szCs w:val="18"/>
        <w:shd w:val="clear" w:color="auto" w:fill="FFFFFF"/>
      </w:rPr>
      <w:t xml:space="preserve">HBCH: Old Loco Colony, </w:t>
    </w:r>
    <w:proofErr w:type="spellStart"/>
    <w:r w:rsidRPr="00D86816">
      <w:rPr>
        <w:rFonts w:ascii="Arial Narrow" w:hAnsi="Arial Narrow"/>
        <w:b/>
        <w:color w:val="222222"/>
        <w:sz w:val="18"/>
        <w:szCs w:val="18"/>
        <w:shd w:val="clear" w:color="auto" w:fill="FFFFFF"/>
      </w:rPr>
      <w:t>Shivpurwa</w:t>
    </w:r>
    <w:proofErr w:type="spellEnd"/>
    <w:r w:rsidRPr="00D86816">
      <w:rPr>
        <w:rFonts w:ascii="Arial Narrow" w:hAnsi="Arial Narrow"/>
        <w:b/>
        <w:color w:val="222222"/>
        <w:sz w:val="18"/>
        <w:szCs w:val="18"/>
        <w:shd w:val="clear" w:color="auto" w:fill="FFFFFF"/>
      </w:rPr>
      <w:t>, Varanasi, Uttar Pradesh 221002</w:t>
    </w:r>
    <w:r>
      <w:rPr>
        <w:rFonts w:ascii="Arial Narrow" w:hAnsi="Arial Narrow"/>
        <w:b/>
        <w:color w:val="222222"/>
        <w:sz w:val="18"/>
        <w:szCs w:val="18"/>
        <w:shd w:val="clear" w:color="auto" w:fill="FFFFFF"/>
      </w:rPr>
      <w:t xml:space="preserve"> </w:t>
    </w:r>
    <w:r w:rsidRPr="00D86816">
      <w:rPr>
        <w:rFonts w:ascii="Arial Narrow" w:hAnsi="Arial Narrow"/>
        <w:b/>
        <w:sz w:val="18"/>
        <w:szCs w:val="18"/>
      </w:rPr>
      <w:t>Ph. 0542 2225022, 2224922, Ext- 187 website:</w:t>
    </w:r>
    <w:r>
      <w:rPr>
        <w:rFonts w:ascii="Arial Narrow" w:hAnsi="Arial Narrow"/>
        <w:b/>
        <w:sz w:val="18"/>
        <w:szCs w:val="18"/>
      </w:rPr>
      <w:t xml:space="preserve"> </w:t>
    </w:r>
    <w:hyperlink r:id="rId1" w:history="1">
      <w:r w:rsidRPr="00B92BEB">
        <w:rPr>
          <w:rStyle w:val="Hyperlink"/>
          <w:rFonts w:ascii="Arial Narrow" w:hAnsi="Arial Narrow"/>
          <w:b/>
          <w:sz w:val="18"/>
          <w:szCs w:val="18"/>
        </w:rPr>
        <w:t>www.tmc.gov.in</w:t>
      </w:r>
    </w:hyperlink>
    <w:r w:rsidRPr="00D86816">
      <w:rPr>
        <w:rStyle w:val="Hyperlink"/>
        <w:rFonts w:ascii="Arial Narrow" w:hAnsi="Arial Narrow"/>
        <w:b/>
        <w:sz w:val="20"/>
        <w:szCs w:val="20"/>
      </w:rPr>
      <w:t xml:space="preserve"> </w:t>
    </w:r>
  </w:p>
  <w:p w:rsidR="00CB4715" w:rsidRPr="0016318F" w:rsidRDefault="00CB4715" w:rsidP="00334D01">
    <w:pPr>
      <w:jc w:val="center"/>
    </w:pPr>
    <w:r w:rsidRPr="00D86816">
      <w:rPr>
        <w:rFonts w:ascii="Arial Narrow" w:hAnsi="Arial Narrow"/>
        <w:b/>
        <w:sz w:val="18"/>
        <w:szCs w:val="18"/>
      </w:rPr>
      <w:t xml:space="preserve">MPMMCC: </w:t>
    </w:r>
    <w:r w:rsidRPr="00D86816">
      <w:rPr>
        <w:rStyle w:val="jicons-icons"/>
        <w:rFonts w:ascii="Arial Narrow" w:hAnsi="Arial Narrow"/>
        <w:b/>
        <w:color w:val="000000"/>
        <w:sz w:val="18"/>
        <w:szCs w:val="18"/>
        <w:shd w:val="clear" w:color="auto" w:fill="FFFFFF"/>
      </w:rPr>
      <w:t xml:space="preserve">Sundar </w:t>
    </w:r>
    <w:proofErr w:type="spellStart"/>
    <w:r w:rsidRPr="00D86816">
      <w:rPr>
        <w:rStyle w:val="jicons-icons"/>
        <w:rFonts w:ascii="Arial Narrow" w:hAnsi="Arial Narrow"/>
        <w:b/>
        <w:color w:val="000000"/>
        <w:sz w:val="18"/>
        <w:szCs w:val="18"/>
        <w:shd w:val="clear" w:color="auto" w:fill="FFFFFF"/>
      </w:rPr>
      <w:t>Bagiya</w:t>
    </w:r>
    <w:proofErr w:type="spellEnd"/>
    <w:r w:rsidRPr="00D86816">
      <w:rPr>
        <w:rStyle w:val="jicons-icons"/>
        <w:rFonts w:ascii="Arial Narrow" w:hAnsi="Arial Narrow"/>
        <w:b/>
        <w:color w:val="000000"/>
        <w:sz w:val="18"/>
        <w:szCs w:val="18"/>
        <w:shd w:val="clear" w:color="auto" w:fill="FFFFFF"/>
      </w:rPr>
      <w:t xml:space="preserve">, Near </w:t>
    </w:r>
    <w:proofErr w:type="spellStart"/>
    <w:r w:rsidRPr="00D86816">
      <w:rPr>
        <w:rStyle w:val="jicons-icons"/>
        <w:rFonts w:ascii="Arial Narrow" w:hAnsi="Arial Narrow"/>
        <w:b/>
        <w:color w:val="000000"/>
        <w:sz w:val="18"/>
        <w:szCs w:val="18"/>
        <w:shd w:val="clear" w:color="auto" w:fill="FFFFFF"/>
      </w:rPr>
      <w:t>Nariya</w:t>
    </w:r>
    <w:proofErr w:type="spellEnd"/>
    <w:r w:rsidRPr="00D86816">
      <w:rPr>
        <w:rStyle w:val="jicons-icons"/>
        <w:rFonts w:ascii="Arial Narrow" w:hAnsi="Arial Narrow"/>
        <w:b/>
        <w:color w:val="000000"/>
        <w:sz w:val="18"/>
        <w:szCs w:val="18"/>
        <w:shd w:val="clear" w:color="auto" w:fill="FFFFFF"/>
      </w:rPr>
      <w:t xml:space="preserve"> Gate,</w:t>
    </w:r>
    <w:r>
      <w:rPr>
        <w:rStyle w:val="jicons-icons"/>
        <w:rFonts w:ascii="Arial Narrow" w:hAnsi="Arial Narrow"/>
        <w:b/>
        <w:color w:val="000000"/>
        <w:sz w:val="18"/>
        <w:szCs w:val="18"/>
        <w:shd w:val="clear" w:color="auto" w:fill="FFFFFF"/>
      </w:rPr>
      <w:t xml:space="preserve"> Near</w:t>
    </w:r>
    <w:r w:rsidRPr="00D86816">
      <w:rPr>
        <w:rStyle w:val="jicons-icons"/>
        <w:rFonts w:ascii="Arial Narrow" w:hAnsi="Arial Narrow"/>
        <w:b/>
        <w:color w:val="000000"/>
        <w:sz w:val="18"/>
        <w:szCs w:val="18"/>
        <w:shd w:val="clear" w:color="auto" w:fill="FFFFFF"/>
      </w:rPr>
      <w:t> </w:t>
    </w:r>
    <w:r w:rsidRPr="00D86816">
      <w:rPr>
        <w:rStyle w:val="main"/>
        <w:rFonts w:ascii="Arial Narrow" w:hAnsi="Arial Narrow"/>
        <w:b/>
        <w:color w:val="000000"/>
        <w:sz w:val="18"/>
        <w:szCs w:val="18"/>
        <w:shd w:val="clear" w:color="auto" w:fill="FFFFFF"/>
      </w:rPr>
      <w:t xml:space="preserve">BHU Campus, Varanasi (U.P.) </w:t>
    </w:r>
    <w:r>
      <w:rPr>
        <w:rStyle w:val="main"/>
        <w:rFonts w:ascii="Arial Narrow" w:hAnsi="Arial Narrow"/>
        <w:b/>
        <w:color w:val="000000"/>
        <w:sz w:val="18"/>
        <w:szCs w:val="18"/>
        <w:shd w:val="clear" w:color="auto" w:fill="FFFFFF"/>
      </w:rPr>
      <w:t>–</w:t>
    </w:r>
    <w:r w:rsidRPr="00D86816">
      <w:rPr>
        <w:rStyle w:val="main"/>
        <w:rFonts w:ascii="Arial Narrow" w:hAnsi="Arial Narrow"/>
        <w:b/>
        <w:color w:val="000000"/>
        <w:sz w:val="18"/>
        <w:szCs w:val="18"/>
        <w:shd w:val="clear" w:color="auto" w:fill="FFFFFF"/>
      </w:rPr>
      <w:t xml:space="preserve"> 221005</w:t>
    </w:r>
    <w:r>
      <w:rPr>
        <w:rStyle w:val="main"/>
        <w:rFonts w:ascii="Arial Narrow" w:hAnsi="Arial Narrow"/>
        <w:b/>
        <w:color w:val="000000"/>
        <w:sz w:val="18"/>
        <w:szCs w:val="18"/>
        <w:shd w:val="clear" w:color="auto" w:fill="FFFFFF"/>
      </w:rPr>
      <w:t xml:space="preserve"> </w:t>
    </w:r>
    <w:r w:rsidRPr="00D86816">
      <w:rPr>
        <w:rFonts w:ascii="Arial Narrow" w:hAnsi="Arial Narrow"/>
        <w:b/>
        <w:sz w:val="18"/>
        <w:szCs w:val="18"/>
      </w:rPr>
      <w:t xml:space="preserve">Ph. 0542 2575035, 2575032, </w:t>
    </w:r>
    <w:r>
      <w:rPr>
        <w:rFonts w:ascii="Arial Narrow" w:hAnsi="Arial Narrow"/>
        <w:b/>
        <w:sz w:val="18"/>
        <w:szCs w:val="18"/>
      </w:rPr>
      <w:t>Ext- 1132</w:t>
    </w:r>
    <w:bookmarkEnd w:id="10"/>
    <w:bookmarkEnd w:id="1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A2866"/>
    <w:multiLevelType w:val="multilevel"/>
    <w:tmpl w:val="F8A201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40C4C"/>
    <w:multiLevelType w:val="hybridMultilevel"/>
    <w:tmpl w:val="BD24B8B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545A3E"/>
    <w:multiLevelType w:val="hybridMultilevel"/>
    <w:tmpl w:val="751C313C"/>
    <w:lvl w:ilvl="0" w:tplc="23E0CFA6">
      <w:start w:val="1"/>
      <w:numFmt w:val="decimal"/>
      <w:lvlText w:val="%1."/>
      <w:lvlJc w:val="left"/>
      <w:pPr>
        <w:ind w:left="1316" w:hanging="548"/>
      </w:pPr>
      <w:rPr>
        <w:rFonts w:ascii="Times New Roman" w:eastAsia="Times New Roman" w:hAnsi="Times New Roman" w:cs="Times New Roman" w:hint="default"/>
        <w:spacing w:val="0"/>
        <w:w w:val="103"/>
        <w:sz w:val="27"/>
        <w:szCs w:val="27"/>
        <w:lang w:val="en-US" w:eastAsia="en-US" w:bidi="ar-SA"/>
      </w:rPr>
    </w:lvl>
    <w:lvl w:ilvl="1" w:tplc="96908E48">
      <w:numFmt w:val="bullet"/>
      <w:lvlText w:val="•"/>
      <w:lvlJc w:val="left"/>
      <w:pPr>
        <w:ind w:left="2310" w:hanging="548"/>
      </w:pPr>
      <w:rPr>
        <w:rFonts w:hint="default"/>
        <w:lang w:val="en-US" w:eastAsia="en-US" w:bidi="ar-SA"/>
      </w:rPr>
    </w:lvl>
    <w:lvl w:ilvl="2" w:tplc="FEB053E8">
      <w:numFmt w:val="bullet"/>
      <w:lvlText w:val="•"/>
      <w:lvlJc w:val="left"/>
      <w:pPr>
        <w:ind w:left="3300" w:hanging="548"/>
      </w:pPr>
      <w:rPr>
        <w:rFonts w:hint="default"/>
        <w:lang w:val="en-US" w:eastAsia="en-US" w:bidi="ar-SA"/>
      </w:rPr>
    </w:lvl>
    <w:lvl w:ilvl="3" w:tplc="4A9461E8">
      <w:numFmt w:val="bullet"/>
      <w:lvlText w:val="•"/>
      <w:lvlJc w:val="left"/>
      <w:pPr>
        <w:ind w:left="4290" w:hanging="548"/>
      </w:pPr>
      <w:rPr>
        <w:rFonts w:hint="default"/>
        <w:lang w:val="en-US" w:eastAsia="en-US" w:bidi="ar-SA"/>
      </w:rPr>
    </w:lvl>
    <w:lvl w:ilvl="4" w:tplc="9BC8C16C">
      <w:numFmt w:val="bullet"/>
      <w:lvlText w:val="•"/>
      <w:lvlJc w:val="left"/>
      <w:pPr>
        <w:ind w:left="5280" w:hanging="548"/>
      </w:pPr>
      <w:rPr>
        <w:rFonts w:hint="default"/>
        <w:lang w:val="en-US" w:eastAsia="en-US" w:bidi="ar-SA"/>
      </w:rPr>
    </w:lvl>
    <w:lvl w:ilvl="5" w:tplc="FB245DD6">
      <w:numFmt w:val="bullet"/>
      <w:lvlText w:val="•"/>
      <w:lvlJc w:val="left"/>
      <w:pPr>
        <w:ind w:left="6270" w:hanging="548"/>
      </w:pPr>
      <w:rPr>
        <w:rFonts w:hint="default"/>
        <w:lang w:val="en-US" w:eastAsia="en-US" w:bidi="ar-SA"/>
      </w:rPr>
    </w:lvl>
    <w:lvl w:ilvl="6" w:tplc="6EDEAF06">
      <w:numFmt w:val="bullet"/>
      <w:lvlText w:val="•"/>
      <w:lvlJc w:val="left"/>
      <w:pPr>
        <w:ind w:left="7260" w:hanging="548"/>
      </w:pPr>
      <w:rPr>
        <w:rFonts w:hint="default"/>
        <w:lang w:val="en-US" w:eastAsia="en-US" w:bidi="ar-SA"/>
      </w:rPr>
    </w:lvl>
    <w:lvl w:ilvl="7" w:tplc="177C4B5C">
      <w:numFmt w:val="bullet"/>
      <w:lvlText w:val="•"/>
      <w:lvlJc w:val="left"/>
      <w:pPr>
        <w:ind w:left="8250" w:hanging="548"/>
      </w:pPr>
      <w:rPr>
        <w:rFonts w:hint="default"/>
        <w:lang w:val="en-US" w:eastAsia="en-US" w:bidi="ar-SA"/>
      </w:rPr>
    </w:lvl>
    <w:lvl w:ilvl="8" w:tplc="743CC086">
      <w:numFmt w:val="bullet"/>
      <w:lvlText w:val="•"/>
      <w:lvlJc w:val="left"/>
      <w:pPr>
        <w:ind w:left="9240" w:hanging="548"/>
      </w:pPr>
      <w:rPr>
        <w:rFonts w:hint="default"/>
        <w:lang w:val="en-US" w:eastAsia="en-US" w:bidi="ar-SA"/>
      </w:rPr>
    </w:lvl>
  </w:abstractNum>
  <w:abstractNum w:abstractNumId="3" w15:restartNumberingAfterBreak="0">
    <w:nsid w:val="0D093A3E"/>
    <w:multiLevelType w:val="multilevel"/>
    <w:tmpl w:val="334C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C671C"/>
    <w:multiLevelType w:val="hybridMultilevel"/>
    <w:tmpl w:val="C5002F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FD5596"/>
    <w:multiLevelType w:val="hybridMultilevel"/>
    <w:tmpl w:val="93605A18"/>
    <w:lvl w:ilvl="0" w:tplc="B09834D4">
      <w:start w:val="17"/>
      <w:numFmt w:val="decimal"/>
      <w:lvlText w:val="%1."/>
      <w:lvlJc w:val="left"/>
      <w:pPr>
        <w:tabs>
          <w:tab w:val="num" w:pos="1080"/>
        </w:tabs>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B25A2"/>
    <w:multiLevelType w:val="multilevel"/>
    <w:tmpl w:val="F066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D7BAF"/>
    <w:multiLevelType w:val="hybridMultilevel"/>
    <w:tmpl w:val="89BEC04A"/>
    <w:lvl w:ilvl="0" w:tplc="7E1C950A">
      <w:numFmt w:val="bullet"/>
      <w:lvlText w:val=""/>
      <w:lvlJc w:val="left"/>
      <w:pPr>
        <w:ind w:left="566" w:hanging="135"/>
      </w:pPr>
      <w:rPr>
        <w:rFonts w:ascii="Symbol" w:eastAsia="Symbol" w:hAnsi="Symbol" w:cs="Symbol" w:hint="default"/>
        <w:w w:val="102"/>
        <w:sz w:val="22"/>
        <w:szCs w:val="22"/>
        <w:lang w:val="en-US" w:eastAsia="en-US" w:bidi="en-US"/>
      </w:rPr>
    </w:lvl>
    <w:lvl w:ilvl="1" w:tplc="4ADEAA12">
      <w:numFmt w:val="bullet"/>
      <w:lvlText w:val="•"/>
      <w:lvlJc w:val="left"/>
      <w:pPr>
        <w:ind w:left="1442" w:hanging="135"/>
      </w:pPr>
      <w:rPr>
        <w:rFonts w:hint="default"/>
        <w:lang w:val="en-US" w:eastAsia="en-US" w:bidi="en-US"/>
      </w:rPr>
    </w:lvl>
    <w:lvl w:ilvl="2" w:tplc="10864C48">
      <w:numFmt w:val="bullet"/>
      <w:lvlText w:val="•"/>
      <w:lvlJc w:val="left"/>
      <w:pPr>
        <w:ind w:left="2324" w:hanging="135"/>
      </w:pPr>
      <w:rPr>
        <w:rFonts w:hint="default"/>
        <w:lang w:val="en-US" w:eastAsia="en-US" w:bidi="en-US"/>
      </w:rPr>
    </w:lvl>
    <w:lvl w:ilvl="3" w:tplc="E2C8B1DA">
      <w:numFmt w:val="bullet"/>
      <w:lvlText w:val="•"/>
      <w:lvlJc w:val="left"/>
      <w:pPr>
        <w:ind w:left="3206" w:hanging="135"/>
      </w:pPr>
      <w:rPr>
        <w:rFonts w:hint="default"/>
        <w:lang w:val="en-US" w:eastAsia="en-US" w:bidi="en-US"/>
      </w:rPr>
    </w:lvl>
    <w:lvl w:ilvl="4" w:tplc="A64640D6">
      <w:numFmt w:val="bullet"/>
      <w:lvlText w:val="•"/>
      <w:lvlJc w:val="left"/>
      <w:pPr>
        <w:ind w:left="4088" w:hanging="135"/>
      </w:pPr>
      <w:rPr>
        <w:rFonts w:hint="default"/>
        <w:lang w:val="en-US" w:eastAsia="en-US" w:bidi="en-US"/>
      </w:rPr>
    </w:lvl>
    <w:lvl w:ilvl="5" w:tplc="B43CE48C">
      <w:numFmt w:val="bullet"/>
      <w:lvlText w:val="•"/>
      <w:lvlJc w:val="left"/>
      <w:pPr>
        <w:ind w:left="4970" w:hanging="135"/>
      </w:pPr>
      <w:rPr>
        <w:rFonts w:hint="default"/>
        <w:lang w:val="en-US" w:eastAsia="en-US" w:bidi="en-US"/>
      </w:rPr>
    </w:lvl>
    <w:lvl w:ilvl="6" w:tplc="54386876">
      <w:numFmt w:val="bullet"/>
      <w:lvlText w:val="•"/>
      <w:lvlJc w:val="left"/>
      <w:pPr>
        <w:ind w:left="5852" w:hanging="135"/>
      </w:pPr>
      <w:rPr>
        <w:rFonts w:hint="default"/>
        <w:lang w:val="en-US" w:eastAsia="en-US" w:bidi="en-US"/>
      </w:rPr>
    </w:lvl>
    <w:lvl w:ilvl="7" w:tplc="E4A08CDE">
      <w:numFmt w:val="bullet"/>
      <w:lvlText w:val="•"/>
      <w:lvlJc w:val="left"/>
      <w:pPr>
        <w:ind w:left="6734" w:hanging="135"/>
      </w:pPr>
      <w:rPr>
        <w:rFonts w:hint="default"/>
        <w:lang w:val="en-US" w:eastAsia="en-US" w:bidi="en-US"/>
      </w:rPr>
    </w:lvl>
    <w:lvl w:ilvl="8" w:tplc="8A683DE6">
      <w:numFmt w:val="bullet"/>
      <w:lvlText w:val="•"/>
      <w:lvlJc w:val="left"/>
      <w:pPr>
        <w:ind w:left="7616" w:hanging="135"/>
      </w:pPr>
      <w:rPr>
        <w:rFonts w:hint="default"/>
        <w:lang w:val="en-US" w:eastAsia="en-US" w:bidi="en-US"/>
      </w:rPr>
    </w:lvl>
  </w:abstractNum>
  <w:abstractNum w:abstractNumId="8" w15:restartNumberingAfterBreak="0">
    <w:nsid w:val="21CB2FBD"/>
    <w:multiLevelType w:val="hybridMultilevel"/>
    <w:tmpl w:val="A3EC3F8A"/>
    <w:lvl w:ilvl="0" w:tplc="D1C89BDE">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5200511"/>
    <w:multiLevelType w:val="hybridMultilevel"/>
    <w:tmpl w:val="12DAB288"/>
    <w:lvl w:ilvl="0" w:tplc="40090019">
      <w:start w:val="1"/>
      <w:numFmt w:val="lowerLetter"/>
      <w:lvlText w:val="%1."/>
      <w:lvlJc w:val="left"/>
      <w:pPr>
        <w:ind w:left="1980" w:hanging="360"/>
      </w:pPr>
    </w:lvl>
    <w:lvl w:ilvl="1" w:tplc="40090019" w:tentative="1">
      <w:start w:val="1"/>
      <w:numFmt w:val="lowerLetter"/>
      <w:lvlText w:val="%2."/>
      <w:lvlJc w:val="left"/>
      <w:pPr>
        <w:ind w:left="2700" w:hanging="360"/>
      </w:pPr>
    </w:lvl>
    <w:lvl w:ilvl="2" w:tplc="4009001B" w:tentative="1">
      <w:start w:val="1"/>
      <w:numFmt w:val="lowerRoman"/>
      <w:lvlText w:val="%3."/>
      <w:lvlJc w:val="right"/>
      <w:pPr>
        <w:ind w:left="3420" w:hanging="180"/>
      </w:pPr>
    </w:lvl>
    <w:lvl w:ilvl="3" w:tplc="4009000F" w:tentative="1">
      <w:start w:val="1"/>
      <w:numFmt w:val="decimal"/>
      <w:lvlText w:val="%4."/>
      <w:lvlJc w:val="left"/>
      <w:pPr>
        <w:ind w:left="4140" w:hanging="360"/>
      </w:pPr>
    </w:lvl>
    <w:lvl w:ilvl="4" w:tplc="40090019" w:tentative="1">
      <w:start w:val="1"/>
      <w:numFmt w:val="lowerLetter"/>
      <w:lvlText w:val="%5."/>
      <w:lvlJc w:val="left"/>
      <w:pPr>
        <w:ind w:left="4860" w:hanging="360"/>
      </w:pPr>
    </w:lvl>
    <w:lvl w:ilvl="5" w:tplc="4009001B" w:tentative="1">
      <w:start w:val="1"/>
      <w:numFmt w:val="lowerRoman"/>
      <w:lvlText w:val="%6."/>
      <w:lvlJc w:val="right"/>
      <w:pPr>
        <w:ind w:left="5580" w:hanging="180"/>
      </w:pPr>
    </w:lvl>
    <w:lvl w:ilvl="6" w:tplc="4009000F" w:tentative="1">
      <w:start w:val="1"/>
      <w:numFmt w:val="decimal"/>
      <w:lvlText w:val="%7."/>
      <w:lvlJc w:val="left"/>
      <w:pPr>
        <w:ind w:left="6300" w:hanging="360"/>
      </w:pPr>
    </w:lvl>
    <w:lvl w:ilvl="7" w:tplc="40090019" w:tentative="1">
      <w:start w:val="1"/>
      <w:numFmt w:val="lowerLetter"/>
      <w:lvlText w:val="%8."/>
      <w:lvlJc w:val="left"/>
      <w:pPr>
        <w:ind w:left="7020" w:hanging="360"/>
      </w:pPr>
    </w:lvl>
    <w:lvl w:ilvl="8" w:tplc="4009001B" w:tentative="1">
      <w:start w:val="1"/>
      <w:numFmt w:val="lowerRoman"/>
      <w:lvlText w:val="%9."/>
      <w:lvlJc w:val="right"/>
      <w:pPr>
        <w:ind w:left="7740" w:hanging="180"/>
      </w:pPr>
    </w:lvl>
  </w:abstractNum>
  <w:abstractNum w:abstractNumId="10" w15:restartNumberingAfterBreak="0">
    <w:nsid w:val="28310D97"/>
    <w:multiLevelType w:val="multilevel"/>
    <w:tmpl w:val="10B2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3A7482"/>
    <w:multiLevelType w:val="hybridMultilevel"/>
    <w:tmpl w:val="C552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E1DAC"/>
    <w:multiLevelType w:val="multilevel"/>
    <w:tmpl w:val="E1BC8830"/>
    <w:lvl w:ilvl="0">
      <w:start w:val="1"/>
      <w:numFmt w:val="decimal"/>
      <w:lvlText w:val="%1."/>
      <w:lvlJc w:val="left"/>
      <w:pPr>
        <w:tabs>
          <w:tab w:val="num" w:pos="360"/>
        </w:tabs>
        <w:ind w:left="360" w:hanging="360"/>
      </w:pPr>
      <w:rPr>
        <w:rFonts w:hint="default"/>
        <w:b/>
      </w:rPr>
    </w:lvl>
    <w:lvl w:ilvl="1">
      <w:start w:val="1"/>
      <w:numFmt w:val="lowerLetter"/>
      <w:lvlText w:val="%2."/>
      <w:lvlJc w:val="left"/>
      <w:pPr>
        <w:ind w:left="1440" w:hanging="360"/>
      </w:p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2D567A3F"/>
    <w:multiLevelType w:val="hybridMultilevel"/>
    <w:tmpl w:val="04685708"/>
    <w:lvl w:ilvl="0" w:tplc="1A80DE9C">
      <w:start w:val="1"/>
      <w:numFmt w:val="upperLetter"/>
      <w:lvlText w:val="%1."/>
      <w:lvlJc w:val="left"/>
      <w:pPr>
        <w:ind w:left="769" w:hanging="552"/>
      </w:pPr>
      <w:rPr>
        <w:rFonts w:ascii="Calibri" w:eastAsia="Calibri" w:hAnsi="Calibri" w:cs="Calibri" w:hint="default"/>
        <w:b/>
        <w:bCs/>
        <w:spacing w:val="-1"/>
        <w:w w:val="102"/>
        <w:sz w:val="21"/>
        <w:szCs w:val="21"/>
        <w:lang w:val="en-US" w:eastAsia="en-US" w:bidi="ar-SA"/>
      </w:rPr>
    </w:lvl>
    <w:lvl w:ilvl="1" w:tplc="331C49BA">
      <w:start w:val="1"/>
      <w:numFmt w:val="upperRoman"/>
      <w:lvlText w:val="%2."/>
      <w:lvlJc w:val="left"/>
      <w:pPr>
        <w:ind w:left="769" w:hanging="552"/>
      </w:pPr>
      <w:rPr>
        <w:rFonts w:ascii="Times New Roman" w:eastAsia="Times New Roman" w:hAnsi="Times New Roman" w:cs="Times New Roman" w:hint="default"/>
        <w:b/>
        <w:spacing w:val="-23"/>
        <w:w w:val="94"/>
        <w:sz w:val="22"/>
        <w:szCs w:val="22"/>
        <w:lang w:val="en-US" w:eastAsia="en-US" w:bidi="ar-SA"/>
      </w:rPr>
    </w:lvl>
    <w:lvl w:ilvl="2" w:tplc="00007776">
      <w:start w:val="1"/>
      <w:numFmt w:val="lowerLetter"/>
      <w:lvlText w:val="%3."/>
      <w:lvlJc w:val="left"/>
      <w:pPr>
        <w:ind w:left="1316" w:hanging="548"/>
      </w:pPr>
      <w:rPr>
        <w:rFonts w:ascii="Calibri" w:eastAsia="Calibri" w:hAnsi="Calibri" w:cs="Calibri" w:hint="default"/>
        <w:color w:val="090B0D"/>
        <w:spacing w:val="-12"/>
        <w:w w:val="106"/>
        <w:sz w:val="21"/>
        <w:szCs w:val="21"/>
        <w:lang w:val="en-US" w:eastAsia="en-US" w:bidi="ar-SA"/>
      </w:rPr>
    </w:lvl>
    <w:lvl w:ilvl="3" w:tplc="884C6870">
      <w:numFmt w:val="bullet"/>
      <w:lvlText w:val="•"/>
      <w:lvlJc w:val="left"/>
      <w:pPr>
        <w:ind w:left="3520" w:hanging="548"/>
      </w:pPr>
      <w:rPr>
        <w:rFonts w:hint="default"/>
        <w:lang w:val="en-US" w:eastAsia="en-US" w:bidi="ar-SA"/>
      </w:rPr>
    </w:lvl>
    <w:lvl w:ilvl="4" w:tplc="0358AE06">
      <w:numFmt w:val="bullet"/>
      <w:lvlText w:val="•"/>
      <w:lvlJc w:val="left"/>
      <w:pPr>
        <w:ind w:left="4620" w:hanging="548"/>
      </w:pPr>
      <w:rPr>
        <w:rFonts w:hint="default"/>
        <w:lang w:val="en-US" w:eastAsia="en-US" w:bidi="ar-SA"/>
      </w:rPr>
    </w:lvl>
    <w:lvl w:ilvl="5" w:tplc="C14632AC">
      <w:numFmt w:val="bullet"/>
      <w:lvlText w:val="•"/>
      <w:lvlJc w:val="left"/>
      <w:pPr>
        <w:ind w:left="5720" w:hanging="548"/>
      </w:pPr>
      <w:rPr>
        <w:rFonts w:hint="default"/>
        <w:lang w:val="en-US" w:eastAsia="en-US" w:bidi="ar-SA"/>
      </w:rPr>
    </w:lvl>
    <w:lvl w:ilvl="6" w:tplc="7F266E0C">
      <w:numFmt w:val="bullet"/>
      <w:lvlText w:val="•"/>
      <w:lvlJc w:val="left"/>
      <w:pPr>
        <w:ind w:left="6820" w:hanging="548"/>
      </w:pPr>
      <w:rPr>
        <w:rFonts w:hint="default"/>
        <w:lang w:val="en-US" w:eastAsia="en-US" w:bidi="ar-SA"/>
      </w:rPr>
    </w:lvl>
    <w:lvl w:ilvl="7" w:tplc="58540D8C">
      <w:numFmt w:val="bullet"/>
      <w:lvlText w:val="•"/>
      <w:lvlJc w:val="left"/>
      <w:pPr>
        <w:ind w:left="7920" w:hanging="548"/>
      </w:pPr>
      <w:rPr>
        <w:rFonts w:hint="default"/>
        <w:lang w:val="en-US" w:eastAsia="en-US" w:bidi="ar-SA"/>
      </w:rPr>
    </w:lvl>
    <w:lvl w:ilvl="8" w:tplc="261660E4">
      <w:numFmt w:val="bullet"/>
      <w:lvlText w:val="•"/>
      <w:lvlJc w:val="left"/>
      <w:pPr>
        <w:ind w:left="9020" w:hanging="548"/>
      </w:pPr>
      <w:rPr>
        <w:rFonts w:hint="default"/>
        <w:lang w:val="en-US" w:eastAsia="en-US" w:bidi="ar-SA"/>
      </w:rPr>
    </w:lvl>
  </w:abstractNum>
  <w:abstractNum w:abstractNumId="14" w15:restartNumberingAfterBreak="0">
    <w:nsid w:val="2F5A5F49"/>
    <w:multiLevelType w:val="hybridMultilevel"/>
    <w:tmpl w:val="8BFA9D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8531509"/>
    <w:multiLevelType w:val="hybridMultilevel"/>
    <w:tmpl w:val="723A9C5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15:restartNumberingAfterBreak="0">
    <w:nsid w:val="3BD35E4A"/>
    <w:multiLevelType w:val="multilevel"/>
    <w:tmpl w:val="279A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5539D6"/>
    <w:multiLevelType w:val="hybridMultilevel"/>
    <w:tmpl w:val="B34AA354"/>
    <w:lvl w:ilvl="0" w:tplc="0409000F">
      <w:start w:val="2"/>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3EB27B9D"/>
    <w:multiLevelType w:val="hybridMultilevel"/>
    <w:tmpl w:val="0F30FE3E"/>
    <w:lvl w:ilvl="0" w:tplc="4009000F">
      <w:start w:val="1"/>
      <w:numFmt w:val="decimal"/>
      <w:lvlText w:val="%1."/>
      <w:lvlJc w:val="left"/>
      <w:pPr>
        <w:ind w:left="1755" w:hanging="360"/>
      </w:pPr>
    </w:lvl>
    <w:lvl w:ilvl="1" w:tplc="40090019" w:tentative="1">
      <w:start w:val="1"/>
      <w:numFmt w:val="lowerLetter"/>
      <w:lvlText w:val="%2."/>
      <w:lvlJc w:val="left"/>
      <w:pPr>
        <w:ind w:left="2475" w:hanging="360"/>
      </w:pPr>
    </w:lvl>
    <w:lvl w:ilvl="2" w:tplc="4009001B" w:tentative="1">
      <w:start w:val="1"/>
      <w:numFmt w:val="lowerRoman"/>
      <w:lvlText w:val="%3."/>
      <w:lvlJc w:val="right"/>
      <w:pPr>
        <w:ind w:left="3195" w:hanging="180"/>
      </w:pPr>
    </w:lvl>
    <w:lvl w:ilvl="3" w:tplc="4009000F" w:tentative="1">
      <w:start w:val="1"/>
      <w:numFmt w:val="decimal"/>
      <w:lvlText w:val="%4."/>
      <w:lvlJc w:val="left"/>
      <w:pPr>
        <w:ind w:left="3915" w:hanging="360"/>
      </w:pPr>
    </w:lvl>
    <w:lvl w:ilvl="4" w:tplc="40090019" w:tentative="1">
      <w:start w:val="1"/>
      <w:numFmt w:val="lowerLetter"/>
      <w:lvlText w:val="%5."/>
      <w:lvlJc w:val="left"/>
      <w:pPr>
        <w:ind w:left="4635" w:hanging="360"/>
      </w:pPr>
    </w:lvl>
    <w:lvl w:ilvl="5" w:tplc="4009001B" w:tentative="1">
      <w:start w:val="1"/>
      <w:numFmt w:val="lowerRoman"/>
      <w:lvlText w:val="%6."/>
      <w:lvlJc w:val="right"/>
      <w:pPr>
        <w:ind w:left="5355" w:hanging="180"/>
      </w:pPr>
    </w:lvl>
    <w:lvl w:ilvl="6" w:tplc="4009000F" w:tentative="1">
      <w:start w:val="1"/>
      <w:numFmt w:val="decimal"/>
      <w:lvlText w:val="%7."/>
      <w:lvlJc w:val="left"/>
      <w:pPr>
        <w:ind w:left="6075" w:hanging="360"/>
      </w:pPr>
    </w:lvl>
    <w:lvl w:ilvl="7" w:tplc="40090019" w:tentative="1">
      <w:start w:val="1"/>
      <w:numFmt w:val="lowerLetter"/>
      <w:lvlText w:val="%8."/>
      <w:lvlJc w:val="left"/>
      <w:pPr>
        <w:ind w:left="6795" w:hanging="360"/>
      </w:pPr>
    </w:lvl>
    <w:lvl w:ilvl="8" w:tplc="4009001B" w:tentative="1">
      <w:start w:val="1"/>
      <w:numFmt w:val="lowerRoman"/>
      <w:lvlText w:val="%9."/>
      <w:lvlJc w:val="right"/>
      <w:pPr>
        <w:ind w:left="7515" w:hanging="180"/>
      </w:pPr>
    </w:lvl>
  </w:abstractNum>
  <w:abstractNum w:abstractNumId="19" w15:restartNumberingAfterBreak="0">
    <w:nsid w:val="451158E9"/>
    <w:multiLevelType w:val="hybridMultilevel"/>
    <w:tmpl w:val="FD426A98"/>
    <w:lvl w:ilvl="0" w:tplc="EAFEB21C">
      <w:start w:val="1"/>
      <w:numFmt w:val="decimal"/>
      <w:lvlText w:val="%1."/>
      <w:lvlJc w:val="left"/>
      <w:pPr>
        <w:ind w:left="1571" w:hanging="360"/>
      </w:pPr>
      <w:rPr>
        <w:b/>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20" w15:restartNumberingAfterBreak="0">
    <w:nsid w:val="4799736E"/>
    <w:multiLevelType w:val="hybridMultilevel"/>
    <w:tmpl w:val="B326520C"/>
    <w:lvl w:ilvl="0" w:tplc="120E15EC">
      <w:start w:val="4"/>
      <w:numFmt w:val="upperRoman"/>
      <w:lvlText w:val="%1."/>
      <w:lvlJc w:val="left"/>
      <w:pPr>
        <w:ind w:left="827" w:hanging="562"/>
      </w:pPr>
      <w:rPr>
        <w:rFonts w:ascii="Arial" w:eastAsia="Arial" w:hAnsi="Arial" w:hint="default"/>
        <w:b/>
        <w:color w:val="0A0C0C"/>
        <w:sz w:val="20"/>
        <w:szCs w:val="20"/>
      </w:rPr>
    </w:lvl>
    <w:lvl w:ilvl="1" w:tplc="266681B0">
      <w:start w:val="1"/>
      <w:numFmt w:val="decimal"/>
      <w:lvlText w:val="%2."/>
      <w:lvlJc w:val="left"/>
      <w:pPr>
        <w:ind w:left="1554" w:hanging="720"/>
      </w:pPr>
      <w:rPr>
        <w:rFonts w:ascii="Calibri" w:eastAsia="Arial" w:hAnsi="Calibri" w:cs="Times New Roman"/>
        <w:color w:val="0A0C0C"/>
        <w:sz w:val="24"/>
        <w:szCs w:val="24"/>
      </w:rPr>
    </w:lvl>
    <w:lvl w:ilvl="2" w:tplc="E130A358">
      <w:start w:val="1"/>
      <w:numFmt w:val="lowerLetter"/>
      <w:lvlText w:val="%3."/>
      <w:lvlJc w:val="left"/>
      <w:pPr>
        <w:ind w:left="1554" w:hanging="720"/>
      </w:pPr>
      <w:rPr>
        <w:rFonts w:ascii="Arial" w:eastAsia="Arial" w:hAnsi="Arial" w:hint="default"/>
        <w:color w:val="0A0C0C"/>
        <w:spacing w:val="20"/>
        <w:w w:val="98"/>
        <w:sz w:val="24"/>
        <w:szCs w:val="24"/>
      </w:rPr>
    </w:lvl>
    <w:lvl w:ilvl="3" w:tplc="0B40F30E">
      <w:start w:val="1"/>
      <w:numFmt w:val="bullet"/>
      <w:lvlText w:val="•"/>
      <w:lvlJc w:val="left"/>
      <w:pPr>
        <w:ind w:left="3342" w:hanging="720"/>
      </w:pPr>
      <w:rPr>
        <w:rFonts w:hint="default"/>
      </w:rPr>
    </w:lvl>
    <w:lvl w:ilvl="4" w:tplc="0B948A78">
      <w:start w:val="1"/>
      <w:numFmt w:val="bullet"/>
      <w:lvlText w:val="•"/>
      <w:lvlJc w:val="left"/>
      <w:pPr>
        <w:ind w:left="4236" w:hanging="720"/>
      </w:pPr>
      <w:rPr>
        <w:rFonts w:hint="default"/>
      </w:rPr>
    </w:lvl>
    <w:lvl w:ilvl="5" w:tplc="AD30A2AE">
      <w:start w:val="1"/>
      <w:numFmt w:val="bullet"/>
      <w:lvlText w:val="•"/>
      <w:lvlJc w:val="left"/>
      <w:pPr>
        <w:ind w:left="5130" w:hanging="720"/>
      </w:pPr>
      <w:rPr>
        <w:rFonts w:hint="default"/>
      </w:rPr>
    </w:lvl>
    <w:lvl w:ilvl="6" w:tplc="96AAA5E6">
      <w:start w:val="1"/>
      <w:numFmt w:val="bullet"/>
      <w:lvlText w:val="•"/>
      <w:lvlJc w:val="left"/>
      <w:pPr>
        <w:ind w:left="6024" w:hanging="720"/>
      </w:pPr>
      <w:rPr>
        <w:rFonts w:hint="default"/>
      </w:rPr>
    </w:lvl>
    <w:lvl w:ilvl="7" w:tplc="D5A01446">
      <w:start w:val="1"/>
      <w:numFmt w:val="bullet"/>
      <w:lvlText w:val="•"/>
      <w:lvlJc w:val="left"/>
      <w:pPr>
        <w:ind w:left="6918" w:hanging="720"/>
      </w:pPr>
      <w:rPr>
        <w:rFonts w:hint="default"/>
      </w:rPr>
    </w:lvl>
    <w:lvl w:ilvl="8" w:tplc="190A1884">
      <w:start w:val="1"/>
      <w:numFmt w:val="bullet"/>
      <w:lvlText w:val="•"/>
      <w:lvlJc w:val="left"/>
      <w:pPr>
        <w:ind w:left="7812" w:hanging="720"/>
      </w:pPr>
      <w:rPr>
        <w:rFonts w:hint="default"/>
      </w:rPr>
    </w:lvl>
  </w:abstractNum>
  <w:abstractNum w:abstractNumId="21" w15:restartNumberingAfterBreak="0">
    <w:nsid w:val="4DA334F3"/>
    <w:multiLevelType w:val="multilevel"/>
    <w:tmpl w:val="321A9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474C70"/>
    <w:multiLevelType w:val="hybridMultilevel"/>
    <w:tmpl w:val="6E1A38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6C39F1"/>
    <w:multiLevelType w:val="hybridMultilevel"/>
    <w:tmpl w:val="354E4386"/>
    <w:lvl w:ilvl="0" w:tplc="40090001">
      <w:start w:val="1"/>
      <w:numFmt w:val="bullet"/>
      <w:lvlText w:val=""/>
      <w:lvlJc w:val="left"/>
      <w:pPr>
        <w:ind w:left="1170" w:hanging="360"/>
      </w:pPr>
      <w:rPr>
        <w:rFonts w:ascii="Symbol" w:hAnsi="Symbol" w:hint="default"/>
      </w:rPr>
    </w:lvl>
    <w:lvl w:ilvl="1" w:tplc="40090003">
      <w:start w:val="1"/>
      <w:numFmt w:val="bullet"/>
      <w:lvlText w:val="o"/>
      <w:lvlJc w:val="left"/>
      <w:pPr>
        <w:ind w:left="1890" w:hanging="360"/>
      </w:pPr>
      <w:rPr>
        <w:rFonts w:ascii="Courier New" w:hAnsi="Courier New" w:cs="Courier New" w:hint="default"/>
      </w:rPr>
    </w:lvl>
    <w:lvl w:ilvl="2" w:tplc="40090005">
      <w:start w:val="1"/>
      <w:numFmt w:val="bullet"/>
      <w:lvlText w:val=""/>
      <w:lvlJc w:val="left"/>
      <w:pPr>
        <w:ind w:left="2610" w:hanging="360"/>
      </w:pPr>
      <w:rPr>
        <w:rFonts w:ascii="Wingdings" w:hAnsi="Wingdings" w:hint="default"/>
      </w:rPr>
    </w:lvl>
    <w:lvl w:ilvl="3" w:tplc="40090001">
      <w:start w:val="1"/>
      <w:numFmt w:val="bullet"/>
      <w:lvlText w:val=""/>
      <w:lvlJc w:val="left"/>
      <w:pPr>
        <w:ind w:left="3330" w:hanging="360"/>
      </w:pPr>
      <w:rPr>
        <w:rFonts w:ascii="Symbol" w:hAnsi="Symbol" w:hint="default"/>
      </w:rPr>
    </w:lvl>
    <w:lvl w:ilvl="4" w:tplc="40090003">
      <w:start w:val="1"/>
      <w:numFmt w:val="bullet"/>
      <w:lvlText w:val="o"/>
      <w:lvlJc w:val="left"/>
      <w:pPr>
        <w:ind w:left="4050" w:hanging="360"/>
      </w:pPr>
      <w:rPr>
        <w:rFonts w:ascii="Courier New" w:hAnsi="Courier New" w:cs="Courier New" w:hint="default"/>
      </w:rPr>
    </w:lvl>
    <w:lvl w:ilvl="5" w:tplc="40090005">
      <w:start w:val="1"/>
      <w:numFmt w:val="bullet"/>
      <w:lvlText w:val=""/>
      <w:lvlJc w:val="left"/>
      <w:pPr>
        <w:ind w:left="4770" w:hanging="360"/>
      </w:pPr>
      <w:rPr>
        <w:rFonts w:ascii="Wingdings" w:hAnsi="Wingdings" w:hint="default"/>
      </w:rPr>
    </w:lvl>
    <w:lvl w:ilvl="6" w:tplc="40090001">
      <w:start w:val="1"/>
      <w:numFmt w:val="bullet"/>
      <w:lvlText w:val=""/>
      <w:lvlJc w:val="left"/>
      <w:pPr>
        <w:ind w:left="5490" w:hanging="360"/>
      </w:pPr>
      <w:rPr>
        <w:rFonts w:ascii="Symbol" w:hAnsi="Symbol" w:hint="default"/>
      </w:rPr>
    </w:lvl>
    <w:lvl w:ilvl="7" w:tplc="40090003">
      <w:start w:val="1"/>
      <w:numFmt w:val="bullet"/>
      <w:lvlText w:val="o"/>
      <w:lvlJc w:val="left"/>
      <w:pPr>
        <w:ind w:left="6210" w:hanging="360"/>
      </w:pPr>
      <w:rPr>
        <w:rFonts w:ascii="Courier New" w:hAnsi="Courier New" w:cs="Courier New" w:hint="default"/>
      </w:rPr>
    </w:lvl>
    <w:lvl w:ilvl="8" w:tplc="40090005">
      <w:start w:val="1"/>
      <w:numFmt w:val="bullet"/>
      <w:lvlText w:val=""/>
      <w:lvlJc w:val="left"/>
      <w:pPr>
        <w:ind w:left="6930" w:hanging="360"/>
      </w:pPr>
      <w:rPr>
        <w:rFonts w:ascii="Wingdings" w:hAnsi="Wingdings" w:hint="default"/>
      </w:rPr>
    </w:lvl>
  </w:abstractNum>
  <w:abstractNum w:abstractNumId="24" w15:restartNumberingAfterBreak="0">
    <w:nsid w:val="52B5249C"/>
    <w:multiLevelType w:val="hybridMultilevel"/>
    <w:tmpl w:val="6FB4E3DE"/>
    <w:lvl w:ilvl="0" w:tplc="54A4A0BA">
      <w:start w:val="1"/>
      <w:numFmt w:val="decimal"/>
      <w:lvlText w:val="%1."/>
      <w:lvlJc w:val="left"/>
      <w:pPr>
        <w:tabs>
          <w:tab w:val="num" w:pos="1080"/>
        </w:tabs>
        <w:ind w:left="1080" w:hanging="7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88F2321"/>
    <w:multiLevelType w:val="multilevel"/>
    <w:tmpl w:val="EC6C8B30"/>
    <w:lvl w:ilvl="0">
      <w:start w:val="1"/>
      <w:numFmt w:val="upperLetter"/>
      <w:lvlText w:val="%1)"/>
      <w:lvlJc w:val="left"/>
      <w:pPr>
        <w:tabs>
          <w:tab w:val="num" w:pos="1080"/>
        </w:tabs>
        <w:ind w:left="1080" w:hanging="360"/>
      </w:p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26" w15:restartNumberingAfterBreak="0">
    <w:nsid w:val="59BB2A27"/>
    <w:multiLevelType w:val="hybridMultilevel"/>
    <w:tmpl w:val="ABEABA4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EF360AD"/>
    <w:multiLevelType w:val="multilevel"/>
    <w:tmpl w:val="1D82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293C2B"/>
    <w:multiLevelType w:val="multilevel"/>
    <w:tmpl w:val="080C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D12CA7"/>
    <w:multiLevelType w:val="hybridMultilevel"/>
    <w:tmpl w:val="98E65B7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3C25B34"/>
    <w:multiLevelType w:val="hybridMultilevel"/>
    <w:tmpl w:val="30686D5C"/>
    <w:lvl w:ilvl="0" w:tplc="BA48F226">
      <w:start w:val="1"/>
      <w:numFmt w:val="lowerLetter"/>
      <w:lvlText w:val="%1)"/>
      <w:lvlJc w:val="left"/>
      <w:pPr>
        <w:ind w:left="1316" w:hanging="548"/>
      </w:pPr>
      <w:rPr>
        <w:rFonts w:ascii="Calibri" w:eastAsia="Calibri" w:hAnsi="Calibri" w:cs="Calibri" w:hint="default"/>
        <w:spacing w:val="-4"/>
        <w:w w:val="89"/>
        <w:sz w:val="21"/>
        <w:szCs w:val="21"/>
        <w:lang w:val="en-US" w:eastAsia="en-US" w:bidi="ar-SA"/>
      </w:rPr>
    </w:lvl>
    <w:lvl w:ilvl="1" w:tplc="52C8302A">
      <w:numFmt w:val="bullet"/>
      <w:lvlText w:val="•"/>
      <w:lvlJc w:val="left"/>
      <w:pPr>
        <w:ind w:left="2310" w:hanging="548"/>
      </w:pPr>
      <w:rPr>
        <w:rFonts w:hint="default"/>
        <w:lang w:val="en-US" w:eastAsia="en-US" w:bidi="ar-SA"/>
      </w:rPr>
    </w:lvl>
    <w:lvl w:ilvl="2" w:tplc="0C0EE4FC">
      <w:numFmt w:val="bullet"/>
      <w:lvlText w:val="•"/>
      <w:lvlJc w:val="left"/>
      <w:pPr>
        <w:ind w:left="3300" w:hanging="548"/>
      </w:pPr>
      <w:rPr>
        <w:rFonts w:hint="default"/>
        <w:lang w:val="en-US" w:eastAsia="en-US" w:bidi="ar-SA"/>
      </w:rPr>
    </w:lvl>
    <w:lvl w:ilvl="3" w:tplc="50F42320">
      <w:numFmt w:val="bullet"/>
      <w:lvlText w:val="•"/>
      <w:lvlJc w:val="left"/>
      <w:pPr>
        <w:ind w:left="4290" w:hanging="548"/>
      </w:pPr>
      <w:rPr>
        <w:rFonts w:hint="default"/>
        <w:lang w:val="en-US" w:eastAsia="en-US" w:bidi="ar-SA"/>
      </w:rPr>
    </w:lvl>
    <w:lvl w:ilvl="4" w:tplc="02DADF80">
      <w:numFmt w:val="bullet"/>
      <w:lvlText w:val="•"/>
      <w:lvlJc w:val="left"/>
      <w:pPr>
        <w:ind w:left="5280" w:hanging="548"/>
      </w:pPr>
      <w:rPr>
        <w:rFonts w:hint="default"/>
        <w:lang w:val="en-US" w:eastAsia="en-US" w:bidi="ar-SA"/>
      </w:rPr>
    </w:lvl>
    <w:lvl w:ilvl="5" w:tplc="D79AAA68">
      <w:numFmt w:val="bullet"/>
      <w:lvlText w:val="•"/>
      <w:lvlJc w:val="left"/>
      <w:pPr>
        <w:ind w:left="6270" w:hanging="548"/>
      </w:pPr>
      <w:rPr>
        <w:rFonts w:hint="default"/>
        <w:lang w:val="en-US" w:eastAsia="en-US" w:bidi="ar-SA"/>
      </w:rPr>
    </w:lvl>
    <w:lvl w:ilvl="6" w:tplc="08EA6580">
      <w:numFmt w:val="bullet"/>
      <w:lvlText w:val="•"/>
      <w:lvlJc w:val="left"/>
      <w:pPr>
        <w:ind w:left="7260" w:hanging="548"/>
      </w:pPr>
      <w:rPr>
        <w:rFonts w:hint="default"/>
        <w:lang w:val="en-US" w:eastAsia="en-US" w:bidi="ar-SA"/>
      </w:rPr>
    </w:lvl>
    <w:lvl w:ilvl="7" w:tplc="6EFAD0C8">
      <w:numFmt w:val="bullet"/>
      <w:lvlText w:val="•"/>
      <w:lvlJc w:val="left"/>
      <w:pPr>
        <w:ind w:left="8250" w:hanging="548"/>
      </w:pPr>
      <w:rPr>
        <w:rFonts w:hint="default"/>
        <w:lang w:val="en-US" w:eastAsia="en-US" w:bidi="ar-SA"/>
      </w:rPr>
    </w:lvl>
    <w:lvl w:ilvl="8" w:tplc="40C432F4">
      <w:numFmt w:val="bullet"/>
      <w:lvlText w:val="•"/>
      <w:lvlJc w:val="left"/>
      <w:pPr>
        <w:ind w:left="9240" w:hanging="548"/>
      </w:pPr>
      <w:rPr>
        <w:rFonts w:hint="default"/>
        <w:lang w:val="en-US" w:eastAsia="en-US" w:bidi="ar-SA"/>
      </w:rPr>
    </w:lvl>
  </w:abstractNum>
  <w:abstractNum w:abstractNumId="31" w15:restartNumberingAfterBreak="0">
    <w:nsid w:val="6A49385A"/>
    <w:multiLevelType w:val="hybridMultilevel"/>
    <w:tmpl w:val="AF7C93FA"/>
    <w:lvl w:ilvl="0" w:tplc="674E8B4E">
      <w:start w:val="1"/>
      <w:numFmt w:val="upperRoman"/>
      <w:lvlText w:val="%1."/>
      <w:lvlJc w:val="right"/>
      <w:pPr>
        <w:ind w:left="1260" w:hanging="360"/>
      </w:pPr>
      <w:rPr>
        <w:b/>
      </w:r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32" w15:restartNumberingAfterBreak="0">
    <w:nsid w:val="6E190FEA"/>
    <w:multiLevelType w:val="hybridMultilevel"/>
    <w:tmpl w:val="2DD6F662"/>
    <w:lvl w:ilvl="0" w:tplc="C714D580">
      <w:start w:val="1"/>
      <w:numFmt w:val="lowerLetter"/>
      <w:lvlText w:val="%1)"/>
      <w:lvlJc w:val="left"/>
      <w:pPr>
        <w:ind w:left="482" w:hanging="255"/>
      </w:pPr>
      <w:rPr>
        <w:rFonts w:hint="default"/>
        <w:b/>
        <w:spacing w:val="0"/>
        <w:w w:val="102"/>
        <w:sz w:val="22"/>
        <w:szCs w:val="22"/>
        <w:lang w:val="en-US" w:eastAsia="en-US" w:bidi="en-US"/>
      </w:rPr>
    </w:lvl>
    <w:lvl w:ilvl="1" w:tplc="56046B58">
      <w:numFmt w:val="bullet"/>
      <w:lvlText w:val="•"/>
      <w:lvlJc w:val="left"/>
      <w:pPr>
        <w:ind w:left="1370" w:hanging="255"/>
      </w:pPr>
      <w:rPr>
        <w:rFonts w:hint="default"/>
        <w:lang w:val="en-US" w:eastAsia="en-US" w:bidi="en-US"/>
      </w:rPr>
    </w:lvl>
    <w:lvl w:ilvl="2" w:tplc="790AF70E">
      <w:numFmt w:val="bullet"/>
      <w:lvlText w:val="•"/>
      <w:lvlJc w:val="left"/>
      <w:pPr>
        <w:ind w:left="2260" w:hanging="255"/>
      </w:pPr>
      <w:rPr>
        <w:rFonts w:hint="default"/>
        <w:lang w:val="en-US" w:eastAsia="en-US" w:bidi="en-US"/>
      </w:rPr>
    </w:lvl>
    <w:lvl w:ilvl="3" w:tplc="963285E2">
      <w:numFmt w:val="bullet"/>
      <w:lvlText w:val="•"/>
      <w:lvlJc w:val="left"/>
      <w:pPr>
        <w:ind w:left="3150" w:hanging="255"/>
      </w:pPr>
      <w:rPr>
        <w:rFonts w:hint="default"/>
        <w:lang w:val="en-US" w:eastAsia="en-US" w:bidi="en-US"/>
      </w:rPr>
    </w:lvl>
    <w:lvl w:ilvl="4" w:tplc="BEF65438">
      <w:numFmt w:val="bullet"/>
      <w:lvlText w:val="•"/>
      <w:lvlJc w:val="left"/>
      <w:pPr>
        <w:ind w:left="4040" w:hanging="255"/>
      </w:pPr>
      <w:rPr>
        <w:rFonts w:hint="default"/>
        <w:lang w:val="en-US" w:eastAsia="en-US" w:bidi="en-US"/>
      </w:rPr>
    </w:lvl>
    <w:lvl w:ilvl="5" w:tplc="416E7C66">
      <w:numFmt w:val="bullet"/>
      <w:lvlText w:val="•"/>
      <w:lvlJc w:val="left"/>
      <w:pPr>
        <w:ind w:left="4930" w:hanging="255"/>
      </w:pPr>
      <w:rPr>
        <w:rFonts w:hint="default"/>
        <w:lang w:val="en-US" w:eastAsia="en-US" w:bidi="en-US"/>
      </w:rPr>
    </w:lvl>
    <w:lvl w:ilvl="6" w:tplc="FB3A6DB2">
      <w:numFmt w:val="bullet"/>
      <w:lvlText w:val="•"/>
      <w:lvlJc w:val="left"/>
      <w:pPr>
        <w:ind w:left="5820" w:hanging="255"/>
      </w:pPr>
      <w:rPr>
        <w:rFonts w:hint="default"/>
        <w:lang w:val="en-US" w:eastAsia="en-US" w:bidi="en-US"/>
      </w:rPr>
    </w:lvl>
    <w:lvl w:ilvl="7" w:tplc="BE347D5C">
      <w:numFmt w:val="bullet"/>
      <w:lvlText w:val="•"/>
      <w:lvlJc w:val="left"/>
      <w:pPr>
        <w:ind w:left="6710" w:hanging="255"/>
      </w:pPr>
      <w:rPr>
        <w:rFonts w:hint="default"/>
        <w:lang w:val="en-US" w:eastAsia="en-US" w:bidi="en-US"/>
      </w:rPr>
    </w:lvl>
    <w:lvl w:ilvl="8" w:tplc="CF00E5F4">
      <w:numFmt w:val="bullet"/>
      <w:lvlText w:val="•"/>
      <w:lvlJc w:val="left"/>
      <w:pPr>
        <w:ind w:left="7600" w:hanging="255"/>
      </w:pPr>
      <w:rPr>
        <w:rFonts w:hint="default"/>
        <w:lang w:val="en-US" w:eastAsia="en-US" w:bidi="en-US"/>
      </w:rPr>
    </w:lvl>
  </w:abstractNum>
  <w:abstractNum w:abstractNumId="33" w15:restartNumberingAfterBreak="0">
    <w:nsid w:val="6F3A5684"/>
    <w:multiLevelType w:val="hybridMultilevel"/>
    <w:tmpl w:val="24FA11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712447"/>
    <w:multiLevelType w:val="multilevel"/>
    <w:tmpl w:val="BDECBFCE"/>
    <w:lvl w:ilvl="0">
      <w:start w:val="1"/>
      <w:numFmt w:val="decimal"/>
      <w:lvlText w:val="%1."/>
      <w:lvlJc w:val="lef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5" w15:restartNumberingAfterBreak="0">
    <w:nsid w:val="72E92DF7"/>
    <w:multiLevelType w:val="hybridMultilevel"/>
    <w:tmpl w:val="11BA72D8"/>
    <w:lvl w:ilvl="0" w:tplc="04090019">
      <w:start w:val="1"/>
      <w:numFmt w:val="lowerLetter"/>
      <w:lvlText w:val="%1."/>
      <w:lvlJc w:val="left"/>
      <w:pPr>
        <w:ind w:left="720" w:hanging="360"/>
      </w:pPr>
    </w:lvl>
    <w:lvl w:ilvl="1" w:tplc="1112456E">
      <w:start w:val="2"/>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5616C59"/>
    <w:multiLevelType w:val="hybridMultilevel"/>
    <w:tmpl w:val="B896F3AE"/>
    <w:lvl w:ilvl="0" w:tplc="DF36A6A6">
      <w:start w:val="1"/>
      <w:numFmt w:val="lowerLetter"/>
      <w:lvlText w:val="%1."/>
      <w:lvlJc w:val="left"/>
      <w:pPr>
        <w:ind w:left="1571" w:hanging="360"/>
      </w:pPr>
      <w:rPr>
        <w:b/>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37" w15:restartNumberingAfterBreak="0">
    <w:nsid w:val="762258A8"/>
    <w:multiLevelType w:val="hybridMultilevel"/>
    <w:tmpl w:val="D31E9F1C"/>
    <w:lvl w:ilvl="0" w:tplc="7CAA10CA">
      <w:start w:val="1"/>
      <w:numFmt w:val="lowerLetter"/>
      <w:lvlText w:val="%1)"/>
      <w:lvlJc w:val="left"/>
      <w:pPr>
        <w:ind w:left="820" w:hanging="339"/>
      </w:pPr>
      <w:rPr>
        <w:rFonts w:ascii="Times New Roman" w:eastAsia="Times New Roman" w:hAnsi="Times New Roman" w:cs="Times New Roman" w:hint="default"/>
        <w:i w:val="0"/>
        <w:w w:val="102"/>
        <w:sz w:val="22"/>
        <w:szCs w:val="22"/>
        <w:lang w:val="en-US" w:eastAsia="en-US" w:bidi="en-US"/>
      </w:rPr>
    </w:lvl>
    <w:lvl w:ilvl="1" w:tplc="B8BCB858">
      <w:numFmt w:val="bullet"/>
      <w:lvlText w:val="•"/>
      <w:lvlJc w:val="left"/>
      <w:pPr>
        <w:ind w:left="1676" w:hanging="339"/>
      </w:pPr>
      <w:rPr>
        <w:rFonts w:hint="default"/>
        <w:lang w:val="en-US" w:eastAsia="en-US" w:bidi="en-US"/>
      </w:rPr>
    </w:lvl>
    <w:lvl w:ilvl="2" w:tplc="C1509470">
      <w:numFmt w:val="bullet"/>
      <w:lvlText w:val="•"/>
      <w:lvlJc w:val="left"/>
      <w:pPr>
        <w:ind w:left="2532" w:hanging="339"/>
      </w:pPr>
      <w:rPr>
        <w:rFonts w:hint="default"/>
        <w:lang w:val="en-US" w:eastAsia="en-US" w:bidi="en-US"/>
      </w:rPr>
    </w:lvl>
    <w:lvl w:ilvl="3" w:tplc="F8FEDE84">
      <w:numFmt w:val="bullet"/>
      <w:lvlText w:val="•"/>
      <w:lvlJc w:val="left"/>
      <w:pPr>
        <w:ind w:left="3388" w:hanging="339"/>
      </w:pPr>
      <w:rPr>
        <w:rFonts w:hint="default"/>
        <w:lang w:val="en-US" w:eastAsia="en-US" w:bidi="en-US"/>
      </w:rPr>
    </w:lvl>
    <w:lvl w:ilvl="4" w:tplc="FC40C136">
      <w:numFmt w:val="bullet"/>
      <w:lvlText w:val="•"/>
      <w:lvlJc w:val="left"/>
      <w:pPr>
        <w:ind w:left="4244" w:hanging="339"/>
      </w:pPr>
      <w:rPr>
        <w:rFonts w:hint="default"/>
        <w:lang w:val="en-US" w:eastAsia="en-US" w:bidi="en-US"/>
      </w:rPr>
    </w:lvl>
    <w:lvl w:ilvl="5" w:tplc="DEFCF540">
      <w:numFmt w:val="bullet"/>
      <w:lvlText w:val="•"/>
      <w:lvlJc w:val="left"/>
      <w:pPr>
        <w:ind w:left="5100" w:hanging="339"/>
      </w:pPr>
      <w:rPr>
        <w:rFonts w:hint="default"/>
        <w:lang w:val="en-US" w:eastAsia="en-US" w:bidi="en-US"/>
      </w:rPr>
    </w:lvl>
    <w:lvl w:ilvl="6" w:tplc="3BA82298">
      <w:numFmt w:val="bullet"/>
      <w:lvlText w:val="•"/>
      <w:lvlJc w:val="left"/>
      <w:pPr>
        <w:ind w:left="5956" w:hanging="339"/>
      </w:pPr>
      <w:rPr>
        <w:rFonts w:hint="default"/>
        <w:lang w:val="en-US" w:eastAsia="en-US" w:bidi="en-US"/>
      </w:rPr>
    </w:lvl>
    <w:lvl w:ilvl="7" w:tplc="9C90C562">
      <w:numFmt w:val="bullet"/>
      <w:lvlText w:val="•"/>
      <w:lvlJc w:val="left"/>
      <w:pPr>
        <w:ind w:left="6812" w:hanging="339"/>
      </w:pPr>
      <w:rPr>
        <w:rFonts w:hint="default"/>
        <w:lang w:val="en-US" w:eastAsia="en-US" w:bidi="en-US"/>
      </w:rPr>
    </w:lvl>
    <w:lvl w:ilvl="8" w:tplc="C0B8EF84">
      <w:numFmt w:val="bullet"/>
      <w:lvlText w:val="•"/>
      <w:lvlJc w:val="left"/>
      <w:pPr>
        <w:ind w:left="7668" w:hanging="339"/>
      </w:pPr>
      <w:rPr>
        <w:rFonts w:hint="default"/>
        <w:lang w:val="en-US" w:eastAsia="en-US" w:bidi="en-US"/>
      </w:rPr>
    </w:lvl>
  </w:abstractNum>
  <w:abstractNum w:abstractNumId="38" w15:restartNumberingAfterBreak="0">
    <w:nsid w:val="76B37AAB"/>
    <w:multiLevelType w:val="hybridMultilevel"/>
    <w:tmpl w:val="E54ACC2C"/>
    <w:lvl w:ilvl="0" w:tplc="43C8C5C0">
      <w:start w:val="1"/>
      <w:numFmt w:val="decimal"/>
      <w:lvlText w:val="%1."/>
      <w:lvlJc w:val="left"/>
      <w:pPr>
        <w:ind w:left="410" w:hanging="269"/>
      </w:pPr>
      <w:rPr>
        <w:rFonts w:ascii="Times New Roman" w:eastAsia="Times New Roman" w:hAnsi="Times New Roman" w:cs="Times New Roman" w:hint="default"/>
        <w:spacing w:val="0"/>
        <w:w w:val="103"/>
        <w:sz w:val="20"/>
        <w:szCs w:val="20"/>
        <w:lang w:val="en-US" w:eastAsia="en-US" w:bidi="en-US"/>
      </w:rPr>
    </w:lvl>
    <w:lvl w:ilvl="1" w:tplc="018A6676">
      <w:start w:val="1"/>
      <w:numFmt w:val="decimal"/>
      <w:lvlText w:val="%2."/>
      <w:lvlJc w:val="left"/>
      <w:pPr>
        <w:ind w:left="820" w:hanging="339"/>
      </w:pPr>
      <w:rPr>
        <w:rFonts w:ascii="Times New Roman" w:eastAsia="Times New Roman" w:hAnsi="Times New Roman" w:cs="Times New Roman" w:hint="default"/>
        <w:b/>
        <w:bCs/>
        <w:spacing w:val="0"/>
        <w:w w:val="103"/>
        <w:sz w:val="20"/>
        <w:szCs w:val="20"/>
        <w:lang w:val="en-US" w:eastAsia="en-US" w:bidi="en-US"/>
      </w:rPr>
    </w:lvl>
    <w:lvl w:ilvl="2" w:tplc="1DE2A912">
      <w:numFmt w:val="bullet"/>
      <w:lvlText w:val="•"/>
      <w:lvlJc w:val="left"/>
      <w:pPr>
        <w:ind w:left="1771" w:hanging="339"/>
      </w:pPr>
      <w:rPr>
        <w:rFonts w:hint="default"/>
        <w:lang w:val="en-US" w:eastAsia="en-US" w:bidi="en-US"/>
      </w:rPr>
    </w:lvl>
    <w:lvl w:ilvl="3" w:tplc="C09817A8">
      <w:numFmt w:val="bullet"/>
      <w:lvlText w:val="•"/>
      <w:lvlJc w:val="left"/>
      <w:pPr>
        <w:ind w:left="2722" w:hanging="339"/>
      </w:pPr>
      <w:rPr>
        <w:rFonts w:hint="default"/>
        <w:lang w:val="en-US" w:eastAsia="en-US" w:bidi="en-US"/>
      </w:rPr>
    </w:lvl>
    <w:lvl w:ilvl="4" w:tplc="C5AAAB12">
      <w:numFmt w:val="bullet"/>
      <w:lvlText w:val="•"/>
      <w:lvlJc w:val="left"/>
      <w:pPr>
        <w:ind w:left="3673" w:hanging="339"/>
      </w:pPr>
      <w:rPr>
        <w:rFonts w:hint="default"/>
        <w:lang w:val="en-US" w:eastAsia="en-US" w:bidi="en-US"/>
      </w:rPr>
    </w:lvl>
    <w:lvl w:ilvl="5" w:tplc="5D1A3D76">
      <w:numFmt w:val="bullet"/>
      <w:lvlText w:val="•"/>
      <w:lvlJc w:val="left"/>
      <w:pPr>
        <w:ind w:left="4624" w:hanging="339"/>
      </w:pPr>
      <w:rPr>
        <w:rFonts w:hint="default"/>
        <w:lang w:val="en-US" w:eastAsia="en-US" w:bidi="en-US"/>
      </w:rPr>
    </w:lvl>
    <w:lvl w:ilvl="6" w:tplc="307C5A80">
      <w:numFmt w:val="bullet"/>
      <w:lvlText w:val="•"/>
      <w:lvlJc w:val="left"/>
      <w:pPr>
        <w:ind w:left="5575" w:hanging="339"/>
      </w:pPr>
      <w:rPr>
        <w:rFonts w:hint="default"/>
        <w:lang w:val="en-US" w:eastAsia="en-US" w:bidi="en-US"/>
      </w:rPr>
    </w:lvl>
    <w:lvl w:ilvl="7" w:tplc="4D16BBC2">
      <w:numFmt w:val="bullet"/>
      <w:lvlText w:val="•"/>
      <w:lvlJc w:val="left"/>
      <w:pPr>
        <w:ind w:left="6526" w:hanging="339"/>
      </w:pPr>
      <w:rPr>
        <w:rFonts w:hint="default"/>
        <w:lang w:val="en-US" w:eastAsia="en-US" w:bidi="en-US"/>
      </w:rPr>
    </w:lvl>
    <w:lvl w:ilvl="8" w:tplc="896A43EA">
      <w:numFmt w:val="bullet"/>
      <w:lvlText w:val="•"/>
      <w:lvlJc w:val="left"/>
      <w:pPr>
        <w:ind w:left="7477" w:hanging="339"/>
      </w:pPr>
      <w:rPr>
        <w:rFonts w:hint="default"/>
        <w:lang w:val="en-US" w:eastAsia="en-US" w:bidi="en-US"/>
      </w:rPr>
    </w:lvl>
  </w:abstractNum>
  <w:abstractNum w:abstractNumId="39" w15:restartNumberingAfterBreak="0">
    <w:nsid w:val="78ED7EA1"/>
    <w:multiLevelType w:val="hybridMultilevel"/>
    <w:tmpl w:val="38709A6A"/>
    <w:lvl w:ilvl="0" w:tplc="4210AA00">
      <w:start w:val="1"/>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40" w15:restartNumberingAfterBreak="0">
    <w:nsid w:val="7F665024"/>
    <w:multiLevelType w:val="hybridMultilevel"/>
    <w:tmpl w:val="65FABCB4"/>
    <w:lvl w:ilvl="0" w:tplc="FDC88D42">
      <w:start w:val="22"/>
      <w:numFmt w:val="decimal"/>
      <w:lvlText w:val="%1."/>
      <w:lvlJc w:val="left"/>
      <w:pPr>
        <w:ind w:left="472" w:hanging="332"/>
      </w:pPr>
      <w:rPr>
        <w:rFonts w:ascii="Times New Roman" w:eastAsia="Times New Roman" w:hAnsi="Times New Roman" w:cs="Times New Roman" w:hint="default"/>
        <w:spacing w:val="0"/>
        <w:w w:val="102"/>
        <w:sz w:val="22"/>
        <w:szCs w:val="22"/>
        <w:lang w:val="en-US" w:eastAsia="en-US" w:bidi="en-US"/>
      </w:rPr>
    </w:lvl>
    <w:lvl w:ilvl="1" w:tplc="B67AD86E">
      <w:start w:val="1"/>
      <w:numFmt w:val="lowerLetter"/>
      <w:lvlText w:val="%2)"/>
      <w:lvlJc w:val="left"/>
      <w:pPr>
        <w:ind w:left="820" w:hanging="339"/>
      </w:pPr>
      <w:rPr>
        <w:rFonts w:hint="default"/>
        <w:spacing w:val="0"/>
        <w:w w:val="103"/>
        <w:lang w:val="en-US" w:eastAsia="en-US" w:bidi="en-US"/>
      </w:rPr>
    </w:lvl>
    <w:lvl w:ilvl="2" w:tplc="70FCE4E6">
      <w:start w:val="1"/>
      <w:numFmt w:val="lowerLetter"/>
      <w:lvlText w:val="(%3)"/>
      <w:lvlJc w:val="left"/>
      <w:pPr>
        <w:ind w:left="1104" w:hanging="341"/>
      </w:pPr>
      <w:rPr>
        <w:rFonts w:ascii="Times New Roman" w:eastAsia="Times New Roman" w:hAnsi="Times New Roman" w:cs="Times New Roman" w:hint="default"/>
        <w:spacing w:val="0"/>
        <w:w w:val="103"/>
        <w:sz w:val="20"/>
        <w:szCs w:val="20"/>
        <w:lang w:val="en-US" w:eastAsia="en-US" w:bidi="en-US"/>
      </w:rPr>
    </w:lvl>
    <w:lvl w:ilvl="3" w:tplc="CA20EC96">
      <w:numFmt w:val="bullet"/>
      <w:lvlText w:val="•"/>
      <w:lvlJc w:val="left"/>
      <w:pPr>
        <w:ind w:left="2135" w:hanging="341"/>
      </w:pPr>
      <w:rPr>
        <w:rFonts w:hint="default"/>
        <w:lang w:val="en-US" w:eastAsia="en-US" w:bidi="en-US"/>
      </w:rPr>
    </w:lvl>
    <w:lvl w:ilvl="4" w:tplc="E5883464">
      <w:numFmt w:val="bullet"/>
      <w:lvlText w:val="•"/>
      <w:lvlJc w:val="left"/>
      <w:pPr>
        <w:ind w:left="3170" w:hanging="341"/>
      </w:pPr>
      <w:rPr>
        <w:rFonts w:hint="default"/>
        <w:lang w:val="en-US" w:eastAsia="en-US" w:bidi="en-US"/>
      </w:rPr>
    </w:lvl>
    <w:lvl w:ilvl="5" w:tplc="5BC879E0">
      <w:numFmt w:val="bullet"/>
      <w:lvlText w:val="•"/>
      <w:lvlJc w:val="left"/>
      <w:pPr>
        <w:ind w:left="4205" w:hanging="341"/>
      </w:pPr>
      <w:rPr>
        <w:rFonts w:hint="default"/>
        <w:lang w:val="en-US" w:eastAsia="en-US" w:bidi="en-US"/>
      </w:rPr>
    </w:lvl>
    <w:lvl w:ilvl="6" w:tplc="10DE622E">
      <w:numFmt w:val="bullet"/>
      <w:lvlText w:val="•"/>
      <w:lvlJc w:val="left"/>
      <w:pPr>
        <w:ind w:left="5240" w:hanging="341"/>
      </w:pPr>
      <w:rPr>
        <w:rFonts w:hint="default"/>
        <w:lang w:val="en-US" w:eastAsia="en-US" w:bidi="en-US"/>
      </w:rPr>
    </w:lvl>
    <w:lvl w:ilvl="7" w:tplc="0BD65B92">
      <w:numFmt w:val="bullet"/>
      <w:lvlText w:val="•"/>
      <w:lvlJc w:val="left"/>
      <w:pPr>
        <w:ind w:left="6275" w:hanging="341"/>
      </w:pPr>
      <w:rPr>
        <w:rFonts w:hint="default"/>
        <w:lang w:val="en-US" w:eastAsia="en-US" w:bidi="en-US"/>
      </w:rPr>
    </w:lvl>
    <w:lvl w:ilvl="8" w:tplc="88B2940A">
      <w:numFmt w:val="bullet"/>
      <w:lvlText w:val="•"/>
      <w:lvlJc w:val="left"/>
      <w:pPr>
        <w:ind w:left="7310" w:hanging="341"/>
      </w:pPr>
      <w:rPr>
        <w:rFonts w:hint="default"/>
        <w:lang w:val="en-US" w:eastAsia="en-US" w:bidi="en-US"/>
      </w:rPr>
    </w:lvl>
  </w:abstractNum>
  <w:num w:numId="1">
    <w:abstractNumId w:val="25"/>
    <w:lvlOverride w:ilvl="0">
      <w:startOverride w:val="1"/>
    </w:lvlOverride>
  </w:num>
  <w:num w:numId="2">
    <w:abstractNumId w:val="12"/>
  </w:num>
  <w:num w:numId="3">
    <w:abstractNumId w:val="1"/>
  </w:num>
  <w:num w:numId="4">
    <w:abstractNumId w:val="8"/>
  </w:num>
  <w:num w:numId="5">
    <w:abstractNumId w:val="40"/>
  </w:num>
  <w:num w:numId="6">
    <w:abstractNumId w:val="32"/>
  </w:num>
  <w:num w:numId="7">
    <w:abstractNumId w:val="7"/>
  </w:num>
  <w:num w:numId="8">
    <w:abstractNumId w:val="37"/>
  </w:num>
  <w:num w:numId="9">
    <w:abstractNumId w:val="39"/>
  </w:num>
  <w:num w:numId="10">
    <w:abstractNumId w:val="14"/>
  </w:num>
  <w:num w:numId="11">
    <w:abstractNumId w:val="38"/>
  </w:num>
  <w:num w:numId="12">
    <w:abstractNumId w:val="15"/>
  </w:num>
  <w:num w:numId="1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26"/>
  </w:num>
  <w:num w:numId="16">
    <w:abstractNumId w:val="0"/>
  </w:num>
  <w:num w:numId="17">
    <w:abstractNumId w:val="34"/>
  </w:num>
  <w:num w:numId="18">
    <w:abstractNumId w:val="22"/>
  </w:num>
  <w:num w:numId="19">
    <w:abstractNumId w:val="18"/>
  </w:num>
  <w:num w:numId="20">
    <w:abstractNumId w:val="29"/>
  </w:num>
  <w:num w:numId="21">
    <w:abstractNumId w:val="10"/>
  </w:num>
  <w:num w:numId="22">
    <w:abstractNumId w:val="16"/>
  </w:num>
  <w:num w:numId="23">
    <w:abstractNumId w:val="27"/>
  </w:num>
  <w:num w:numId="24">
    <w:abstractNumId w:val="28"/>
  </w:num>
  <w:num w:numId="25">
    <w:abstractNumId w:val="6"/>
  </w:num>
  <w:num w:numId="26">
    <w:abstractNumId w:val="21"/>
  </w:num>
  <w:num w:numId="27">
    <w:abstractNumId w:val="3"/>
  </w:num>
  <w:num w:numId="28">
    <w:abstractNumId w:val="17"/>
  </w:num>
  <w:num w:numId="29">
    <w:abstractNumId w:val="11"/>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lvlOverride w:ilvl="2"/>
    <w:lvlOverride w:ilvl="3"/>
    <w:lvlOverride w:ilvl="4"/>
    <w:lvlOverride w:ilvl="5"/>
    <w:lvlOverride w:ilvl="6"/>
    <w:lvlOverride w:ilvl="7"/>
    <w:lvlOverride w:ilvl="8"/>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31"/>
  </w:num>
  <w:num w:numId="37">
    <w:abstractNumId w:val="9"/>
  </w:num>
  <w:num w:numId="38">
    <w:abstractNumId w:val="19"/>
  </w:num>
  <w:num w:numId="39">
    <w:abstractNumId w:val="36"/>
  </w:num>
  <w:num w:numId="40">
    <w:abstractNumId w:val="4"/>
  </w:num>
  <w:num w:numId="41">
    <w:abstractNumId w:val="5"/>
  </w:num>
  <w:num w:numId="42">
    <w:abstractNumId w:val="35"/>
  </w:num>
  <w:num w:numId="43">
    <w:abstractNumId w:val="30"/>
  </w:num>
  <w:num w:numId="44">
    <w:abstractNumId w:val="2"/>
  </w:num>
  <w:num w:numId="45">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B36"/>
    <w:rsid w:val="0000048A"/>
    <w:rsid w:val="00000BE5"/>
    <w:rsid w:val="000016A7"/>
    <w:rsid w:val="00001932"/>
    <w:rsid w:val="00003325"/>
    <w:rsid w:val="00004A50"/>
    <w:rsid w:val="000119BC"/>
    <w:rsid w:val="00013DBD"/>
    <w:rsid w:val="000142CB"/>
    <w:rsid w:val="00017310"/>
    <w:rsid w:val="00022FE9"/>
    <w:rsid w:val="00027311"/>
    <w:rsid w:val="000275DA"/>
    <w:rsid w:val="00030293"/>
    <w:rsid w:val="00030E30"/>
    <w:rsid w:val="000341F5"/>
    <w:rsid w:val="00036E47"/>
    <w:rsid w:val="00040BD7"/>
    <w:rsid w:val="000427DE"/>
    <w:rsid w:val="00042E4F"/>
    <w:rsid w:val="0005140D"/>
    <w:rsid w:val="00051A87"/>
    <w:rsid w:val="000535CD"/>
    <w:rsid w:val="00055DB6"/>
    <w:rsid w:val="00057935"/>
    <w:rsid w:val="00057C88"/>
    <w:rsid w:val="00057F12"/>
    <w:rsid w:val="00063F86"/>
    <w:rsid w:val="00064AD6"/>
    <w:rsid w:val="00064BD7"/>
    <w:rsid w:val="000739D0"/>
    <w:rsid w:val="00074369"/>
    <w:rsid w:val="00076AA9"/>
    <w:rsid w:val="00077678"/>
    <w:rsid w:val="00077EF8"/>
    <w:rsid w:val="000817EA"/>
    <w:rsid w:val="00083422"/>
    <w:rsid w:val="0008482D"/>
    <w:rsid w:val="00085EDA"/>
    <w:rsid w:val="00090306"/>
    <w:rsid w:val="00091004"/>
    <w:rsid w:val="00091618"/>
    <w:rsid w:val="00091DEC"/>
    <w:rsid w:val="0009266C"/>
    <w:rsid w:val="0009355A"/>
    <w:rsid w:val="00094591"/>
    <w:rsid w:val="00095E79"/>
    <w:rsid w:val="000969BA"/>
    <w:rsid w:val="000969D6"/>
    <w:rsid w:val="00097E7E"/>
    <w:rsid w:val="000A21A1"/>
    <w:rsid w:val="000A277E"/>
    <w:rsid w:val="000B170E"/>
    <w:rsid w:val="000B24F7"/>
    <w:rsid w:val="000B2B99"/>
    <w:rsid w:val="000B6E87"/>
    <w:rsid w:val="000C0E18"/>
    <w:rsid w:val="000C0F9B"/>
    <w:rsid w:val="000C10C5"/>
    <w:rsid w:val="000C1A84"/>
    <w:rsid w:val="000C2258"/>
    <w:rsid w:val="000C245B"/>
    <w:rsid w:val="000C312E"/>
    <w:rsid w:val="000C6CCE"/>
    <w:rsid w:val="000D2E61"/>
    <w:rsid w:val="000D2FB5"/>
    <w:rsid w:val="000D5B9B"/>
    <w:rsid w:val="000D5FE0"/>
    <w:rsid w:val="000D628F"/>
    <w:rsid w:val="000E0259"/>
    <w:rsid w:val="000E0643"/>
    <w:rsid w:val="000E2280"/>
    <w:rsid w:val="000E4843"/>
    <w:rsid w:val="000E48B6"/>
    <w:rsid w:val="000E5241"/>
    <w:rsid w:val="000E5784"/>
    <w:rsid w:val="000E60CB"/>
    <w:rsid w:val="000E7E05"/>
    <w:rsid w:val="000F241B"/>
    <w:rsid w:val="000F5724"/>
    <w:rsid w:val="00101162"/>
    <w:rsid w:val="001075C0"/>
    <w:rsid w:val="00107C28"/>
    <w:rsid w:val="00110E5D"/>
    <w:rsid w:val="0011370C"/>
    <w:rsid w:val="00114508"/>
    <w:rsid w:val="00114558"/>
    <w:rsid w:val="0011458C"/>
    <w:rsid w:val="0011568A"/>
    <w:rsid w:val="00126880"/>
    <w:rsid w:val="0013132A"/>
    <w:rsid w:val="00132D22"/>
    <w:rsid w:val="00133115"/>
    <w:rsid w:val="001403DB"/>
    <w:rsid w:val="00142D11"/>
    <w:rsid w:val="00144D10"/>
    <w:rsid w:val="00146555"/>
    <w:rsid w:val="001526BB"/>
    <w:rsid w:val="00154C3B"/>
    <w:rsid w:val="0015762F"/>
    <w:rsid w:val="00162187"/>
    <w:rsid w:val="0016318F"/>
    <w:rsid w:val="00164DBF"/>
    <w:rsid w:val="001653F6"/>
    <w:rsid w:val="00167322"/>
    <w:rsid w:val="00170407"/>
    <w:rsid w:val="0017286C"/>
    <w:rsid w:val="001750DB"/>
    <w:rsid w:val="00175EF2"/>
    <w:rsid w:val="001773ED"/>
    <w:rsid w:val="001800F4"/>
    <w:rsid w:val="00180CDA"/>
    <w:rsid w:val="00184857"/>
    <w:rsid w:val="00185226"/>
    <w:rsid w:val="00187401"/>
    <w:rsid w:val="00187F8D"/>
    <w:rsid w:val="00190B62"/>
    <w:rsid w:val="001914DC"/>
    <w:rsid w:val="00191603"/>
    <w:rsid w:val="001925CB"/>
    <w:rsid w:val="0019283C"/>
    <w:rsid w:val="00195685"/>
    <w:rsid w:val="00196082"/>
    <w:rsid w:val="00196F82"/>
    <w:rsid w:val="001A1C8B"/>
    <w:rsid w:val="001A37EE"/>
    <w:rsid w:val="001A428A"/>
    <w:rsid w:val="001A4AFC"/>
    <w:rsid w:val="001A6D4D"/>
    <w:rsid w:val="001A6DA2"/>
    <w:rsid w:val="001A7949"/>
    <w:rsid w:val="001B27BA"/>
    <w:rsid w:val="001B7A77"/>
    <w:rsid w:val="001C0EBE"/>
    <w:rsid w:val="001C19D4"/>
    <w:rsid w:val="001C5FF2"/>
    <w:rsid w:val="001C622B"/>
    <w:rsid w:val="001C725A"/>
    <w:rsid w:val="001C7CAB"/>
    <w:rsid w:val="001D003A"/>
    <w:rsid w:val="001D216D"/>
    <w:rsid w:val="001D3562"/>
    <w:rsid w:val="001D6F8F"/>
    <w:rsid w:val="001E0C9D"/>
    <w:rsid w:val="001E238B"/>
    <w:rsid w:val="001E23A4"/>
    <w:rsid w:val="001E4959"/>
    <w:rsid w:val="001E52A9"/>
    <w:rsid w:val="001E5602"/>
    <w:rsid w:val="001E568C"/>
    <w:rsid w:val="002033EE"/>
    <w:rsid w:val="002035A9"/>
    <w:rsid w:val="00204662"/>
    <w:rsid w:val="002048E3"/>
    <w:rsid w:val="0020518B"/>
    <w:rsid w:val="00205884"/>
    <w:rsid w:val="00206355"/>
    <w:rsid w:val="00207EB7"/>
    <w:rsid w:val="002117B0"/>
    <w:rsid w:val="00212353"/>
    <w:rsid w:val="00213692"/>
    <w:rsid w:val="00215775"/>
    <w:rsid w:val="0021612F"/>
    <w:rsid w:val="002176EF"/>
    <w:rsid w:val="00217A7B"/>
    <w:rsid w:val="00217D21"/>
    <w:rsid w:val="00217E0E"/>
    <w:rsid w:val="0022135E"/>
    <w:rsid w:val="00223C8B"/>
    <w:rsid w:val="00224192"/>
    <w:rsid w:val="00225D62"/>
    <w:rsid w:val="002301E0"/>
    <w:rsid w:val="00230C8C"/>
    <w:rsid w:val="00230FDB"/>
    <w:rsid w:val="00231433"/>
    <w:rsid w:val="002341E0"/>
    <w:rsid w:val="00236226"/>
    <w:rsid w:val="00246AF4"/>
    <w:rsid w:val="0025044A"/>
    <w:rsid w:val="002509A0"/>
    <w:rsid w:val="00251704"/>
    <w:rsid w:val="00253132"/>
    <w:rsid w:val="0025349A"/>
    <w:rsid w:val="00253B59"/>
    <w:rsid w:val="00253F2E"/>
    <w:rsid w:val="00255605"/>
    <w:rsid w:val="002560D8"/>
    <w:rsid w:val="00260657"/>
    <w:rsid w:val="00263C7A"/>
    <w:rsid w:val="00265203"/>
    <w:rsid w:val="00265D2F"/>
    <w:rsid w:val="00267E57"/>
    <w:rsid w:val="0027349B"/>
    <w:rsid w:val="00273B2C"/>
    <w:rsid w:val="00273BAC"/>
    <w:rsid w:val="0027400A"/>
    <w:rsid w:val="00276281"/>
    <w:rsid w:val="002766D5"/>
    <w:rsid w:val="00276A41"/>
    <w:rsid w:val="00280435"/>
    <w:rsid w:val="00280687"/>
    <w:rsid w:val="00281ED7"/>
    <w:rsid w:val="0028390C"/>
    <w:rsid w:val="0028480B"/>
    <w:rsid w:val="002921B3"/>
    <w:rsid w:val="00292567"/>
    <w:rsid w:val="00293629"/>
    <w:rsid w:val="0029534C"/>
    <w:rsid w:val="00295B7E"/>
    <w:rsid w:val="00297113"/>
    <w:rsid w:val="002A1F40"/>
    <w:rsid w:val="002A2352"/>
    <w:rsid w:val="002A4F9B"/>
    <w:rsid w:val="002A5C04"/>
    <w:rsid w:val="002B07CF"/>
    <w:rsid w:val="002B1071"/>
    <w:rsid w:val="002B2F76"/>
    <w:rsid w:val="002B423A"/>
    <w:rsid w:val="002B44C4"/>
    <w:rsid w:val="002B5B64"/>
    <w:rsid w:val="002C0413"/>
    <w:rsid w:val="002C1E49"/>
    <w:rsid w:val="002C46A6"/>
    <w:rsid w:val="002C53EC"/>
    <w:rsid w:val="002C7CEF"/>
    <w:rsid w:val="002C7E4F"/>
    <w:rsid w:val="002D21D2"/>
    <w:rsid w:val="002D2D40"/>
    <w:rsid w:val="002D4F15"/>
    <w:rsid w:val="002D57B8"/>
    <w:rsid w:val="002D77AA"/>
    <w:rsid w:val="002E00E7"/>
    <w:rsid w:val="002E0547"/>
    <w:rsid w:val="002E250B"/>
    <w:rsid w:val="002E4045"/>
    <w:rsid w:val="002E6992"/>
    <w:rsid w:val="002F07D7"/>
    <w:rsid w:val="002F2EF5"/>
    <w:rsid w:val="002F5996"/>
    <w:rsid w:val="002F7A26"/>
    <w:rsid w:val="00300D2A"/>
    <w:rsid w:val="00305ED5"/>
    <w:rsid w:val="003073DF"/>
    <w:rsid w:val="00311EE4"/>
    <w:rsid w:val="0032075A"/>
    <w:rsid w:val="003275C5"/>
    <w:rsid w:val="003310B6"/>
    <w:rsid w:val="003325F3"/>
    <w:rsid w:val="00332F0E"/>
    <w:rsid w:val="00333130"/>
    <w:rsid w:val="0033385D"/>
    <w:rsid w:val="0033480C"/>
    <w:rsid w:val="00334D01"/>
    <w:rsid w:val="003356C2"/>
    <w:rsid w:val="00336B59"/>
    <w:rsid w:val="003405E0"/>
    <w:rsid w:val="003405E4"/>
    <w:rsid w:val="00344614"/>
    <w:rsid w:val="00345B09"/>
    <w:rsid w:val="003473C0"/>
    <w:rsid w:val="00351C13"/>
    <w:rsid w:val="003525DE"/>
    <w:rsid w:val="00354A2F"/>
    <w:rsid w:val="00355C6F"/>
    <w:rsid w:val="003610FF"/>
    <w:rsid w:val="00363428"/>
    <w:rsid w:val="0036553B"/>
    <w:rsid w:val="00370CEB"/>
    <w:rsid w:val="00370E6F"/>
    <w:rsid w:val="003737ED"/>
    <w:rsid w:val="00374142"/>
    <w:rsid w:val="0037432C"/>
    <w:rsid w:val="003748BA"/>
    <w:rsid w:val="0037633A"/>
    <w:rsid w:val="00381D07"/>
    <w:rsid w:val="00383633"/>
    <w:rsid w:val="00385ECB"/>
    <w:rsid w:val="003905F8"/>
    <w:rsid w:val="003910A7"/>
    <w:rsid w:val="0039180F"/>
    <w:rsid w:val="00391D36"/>
    <w:rsid w:val="00393B2B"/>
    <w:rsid w:val="00395D69"/>
    <w:rsid w:val="0039608B"/>
    <w:rsid w:val="003A1FAF"/>
    <w:rsid w:val="003A2E7F"/>
    <w:rsid w:val="003A5368"/>
    <w:rsid w:val="003A5D2D"/>
    <w:rsid w:val="003B05AD"/>
    <w:rsid w:val="003B233B"/>
    <w:rsid w:val="003B5A11"/>
    <w:rsid w:val="003B5D90"/>
    <w:rsid w:val="003B7A93"/>
    <w:rsid w:val="003C1CC7"/>
    <w:rsid w:val="003C6F91"/>
    <w:rsid w:val="003C7239"/>
    <w:rsid w:val="003D1215"/>
    <w:rsid w:val="003D7611"/>
    <w:rsid w:val="003D7A26"/>
    <w:rsid w:val="003E16F1"/>
    <w:rsid w:val="003E2EC6"/>
    <w:rsid w:val="003E3CB1"/>
    <w:rsid w:val="003E7ED6"/>
    <w:rsid w:val="003F2DDC"/>
    <w:rsid w:val="003F3097"/>
    <w:rsid w:val="003F3969"/>
    <w:rsid w:val="003F6808"/>
    <w:rsid w:val="003F69D1"/>
    <w:rsid w:val="0040206F"/>
    <w:rsid w:val="0040434B"/>
    <w:rsid w:val="004046D1"/>
    <w:rsid w:val="00404ECD"/>
    <w:rsid w:val="00407016"/>
    <w:rsid w:val="004119F8"/>
    <w:rsid w:val="00411C7A"/>
    <w:rsid w:val="00411D36"/>
    <w:rsid w:val="004148F6"/>
    <w:rsid w:val="00415ABD"/>
    <w:rsid w:val="00416E1C"/>
    <w:rsid w:val="004204E7"/>
    <w:rsid w:val="00421070"/>
    <w:rsid w:val="00421BDF"/>
    <w:rsid w:val="00427D63"/>
    <w:rsid w:val="00441372"/>
    <w:rsid w:val="00443CC9"/>
    <w:rsid w:val="00445571"/>
    <w:rsid w:val="00445841"/>
    <w:rsid w:val="00452DA6"/>
    <w:rsid w:val="00455DAD"/>
    <w:rsid w:val="0046095A"/>
    <w:rsid w:val="004611AE"/>
    <w:rsid w:val="00461343"/>
    <w:rsid w:val="0046540C"/>
    <w:rsid w:val="00466889"/>
    <w:rsid w:val="004672D1"/>
    <w:rsid w:val="00470E62"/>
    <w:rsid w:val="0047330A"/>
    <w:rsid w:val="00473383"/>
    <w:rsid w:val="00475066"/>
    <w:rsid w:val="004752A4"/>
    <w:rsid w:val="004771FC"/>
    <w:rsid w:val="00481E40"/>
    <w:rsid w:val="004826C2"/>
    <w:rsid w:val="0048460E"/>
    <w:rsid w:val="00484A95"/>
    <w:rsid w:val="00485D00"/>
    <w:rsid w:val="004874BE"/>
    <w:rsid w:val="00492E17"/>
    <w:rsid w:val="00493DB6"/>
    <w:rsid w:val="00494740"/>
    <w:rsid w:val="004954E4"/>
    <w:rsid w:val="00496D20"/>
    <w:rsid w:val="004A1993"/>
    <w:rsid w:val="004A21B1"/>
    <w:rsid w:val="004A36B5"/>
    <w:rsid w:val="004A376F"/>
    <w:rsid w:val="004A447F"/>
    <w:rsid w:val="004A71D6"/>
    <w:rsid w:val="004B2D67"/>
    <w:rsid w:val="004B6BE7"/>
    <w:rsid w:val="004C0494"/>
    <w:rsid w:val="004C0C5D"/>
    <w:rsid w:val="004C23BB"/>
    <w:rsid w:val="004C2D5A"/>
    <w:rsid w:val="004C3D63"/>
    <w:rsid w:val="004C3EF2"/>
    <w:rsid w:val="004C62C1"/>
    <w:rsid w:val="004D2C8A"/>
    <w:rsid w:val="004D3C9B"/>
    <w:rsid w:val="004D60EE"/>
    <w:rsid w:val="004D6107"/>
    <w:rsid w:val="004E3552"/>
    <w:rsid w:val="004E4A5D"/>
    <w:rsid w:val="004E693F"/>
    <w:rsid w:val="004F11BD"/>
    <w:rsid w:val="004F5186"/>
    <w:rsid w:val="004F634C"/>
    <w:rsid w:val="0050160B"/>
    <w:rsid w:val="00502A9E"/>
    <w:rsid w:val="0050408F"/>
    <w:rsid w:val="00505FBD"/>
    <w:rsid w:val="00510EB0"/>
    <w:rsid w:val="00511C4E"/>
    <w:rsid w:val="00512AF5"/>
    <w:rsid w:val="00515D70"/>
    <w:rsid w:val="00520E76"/>
    <w:rsid w:val="00530DCC"/>
    <w:rsid w:val="0053103E"/>
    <w:rsid w:val="0053260C"/>
    <w:rsid w:val="00536507"/>
    <w:rsid w:val="00536D88"/>
    <w:rsid w:val="005375DF"/>
    <w:rsid w:val="0054134E"/>
    <w:rsid w:val="00541DB2"/>
    <w:rsid w:val="00544AFB"/>
    <w:rsid w:val="00545064"/>
    <w:rsid w:val="00545EA8"/>
    <w:rsid w:val="00550F57"/>
    <w:rsid w:val="00552C20"/>
    <w:rsid w:val="0055682B"/>
    <w:rsid w:val="00556ED4"/>
    <w:rsid w:val="00560490"/>
    <w:rsid w:val="00560978"/>
    <w:rsid w:val="00561C78"/>
    <w:rsid w:val="00562493"/>
    <w:rsid w:val="00563297"/>
    <w:rsid w:val="005638A5"/>
    <w:rsid w:val="00572DAC"/>
    <w:rsid w:val="00572FD9"/>
    <w:rsid w:val="0057333A"/>
    <w:rsid w:val="005774F9"/>
    <w:rsid w:val="005778A9"/>
    <w:rsid w:val="00582906"/>
    <w:rsid w:val="00585A2D"/>
    <w:rsid w:val="00586427"/>
    <w:rsid w:val="005869F7"/>
    <w:rsid w:val="00593446"/>
    <w:rsid w:val="00597C65"/>
    <w:rsid w:val="005A11E9"/>
    <w:rsid w:val="005A1B0A"/>
    <w:rsid w:val="005A1F24"/>
    <w:rsid w:val="005A25E4"/>
    <w:rsid w:val="005A73BB"/>
    <w:rsid w:val="005B2364"/>
    <w:rsid w:val="005B38BC"/>
    <w:rsid w:val="005C1783"/>
    <w:rsid w:val="005C230F"/>
    <w:rsid w:val="005C4CF1"/>
    <w:rsid w:val="005D07A0"/>
    <w:rsid w:val="005D3012"/>
    <w:rsid w:val="005D32D6"/>
    <w:rsid w:val="005D413C"/>
    <w:rsid w:val="005D6726"/>
    <w:rsid w:val="005D7770"/>
    <w:rsid w:val="005E085B"/>
    <w:rsid w:val="005E3749"/>
    <w:rsid w:val="005E3872"/>
    <w:rsid w:val="005F3313"/>
    <w:rsid w:val="005F37B5"/>
    <w:rsid w:val="005F63FF"/>
    <w:rsid w:val="005F78BB"/>
    <w:rsid w:val="00600F75"/>
    <w:rsid w:val="00601B40"/>
    <w:rsid w:val="00606FB2"/>
    <w:rsid w:val="00610037"/>
    <w:rsid w:val="00610B0C"/>
    <w:rsid w:val="006144F5"/>
    <w:rsid w:val="00617E39"/>
    <w:rsid w:val="00621A93"/>
    <w:rsid w:val="00621EC1"/>
    <w:rsid w:val="00623385"/>
    <w:rsid w:val="00623B79"/>
    <w:rsid w:val="00623DBD"/>
    <w:rsid w:val="006244BE"/>
    <w:rsid w:val="00625153"/>
    <w:rsid w:val="006300B2"/>
    <w:rsid w:val="00635D43"/>
    <w:rsid w:val="00635E4F"/>
    <w:rsid w:val="006371B9"/>
    <w:rsid w:val="0064264D"/>
    <w:rsid w:val="00645F3C"/>
    <w:rsid w:val="00646FF8"/>
    <w:rsid w:val="00647653"/>
    <w:rsid w:val="00647CF3"/>
    <w:rsid w:val="00651741"/>
    <w:rsid w:val="00651FDE"/>
    <w:rsid w:val="00654A7F"/>
    <w:rsid w:val="00654B5E"/>
    <w:rsid w:val="00656846"/>
    <w:rsid w:val="0065759F"/>
    <w:rsid w:val="00660410"/>
    <w:rsid w:val="006622FC"/>
    <w:rsid w:val="00664D50"/>
    <w:rsid w:val="00670FB4"/>
    <w:rsid w:val="0067213E"/>
    <w:rsid w:val="006730CC"/>
    <w:rsid w:val="0067345F"/>
    <w:rsid w:val="00674764"/>
    <w:rsid w:val="006750E9"/>
    <w:rsid w:val="006769B3"/>
    <w:rsid w:val="006801C4"/>
    <w:rsid w:val="00682F7A"/>
    <w:rsid w:val="006833BE"/>
    <w:rsid w:val="00687B41"/>
    <w:rsid w:val="0069190C"/>
    <w:rsid w:val="006A1998"/>
    <w:rsid w:val="006A21A7"/>
    <w:rsid w:val="006A32DC"/>
    <w:rsid w:val="006A4800"/>
    <w:rsid w:val="006A5EF7"/>
    <w:rsid w:val="006A78F9"/>
    <w:rsid w:val="006B0C18"/>
    <w:rsid w:val="006B1291"/>
    <w:rsid w:val="006B160D"/>
    <w:rsid w:val="006B259A"/>
    <w:rsid w:val="006B2729"/>
    <w:rsid w:val="006B4446"/>
    <w:rsid w:val="006B652E"/>
    <w:rsid w:val="006B70A3"/>
    <w:rsid w:val="006B7210"/>
    <w:rsid w:val="006B7B78"/>
    <w:rsid w:val="006C2227"/>
    <w:rsid w:val="006C628C"/>
    <w:rsid w:val="006C74B5"/>
    <w:rsid w:val="006D4024"/>
    <w:rsid w:val="006D4A29"/>
    <w:rsid w:val="006D4CF7"/>
    <w:rsid w:val="006D5599"/>
    <w:rsid w:val="006D7B93"/>
    <w:rsid w:val="006E43B9"/>
    <w:rsid w:val="006E48D8"/>
    <w:rsid w:val="006E4F12"/>
    <w:rsid w:val="006E69B5"/>
    <w:rsid w:val="006F07CA"/>
    <w:rsid w:val="006F09CB"/>
    <w:rsid w:val="006F0EB3"/>
    <w:rsid w:val="006F15C4"/>
    <w:rsid w:val="006F69AB"/>
    <w:rsid w:val="007004C8"/>
    <w:rsid w:val="00701502"/>
    <w:rsid w:val="00701A7D"/>
    <w:rsid w:val="00701CD5"/>
    <w:rsid w:val="00702938"/>
    <w:rsid w:val="00706AD2"/>
    <w:rsid w:val="007109F2"/>
    <w:rsid w:val="00711305"/>
    <w:rsid w:val="007114E2"/>
    <w:rsid w:val="00715646"/>
    <w:rsid w:val="007173F0"/>
    <w:rsid w:val="0072255A"/>
    <w:rsid w:val="00722A08"/>
    <w:rsid w:val="00722EFC"/>
    <w:rsid w:val="00732942"/>
    <w:rsid w:val="0073369A"/>
    <w:rsid w:val="007368C1"/>
    <w:rsid w:val="00737FDB"/>
    <w:rsid w:val="00740536"/>
    <w:rsid w:val="0074092B"/>
    <w:rsid w:val="00743675"/>
    <w:rsid w:val="0074575E"/>
    <w:rsid w:val="00745AC5"/>
    <w:rsid w:val="00747DD1"/>
    <w:rsid w:val="00750437"/>
    <w:rsid w:val="00750793"/>
    <w:rsid w:val="00750A23"/>
    <w:rsid w:val="0075161E"/>
    <w:rsid w:val="00752405"/>
    <w:rsid w:val="007534E5"/>
    <w:rsid w:val="0075628B"/>
    <w:rsid w:val="00761469"/>
    <w:rsid w:val="007615B8"/>
    <w:rsid w:val="007620E3"/>
    <w:rsid w:val="00762C5C"/>
    <w:rsid w:val="00767775"/>
    <w:rsid w:val="007677A2"/>
    <w:rsid w:val="00767F8B"/>
    <w:rsid w:val="007705A9"/>
    <w:rsid w:val="007720F2"/>
    <w:rsid w:val="00772E3D"/>
    <w:rsid w:val="00774B96"/>
    <w:rsid w:val="0078570B"/>
    <w:rsid w:val="007859C8"/>
    <w:rsid w:val="00785A11"/>
    <w:rsid w:val="007862DB"/>
    <w:rsid w:val="007907E4"/>
    <w:rsid w:val="00791E31"/>
    <w:rsid w:val="007926DE"/>
    <w:rsid w:val="00795CB4"/>
    <w:rsid w:val="00795DEA"/>
    <w:rsid w:val="007971D7"/>
    <w:rsid w:val="007A1C97"/>
    <w:rsid w:val="007A3BEF"/>
    <w:rsid w:val="007A500F"/>
    <w:rsid w:val="007A5A0F"/>
    <w:rsid w:val="007A6C7D"/>
    <w:rsid w:val="007A759D"/>
    <w:rsid w:val="007B1132"/>
    <w:rsid w:val="007B13A3"/>
    <w:rsid w:val="007B2CCE"/>
    <w:rsid w:val="007B6213"/>
    <w:rsid w:val="007C0A94"/>
    <w:rsid w:val="007C1022"/>
    <w:rsid w:val="007C37BE"/>
    <w:rsid w:val="007C3B3C"/>
    <w:rsid w:val="007C4BC9"/>
    <w:rsid w:val="007C7BA0"/>
    <w:rsid w:val="007D6585"/>
    <w:rsid w:val="007E1143"/>
    <w:rsid w:val="007E26BC"/>
    <w:rsid w:val="007E4360"/>
    <w:rsid w:val="007E4C03"/>
    <w:rsid w:val="007E5372"/>
    <w:rsid w:val="007E729A"/>
    <w:rsid w:val="007E7D15"/>
    <w:rsid w:val="007F0BE1"/>
    <w:rsid w:val="007F290E"/>
    <w:rsid w:val="007F4270"/>
    <w:rsid w:val="00800778"/>
    <w:rsid w:val="0080249F"/>
    <w:rsid w:val="008053BA"/>
    <w:rsid w:val="008054BB"/>
    <w:rsid w:val="00806459"/>
    <w:rsid w:val="008072FD"/>
    <w:rsid w:val="008074A1"/>
    <w:rsid w:val="00812C2B"/>
    <w:rsid w:val="00813EB3"/>
    <w:rsid w:val="00814810"/>
    <w:rsid w:val="008156A1"/>
    <w:rsid w:val="008215F8"/>
    <w:rsid w:val="00823138"/>
    <w:rsid w:val="008235BF"/>
    <w:rsid w:val="00823DD0"/>
    <w:rsid w:val="008325F3"/>
    <w:rsid w:val="0083280A"/>
    <w:rsid w:val="00833089"/>
    <w:rsid w:val="00833BCE"/>
    <w:rsid w:val="00833F12"/>
    <w:rsid w:val="008354A1"/>
    <w:rsid w:val="008359CB"/>
    <w:rsid w:val="00836363"/>
    <w:rsid w:val="00836632"/>
    <w:rsid w:val="00837701"/>
    <w:rsid w:val="00840080"/>
    <w:rsid w:val="00842A96"/>
    <w:rsid w:val="00843823"/>
    <w:rsid w:val="00844C1E"/>
    <w:rsid w:val="008471CF"/>
    <w:rsid w:val="0084795E"/>
    <w:rsid w:val="0085110D"/>
    <w:rsid w:val="00851D1A"/>
    <w:rsid w:val="0085294E"/>
    <w:rsid w:val="00853141"/>
    <w:rsid w:val="00860267"/>
    <w:rsid w:val="00860BA6"/>
    <w:rsid w:val="00862122"/>
    <w:rsid w:val="0086242E"/>
    <w:rsid w:val="008651E7"/>
    <w:rsid w:val="00866178"/>
    <w:rsid w:val="00866399"/>
    <w:rsid w:val="008669F5"/>
    <w:rsid w:val="008702AF"/>
    <w:rsid w:val="008712F6"/>
    <w:rsid w:val="00871EE0"/>
    <w:rsid w:val="0087444F"/>
    <w:rsid w:val="008759C1"/>
    <w:rsid w:val="008866FA"/>
    <w:rsid w:val="00886D66"/>
    <w:rsid w:val="00887646"/>
    <w:rsid w:val="00891EB1"/>
    <w:rsid w:val="00893CB9"/>
    <w:rsid w:val="00894FD0"/>
    <w:rsid w:val="008961DB"/>
    <w:rsid w:val="008A0E34"/>
    <w:rsid w:val="008A22CA"/>
    <w:rsid w:val="008A4E13"/>
    <w:rsid w:val="008A5252"/>
    <w:rsid w:val="008A538E"/>
    <w:rsid w:val="008B0C33"/>
    <w:rsid w:val="008B0FA9"/>
    <w:rsid w:val="008B3F46"/>
    <w:rsid w:val="008B48C8"/>
    <w:rsid w:val="008B5AEC"/>
    <w:rsid w:val="008B6865"/>
    <w:rsid w:val="008C0085"/>
    <w:rsid w:val="008C08E7"/>
    <w:rsid w:val="008C3085"/>
    <w:rsid w:val="008C5ED6"/>
    <w:rsid w:val="008C6D2F"/>
    <w:rsid w:val="008C7B1C"/>
    <w:rsid w:val="008D312A"/>
    <w:rsid w:val="008D43B4"/>
    <w:rsid w:val="008D450C"/>
    <w:rsid w:val="008E122B"/>
    <w:rsid w:val="008E1ECD"/>
    <w:rsid w:val="008E6917"/>
    <w:rsid w:val="008F261A"/>
    <w:rsid w:val="008F361F"/>
    <w:rsid w:val="008F464B"/>
    <w:rsid w:val="008F5EFC"/>
    <w:rsid w:val="008F6B12"/>
    <w:rsid w:val="00900D22"/>
    <w:rsid w:val="00901E58"/>
    <w:rsid w:val="00910607"/>
    <w:rsid w:val="00910EB3"/>
    <w:rsid w:val="00913012"/>
    <w:rsid w:val="0091346D"/>
    <w:rsid w:val="00913698"/>
    <w:rsid w:val="00914132"/>
    <w:rsid w:val="00920980"/>
    <w:rsid w:val="009233BA"/>
    <w:rsid w:val="00924C4E"/>
    <w:rsid w:val="00927D18"/>
    <w:rsid w:val="00930402"/>
    <w:rsid w:val="00930458"/>
    <w:rsid w:val="00930F72"/>
    <w:rsid w:val="0093232A"/>
    <w:rsid w:val="0093630F"/>
    <w:rsid w:val="009417B0"/>
    <w:rsid w:val="00941A85"/>
    <w:rsid w:val="009446FE"/>
    <w:rsid w:val="00951DA5"/>
    <w:rsid w:val="009557EB"/>
    <w:rsid w:val="009559CB"/>
    <w:rsid w:val="00971697"/>
    <w:rsid w:val="0097466D"/>
    <w:rsid w:val="00976188"/>
    <w:rsid w:val="00977478"/>
    <w:rsid w:val="00980052"/>
    <w:rsid w:val="00981050"/>
    <w:rsid w:val="00984740"/>
    <w:rsid w:val="00990883"/>
    <w:rsid w:val="00990F6C"/>
    <w:rsid w:val="009911AC"/>
    <w:rsid w:val="00995792"/>
    <w:rsid w:val="00995B07"/>
    <w:rsid w:val="00995D66"/>
    <w:rsid w:val="009A0DD6"/>
    <w:rsid w:val="009A1507"/>
    <w:rsid w:val="009A1F2A"/>
    <w:rsid w:val="009A4CCE"/>
    <w:rsid w:val="009A7A6F"/>
    <w:rsid w:val="009B1444"/>
    <w:rsid w:val="009B1C2E"/>
    <w:rsid w:val="009B57ED"/>
    <w:rsid w:val="009B670A"/>
    <w:rsid w:val="009B6947"/>
    <w:rsid w:val="009B75DF"/>
    <w:rsid w:val="009C2D9C"/>
    <w:rsid w:val="009C3257"/>
    <w:rsid w:val="009C4AC3"/>
    <w:rsid w:val="009C6E97"/>
    <w:rsid w:val="009C6F34"/>
    <w:rsid w:val="009D07F3"/>
    <w:rsid w:val="009D39E4"/>
    <w:rsid w:val="009D5F32"/>
    <w:rsid w:val="009E22D1"/>
    <w:rsid w:val="009E2DAF"/>
    <w:rsid w:val="009E479E"/>
    <w:rsid w:val="009E54D9"/>
    <w:rsid w:val="009E5DFC"/>
    <w:rsid w:val="009E721E"/>
    <w:rsid w:val="009F00B4"/>
    <w:rsid w:val="009F1143"/>
    <w:rsid w:val="009F1AFC"/>
    <w:rsid w:val="009F280B"/>
    <w:rsid w:val="009F5BC2"/>
    <w:rsid w:val="009F7C91"/>
    <w:rsid w:val="00A01849"/>
    <w:rsid w:val="00A03E8C"/>
    <w:rsid w:val="00A05804"/>
    <w:rsid w:val="00A109B3"/>
    <w:rsid w:val="00A12D59"/>
    <w:rsid w:val="00A12E85"/>
    <w:rsid w:val="00A137D9"/>
    <w:rsid w:val="00A13D26"/>
    <w:rsid w:val="00A1596E"/>
    <w:rsid w:val="00A20619"/>
    <w:rsid w:val="00A220AD"/>
    <w:rsid w:val="00A22D04"/>
    <w:rsid w:val="00A27C04"/>
    <w:rsid w:val="00A31099"/>
    <w:rsid w:val="00A318A0"/>
    <w:rsid w:val="00A33505"/>
    <w:rsid w:val="00A35E43"/>
    <w:rsid w:val="00A35F39"/>
    <w:rsid w:val="00A40EA9"/>
    <w:rsid w:val="00A40EC9"/>
    <w:rsid w:val="00A41160"/>
    <w:rsid w:val="00A42B89"/>
    <w:rsid w:val="00A44D64"/>
    <w:rsid w:val="00A45EFB"/>
    <w:rsid w:val="00A5045A"/>
    <w:rsid w:val="00A52CD5"/>
    <w:rsid w:val="00A53272"/>
    <w:rsid w:val="00A55D53"/>
    <w:rsid w:val="00A62D7C"/>
    <w:rsid w:val="00A636B6"/>
    <w:rsid w:val="00A636D5"/>
    <w:rsid w:val="00A63EB4"/>
    <w:rsid w:val="00A63EE9"/>
    <w:rsid w:val="00A64E97"/>
    <w:rsid w:val="00A66D86"/>
    <w:rsid w:val="00A70EB8"/>
    <w:rsid w:val="00A7157F"/>
    <w:rsid w:val="00A725CA"/>
    <w:rsid w:val="00A72EC4"/>
    <w:rsid w:val="00A73196"/>
    <w:rsid w:val="00A739EF"/>
    <w:rsid w:val="00A7418C"/>
    <w:rsid w:val="00A76FDB"/>
    <w:rsid w:val="00A77E62"/>
    <w:rsid w:val="00A80210"/>
    <w:rsid w:val="00A80B0B"/>
    <w:rsid w:val="00A81B45"/>
    <w:rsid w:val="00A832B0"/>
    <w:rsid w:val="00A86172"/>
    <w:rsid w:val="00A86A34"/>
    <w:rsid w:val="00A8783D"/>
    <w:rsid w:val="00A915A3"/>
    <w:rsid w:val="00A92BF1"/>
    <w:rsid w:val="00A94EFA"/>
    <w:rsid w:val="00A9566D"/>
    <w:rsid w:val="00AA1CC5"/>
    <w:rsid w:val="00AA628D"/>
    <w:rsid w:val="00AA7B56"/>
    <w:rsid w:val="00AA7F30"/>
    <w:rsid w:val="00AB0C20"/>
    <w:rsid w:val="00AB1B47"/>
    <w:rsid w:val="00AB7ED1"/>
    <w:rsid w:val="00AC0858"/>
    <w:rsid w:val="00AC0A39"/>
    <w:rsid w:val="00AC2853"/>
    <w:rsid w:val="00AC2D81"/>
    <w:rsid w:val="00AC38B6"/>
    <w:rsid w:val="00AC5358"/>
    <w:rsid w:val="00AC6E06"/>
    <w:rsid w:val="00AC7C27"/>
    <w:rsid w:val="00AC7C58"/>
    <w:rsid w:val="00AD5075"/>
    <w:rsid w:val="00AD5102"/>
    <w:rsid w:val="00AD59F4"/>
    <w:rsid w:val="00AE7E44"/>
    <w:rsid w:val="00AF0AC5"/>
    <w:rsid w:val="00AF1A04"/>
    <w:rsid w:val="00B023F3"/>
    <w:rsid w:val="00B02B2E"/>
    <w:rsid w:val="00B046B8"/>
    <w:rsid w:val="00B04A49"/>
    <w:rsid w:val="00B054F9"/>
    <w:rsid w:val="00B06B85"/>
    <w:rsid w:val="00B07B0D"/>
    <w:rsid w:val="00B07C3B"/>
    <w:rsid w:val="00B11F38"/>
    <w:rsid w:val="00B13536"/>
    <w:rsid w:val="00B13DA2"/>
    <w:rsid w:val="00B143ED"/>
    <w:rsid w:val="00B15030"/>
    <w:rsid w:val="00B15D7F"/>
    <w:rsid w:val="00B16C80"/>
    <w:rsid w:val="00B20BF1"/>
    <w:rsid w:val="00B223FD"/>
    <w:rsid w:val="00B2382D"/>
    <w:rsid w:val="00B25CDC"/>
    <w:rsid w:val="00B2669C"/>
    <w:rsid w:val="00B26FA0"/>
    <w:rsid w:val="00B271DC"/>
    <w:rsid w:val="00B311AB"/>
    <w:rsid w:val="00B31BDD"/>
    <w:rsid w:val="00B3325D"/>
    <w:rsid w:val="00B335DA"/>
    <w:rsid w:val="00B34300"/>
    <w:rsid w:val="00B34635"/>
    <w:rsid w:val="00B34F35"/>
    <w:rsid w:val="00B36785"/>
    <w:rsid w:val="00B36B66"/>
    <w:rsid w:val="00B373B5"/>
    <w:rsid w:val="00B40783"/>
    <w:rsid w:val="00B40905"/>
    <w:rsid w:val="00B441C2"/>
    <w:rsid w:val="00B45F31"/>
    <w:rsid w:val="00B5261D"/>
    <w:rsid w:val="00B555B0"/>
    <w:rsid w:val="00B720BE"/>
    <w:rsid w:val="00B7223C"/>
    <w:rsid w:val="00B73C0D"/>
    <w:rsid w:val="00B74225"/>
    <w:rsid w:val="00B76F08"/>
    <w:rsid w:val="00B77580"/>
    <w:rsid w:val="00B80899"/>
    <w:rsid w:val="00B83B52"/>
    <w:rsid w:val="00B8502C"/>
    <w:rsid w:val="00B86E67"/>
    <w:rsid w:val="00B93ED2"/>
    <w:rsid w:val="00B93F1B"/>
    <w:rsid w:val="00B94C40"/>
    <w:rsid w:val="00B956AD"/>
    <w:rsid w:val="00B96028"/>
    <w:rsid w:val="00B96D80"/>
    <w:rsid w:val="00B96E65"/>
    <w:rsid w:val="00BA0883"/>
    <w:rsid w:val="00BA5773"/>
    <w:rsid w:val="00BA7D69"/>
    <w:rsid w:val="00BB26FE"/>
    <w:rsid w:val="00BB638A"/>
    <w:rsid w:val="00BC12E0"/>
    <w:rsid w:val="00BC2D87"/>
    <w:rsid w:val="00BC47E5"/>
    <w:rsid w:val="00BC5946"/>
    <w:rsid w:val="00BD0DE4"/>
    <w:rsid w:val="00BD1FCF"/>
    <w:rsid w:val="00BE4903"/>
    <w:rsid w:val="00BF0AE5"/>
    <w:rsid w:val="00BF10BC"/>
    <w:rsid w:val="00BF1166"/>
    <w:rsid w:val="00BF1AE8"/>
    <w:rsid w:val="00BF4EA5"/>
    <w:rsid w:val="00BF70B6"/>
    <w:rsid w:val="00BF7DAA"/>
    <w:rsid w:val="00C029C6"/>
    <w:rsid w:val="00C02C44"/>
    <w:rsid w:val="00C07972"/>
    <w:rsid w:val="00C07CC2"/>
    <w:rsid w:val="00C13BCC"/>
    <w:rsid w:val="00C14B79"/>
    <w:rsid w:val="00C2064E"/>
    <w:rsid w:val="00C251BB"/>
    <w:rsid w:val="00C26BC3"/>
    <w:rsid w:val="00C3105D"/>
    <w:rsid w:val="00C33A13"/>
    <w:rsid w:val="00C35339"/>
    <w:rsid w:val="00C421AD"/>
    <w:rsid w:val="00C4279B"/>
    <w:rsid w:val="00C50C65"/>
    <w:rsid w:val="00C513BE"/>
    <w:rsid w:val="00C51817"/>
    <w:rsid w:val="00C523D6"/>
    <w:rsid w:val="00C52481"/>
    <w:rsid w:val="00C52560"/>
    <w:rsid w:val="00C52AF9"/>
    <w:rsid w:val="00C55886"/>
    <w:rsid w:val="00C61CF8"/>
    <w:rsid w:val="00C67969"/>
    <w:rsid w:val="00C75CA3"/>
    <w:rsid w:val="00C77754"/>
    <w:rsid w:val="00C77C12"/>
    <w:rsid w:val="00C808EB"/>
    <w:rsid w:val="00C80E6C"/>
    <w:rsid w:val="00C83C41"/>
    <w:rsid w:val="00C84444"/>
    <w:rsid w:val="00C92104"/>
    <w:rsid w:val="00C92299"/>
    <w:rsid w:val="00C92870"/>
    <w:rsid w:val="00C962A2"/>
    <w:rsid w:val="00C97499"/>
    <w:rsid w:val="00CA14EB"/>
    <w:rsid w:val="00CB1523"/>
    <w:rsid w:val="00CB3C8B"/>
    <w:rsid w:val="00CB4715"/>
    <w:rsid w:val="00CB5137"/>
    <w:rsid w:val="00CB753C"/>
    <w:rsid w:val="00CC0CED"/>
    <w:rsid w:val="00CC1750"/>
    <w:rsid w:val="00CC6EC6"/>
    <w:rsid w:val="00CC71FD"/>
    <w:rsid w:val="00CD27DD"/>
    <w:rsid w:val="00CD361D"/>
    <w:rsid w:val="00CD681B"/>
    <w:rsid w:val="00CD7B86"/>
    <w:rsid w:val="00CE20FE"/>
    <w:rsid w:val="00CE231C"/>
    <w:rsid w:val="00CE4858"/>
    <w:rsid w:val="00CE5AC6"/>
    <w:rsid w:val="00CE6CD1"/>
    <w:rsid w:val="00CF281B"/>
    <w:rsid w:val="00CF38F4"/>
    <w:rsid w:val="00CF5993"/>
    <w:rsid w:val="00D00155"/>
    <w:rsid w:val="00D01FB1"/>
    <w:rsid w:val="00D037E4"/>
    <w:rsid w:val="00D04C20"/>
    <w:rsid w:val="00D04C3B"/>
    <w:rsid w:val="00D05EF9"/>
    <w:rsid w:val="00D0798F"/>
    <w:rsid w:val="00D1086C"/>
    <w:rsid w:val="00D11806"/>
    <w:rsid w:val="00D11E79"/>
    <w:rsid w:val="00D11F4C"/>
    <w:rsid w:val="00D1211A"/>
    <w:rsid w:val="00D14114"/>
    <w:rsid w:val="00D167A1"/>
    <w:rsid w:val="00D169FD"/>
    <w:rsid w:val="00D17B00"/>
    <w:rsid w:val="00D20095"/>
    <w:rsid w:val="00D20346"/>
    <w:rsid w:val="00D20935"/>
    <w:rsid w:val="00D21726"/>
    <w:rsid w:val="00D21B38"/>
    <w:rsid w:val="00D21D14"/>
    <w:rsid w:val="00D22536"/>
    <w:rsid w:val="00D23BAF"/>
    <w:rsid w:val="00D24043"/>
    <w:rsid w:val="00D257E2"/>
    <w:rsid w:val="00D271B4"/>
    <w:rsid w:val="00D30E65"/>
    <w:rsid w:val="00D3240E"/>
    <w:rsid w:val="00D337D8"/>
    <w:rsid w:val="00D348E2"/>
    <w:rsid w:val="00D36AC0"/>
    <w:rsid w:val="00D370AB"/>
    <w:rsid w:val="00D3750E"/>
    <w:rsid w:val="00D415DD"/>
    <w:rsid w:val="00D41D27"/>
    <w:rsid w:val="00D42BCF"/>
    <w:rsid w:val="00D42DFF"/>
    <w:rsid w:val="00D43230"/>
    <w:rsid w:val="00D43438"/>
    <w:rsid w:val="00D436A8"/>
    <w:rsid w:val="00D45084"/>
    <w:rsid w:val="00D461D5"/>
    <w:rsid w:val="00D5079E"/>
    <w:rsid w:val="00D52907"/>
    <w:rsid w:val="00D53F3C"/>
    <w:rsid w:val="00D5404C"/>
    <w:rsid w:val="00D54A52"/>
    <w:rsid w:val="00D56E9B"/>
    <w:rsid w:val="00D60974"/>
    <w:rsid w:val="00D60B9D"/>
    <w:rsid w:val="00D6300D"/>
    <w:rsid w:val="00D6362F"/>
    <w:rsid w:val="00D6546C"/>
    <w:rsid w:val="00D6653E"/>
    <w:rsid w:val="00D6661E"/>
    <w:rsid w:val="00D71164"/>
    <w:rsid w:val="00D71672"/>
    <w:rsid w:val="00D75288"/>
    <w:rsid w:val="00D82457"/>
    <w:rsid w:val="00D826A4"/>
    <w:rsid w:val="00D83EC5"/>
    <w:rsid w:val="00D84E81"/>
    <w:rsid w:val="00D866BA"/>
    <w:rsid w:val="00D86EB0"/>
    <w:rsid w:val="00D928D5"/>
    <w:rsid w:val="00D93A9B"/>
    <w:rsid w:val="00D93F4D"/>
    <w:rsid w:val="00D95ABE"/>
    <w:rsid w:val="00D96FBA"/>
    <w:rsid w:val="00D97CE4"/>
    <w:rsid w:val="00DA09B4"/>
    <w:rsid w:val="00DA22AE"/>
    <w:rsid w:val="00DA27E8"/>
    <w:rsid w:val="00DA4DBF"/>
    <w:rsid w:val="00DA4FF8"/>
    <w:rsid w:val="00DA6602"/>
    <w:rsid w:val="00DB1D5E"/>
    <w:rsid w:val="00DB263D"/>
    <w:rsid w:val="00DB328D"/>
    <w:rsid w:val="00DB5509"/>
    <w:rsid w:val="00DC08F0"/>
    <w:rsid w:val="00DC0C13"/>
    <w:rsid w:val="00DC15FE"/>
    <w:rsid w:val="00DC1D58"/>
    <w:rsid w:val="00DC1E4D"/>
    <w:rsid w:val="00DC2358"/>
    <w:rsid w:val="00DC6020"/>
    <w:rsid w:val="00DC7EBC"/>
    <w:rsid w:val="00DD3AEB"/>
    <w:rsid w:val="00DD42A9"/>
    <w:rsid w:val="00DD79E3"/>
    <w:rsid w:val="00DE3761"/>
    <w:rsid w:val="00DE3CB8"/>
    <w:rsid w:val="00DE3EC4"/>
    <w:rsid w:val="00DE4779"/>
    <w:rsid w:val="00DE4865"/>
    <w:rsid w:val="00DE78D8"/>
    <w:rsid w:val="00DF1B36"/>
    <w:rsid w:val="00DF52D5"/>
    <w:rsid w:val="00E0184F"/>
    <w:rsid w:val="00E05D84"/>
    <w:rsid w:val="00E06B9B"/>
    <w:rsid w:val="00E10071"/>
    <w:rsid w:val="00E11DD3"/>
    <w:rsid w:val="00E14BC1"/>
    <w:rsid w:val="00E2539C"/>
    <w:rsid w:val="00E262A3"/>
    <w:rsid w:val="00E26DC8"/>
    <w:rsid w:val="00E27606"/>
    <w:rsid w:val="00E33799"/>
    <w:rsid w:val="00E33CC3"/>
    <w:rsid w:val="00E34699"/>
    <w:rsid w:val="00E359F0"/>
    <w:rsid w:val="00E377DA"/>
    <w:rsid w:val="00E42F0A"/>
    <w:rsid w:val="00E43C1B"/>
    <w:rsid w:val="00E44B20"/>
    <w:rsid w:val="00E506E0"/>
    <w:rsid w:val="00E51C79"/>
    <w:rsid w:val="00E56A08"/>
    <w:rsid w:val="00E57E20"/>
    <w:rsid w:val="00E6308E"/>
    <w:rsid w:val="00E65140"/>
    <w:rsid w:val="00E67C35"/>
    <w:rsid w:val="00E72270"/>
    <w:rsid w:val="00E7259F"/>
    <w:rsid w:val="00E726B9"/>
    <w:rsid w:val="00E75964"/>
    <w:rsid w:val="00E802A1"/>
    <w:rsid w:val="00E82161"/>
    <w:rsid w:val="00E8282B"/>
    <w:rsid w:val="00E839E9"/>
    <w:rsid w:val="00E85399"/>
    <w:rsid w:val="00E8775E"/>
    <w:rsid w:val="00E87C93"/>
    <w:rsid w:val="00E9050C"/>
    <w:rsid w:val="00E92DB8"/>
    <w:rsid w:val="00E933C7"/>
    <w:rsid w:val="00E94737"/>
    <w:rsid w:val="00E95FF5"/>
    <w:rsid w:val="00E97E3D"/>
    <w:rsid w:val="00EA1B1F"/>
    <w:rsid w:val="00EA3B4D"/>
    <w:rsid w:val="00EA66F9"/>
    <w:rsid w:val="00EA73CE"/>
    <w:rsid w:val="00EA7477"/>
    <w:rsid w:val="00EA7578"/>
    <w:rsid w:val="00EB027B"/>
    <w:rsid w:val="00EB0DF4"/>
    <w:rsid w:val="00EB1B27"/>
    <w:rsid w:val="00EB2192"/>
    <w:rsid w:val="00EB6037"/>
    <w:rsid w:val="00EB6A50"/>
    <w:rsid w:val="00EB7B0C"/>
    <w:rsid w:val="00EC003B"/>
    <w:rsid w:val="00ED08B7"/>
    <w:rsid w:val="00ED2DEC"/>
    <w:rsid w:val="00ED5111"/>
    <w:rsid w:val="00ED785F"/>
    <w:rsid w:val="00ED7DA3"/>
    <w:rsid w:val="00EE6047"/>
    <w:rsid w:val="00EE72D5"/>
    <w:rsid w:val="00EF28C4"/>
    <w:rsid w:val="00EF682E"/>
    <w:rsid w:val="00EF6B47"/>
    <w:rsid w:val="00F0249C"/>
    <w:rsid w:val="00F04B97"/>
    <w:rsid w:val="00F139EE"/>
    <w:rsid w:val="00F1587F"/>
    <w:rsid w:val="00F163C3"/>
    <w:rsid w:val="00F20456"/>
    <w:rsid w:val="00F20DF9"/>
    <w:rsid w:val="00F2420A"/>
    <w:rsid w:val="00F259F7"/>
    <w:rsid w:val="00F25A5A"/>
    <w:rsid w:val="00F26894"/>
    <w:rsid w:val="00F3005E"/>
    <w:rsid w:val="00F32183"/>
    <w:rsid w:val="00F32C21"/>
    <w:rsid w:val="00F32D13"/>
    <w:rsid w:val="00F36AAD"/>
    <w:rsid w:val="00F4078F"/>
    <w:rsid w:val="00F40A46"/>
    <w:rsid w:val="00F424F8"/>
    <w:rsid w:val="00F44E2F"/>
    <w:rsid w:val="00F44ECA"/>
    <w:rsid w:val="00F46665"/>
    <w:rsid w:val="00F53842"/>
    <w:rsid w:val="00F55D32"/>
    <w:rsid w:val="00F579E5"/>
    <w:rsid w:val="00F61967"/>
    <w:rsid w:val="00F6391E"/>
    <w:rsid w:val="00F63A53"/>
    <w:rsid w:val="00F63C77"/>
    <w:rsid w:val="00F678C4"/>
    <w:rsid w:val="00F700DB"/>
    <w:rsid w:val="00F73E69"/>
    <w:rsid w:val="00F816F1"/>
    <w:rsid w:val="00F82BA1"/>
    <w:rsid w:val="00F845D6"/>
    <w:rsid w:val="00F85220"/>
    <w:rsid w:val="00F87E05"/>
    <w:rsid w:val="00F902D8"/>
    <w:rsid w:val="00F93895"/>
    <w:rsid w:val="00F93C46"/>
    <w:rsid w:val="00F96945"/>
    <w:rsid w:val="00F97821"/>
    <w:rsid w:val="00F97F18"/>
    <w:rsid w:val="00FA0C3D"/>
    <w:rsid w:val="00FA0FCE"/>
    <w:rsid w:val="00FA15B6"/>
    <w:rsid w:val="00FA5979"/>
    <w:rsid w:val="00FA621A"/>
    <w:rsid w:val="00FA6FBE"/>
    <w:rsid w:val="00FA7C24"/>
    <w:rsid w:val="00FB18C4"/>
    <w:rsid w:val="00FB21A1"/>
    <w:rsid w:val="00FB2CB6"/>
    <w:rsid w:val="00FB6272"/>
    <w:rsid w:val="00FB7131"/>
    <w:rsid w:val="00FB7568"/>
    <w:rsid w:val="00FC01FD"/>
    <w:rsid w:val="00FC0580"/>
    <w:rsid w:val="00FC4811"/>
    <w:rsid w:val="00FC5702"/>
    <w:rsid w:val="00FC608E"/>
    <w:rsid w:val="00FC6AC9"/>
    <w:rsid w:val="00FD175C"/>
    <w:rsid w:val="00FD23A1"/>
    <w:rsid w:val="00FD34B8"/>
    <w:rsid w:val="00FD389D"/>
    <w:rsid w:val="00FD4DB4"/>
    <w:rsid w:val="00FD712D"/>
    <w:rsid w:val="00FE1529"/>
    <w:rsid w:val="00FE4AD9"/>
    <w:rsid w:val="00FE53B7"/>
    <w:rsid w:val="00FF10FF"/>
    <w:rsid w:val="00FF2C2D"/>
    <w:rsid w:val="00FF4875"/>
    <w:rsid w:val="00FF4D3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F49D2"/>
  <w15:docId w15:val="{9BC1EDEB-988F-4A5D-A8A8-8123AEBF1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4558"/>
  </w:style>
  <w:style w:type="paragraph" w:styleId="Heading1">
    <w:name w:val="heading 1"/>
    <w:basedOn w:val="Normal"/>
    <w:next w:val="Normal"/>
    <w:link w:val="Heading1Char"/>
    <w:qFormat/>
    <w:rsid w:val="00DF1B36"/>
    <w:pPr>
      <w:keepNext/>
      <w:spacing w:after="0" w:line="240" w:lineRule="auto"/>
      <w:outlineLvl w:val="0"/>
    </w:pPr>
    <w:rPr>
      <w:rFonts w:ascii="Arial" w:eastAsia="Times New Roman" w:hAnsi="Arial" w:cs="Times New Roman"/>
      <w:b/>
      <w:szCs w:val="20"/>
    </w:rPr>
  </w:style>
  <w:style w:type="paragraph" w:styleId="Heading2">
    <w:name w:val="heading 2"/>
    <w:basedOn w:val="Normal"/>
    <w:next w:val="Normal"/>
    <w:link w:val="Heading2Char"/>
    <w:uiPriority w:val="9"/>
    <w:unhideWhenUsed/>
    <w:qFormat/>
    <w:rsid w:val="00606F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nhideWhenUsed/>
    <w:qFormat/>
    <w:rsid w:val="00DF1B36"/>
    <w:pPr>
      <w:keepNext/>
      <w:spacing w:after="0" w:line="240" w:lineRule="auto"/>
      <w:jc w:val="center"/>
      <w:outlineLvl w:val="3"/>
    </w:pPr>
    <w:rPr>
      <w:rFonts w:ascii="Arial" w:eastAsia="Times New Roman" w:hAnsi="Arial" w:cs="Times New Roman"/>
      <w:b/>
      <w:i/>
      <w:sz w:val="20"/>
      <w:szCs w:val="20"/>
    </w:rPr>
  </w:style>
  <w:style w:type="paragraph" w:styleId="Heading5">
    <w:name w:val="heading 5"/>
    <w:basedOn w:val="Normal"/>
    <w:next w:val="Normal"/>
    <w:link w:val="Heading5Char"/>
    <w:uiPriority w:val="9"/>
    <w:semiHidden/>
    <w:unhideWhenUsed/>
    <w:qFormat/>
    <w:rsid w:val="001A4AF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A4AF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1B36"/>
    <w:rPr>
      <w:rFonts w:ascii="Arial" w:eastAsia="Times New Roman" w:hAnsi="Arial" w:cs="Times New Roman"/>
      <w:b/>
      <w:szCs w:val="20"/>
    </w:rPr>
  </w:style>
  <w:style w:type="character" w:customStyle="1" w:styleId="Heading4Char">
    <w:name w:val="Heading 4 Char"/>
    <w:basedOn w:val="DefaultParagraphFont"/>
    <w:link w:val="Heading4"/>
    <w:rsid w:val="00DF1B36"/>
    <w:rPr>
      <w:rFonts w:ascii="Arial" w:eastAsia="Times New Roman" w:hAnsi="Arial" w:cs="Times New Roman"/>
      <w:b/>
      <w:i/>
      <w:sz w:val="20"/>
      <w:szCs w:val="20"/>
    </w:rPr>
  </w:style>
  <w:style w:type="paragraph" w:styleId="BodyText">
    <w:name w:val="Body Text"/>
    <w:basedOn w:val="Normal"/>
    <w:link w:val="BodyTextChar"/>
    <w:unhideWhenUsed/>
    <w:rsid w:val="00DF1B36"/>
    <w:pPr>
      <w:spacing w:after="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DF1B36"/>
    <w:rPr>
      <w:rFonts w:ascii="Arial" w:eastAsia="Times New Roman" w:hAnsi="Arial" w:cs="Times New Roman"/>
      <w:szCs w:val="20"/>
    </w:rPr>
  </w:style>
  <w:style w:type="paragraph" w:styleId="BodyTextIndent">
    <w:name w:val="Body Text Indent"/>
    <w:basedOn w:val="Normal"/>
    <w:link w:val="BodyTextIndentChar"/>
    <w:unhideWhenUsed/>
    <w:rsid w:val="00DF1B36"/>
    <w:pPr>
      <w:spacing w:after="0" w:line="240" w:lineRule="auto"/>
      <w:ind w:left="720"/>
      <w:jc w:val="both"/>
    </w:pPr>
    <w:rPr>
      <w:rFonts w:ascii="Arial" w:eastAsia="Times New Roman" w:hAnsi="Arial" w:cs="Times New Roman"/>
      <w:szCs w:val="20"/>
    </w:rPr>
  </w:style>
  <w:style w:type="character" w:customStyle="1" w:styleId="BodyTextIndentChar">
    <w:name w:val="Body Text Indent Char"/>
    <w:basedOn w:val="DefaultParagraphFont"/>
    <w:link w:val="BodyTextIndent"/>
    <w:rsid w:val="00DF1B36"/>
    <w:rPr>
      <w:rFonts w:ascii="Arial" w:eastAsia="Times New Roman" w:hAnsi="Arial" w:cs="Times New Roman"/>
      <w:szCs w:val="20"/>
    </w:rPr>
  </w:style>
  <w:style w:type="paragraph" w:styleId="BodyText2">
    <w:name w:val="Body Text 2"/>
    <w:basedOn w:val="Normal"/>
    <w:link w:val="BodyText2Char"/>
    <w:unhideWhenUsed/>
    <w:rsid w:val="00DF1B36"/>
    <w:pPr>
      <w:spacing w:after="0" w:line="240" w:lineRule="auto"/>
      <w:jc w:val="both"/>
    </w:pPr>
    <w:rPr>
      <w:rFonts w:ascii="Arial" w:eastAsia="Times New Roman" w:hAnsi="Arial" w:cs="Times New Roman"/>
      <w:b/>
      <w:szCs w:val="20"/>
    </w:rPr>
  </w:style>
  <w:style w:type="character" w:customStyle="1" w:styleId="BodyText2Char">
    <w:name w:val="Body Text 2 Char"/>
    <w:basedOn w:val="DefaultParagraphFont"/>
    <w:link w:val="BodyText2"/>
    <w:rsid w:val="00DF1B36"/>
    <w:rPr>
      <w:rFonts w:ascii="Arial" w:eastAsia="Times New Roman" w:hAnsi="Arial" w:cs="Times New Roman"/>
      <w:b/>
      <w:szCs w:val="20"/>
    </w:rPr>
  </w:style>
  <w:style w:type="paragraph" w:styleId="BodyTextIndent2">
    <w:name w:val="Body Text Indent 2"/>
    <w:basedOn w:val="Normal"/>
    <w:link w:val="BodyTextIndent2Char"/>
    <w:semiHidden/>
    <w:unhideWhenUsed/>
    <w:rsid w:val="00DF1B36"/>
    <w:pPr>
      <w:spacing w:after="0" w:line="240" w:lineRule="auto"/>
      <w:ind w:left="720" w:firstLine="15"/>
      <w:jc w:val="both"/>
    </w:pPr>
    <w:rPr>
      <w:rFonts w:ascii="Arial" w:eastAsia="Times New Roman" w:hAnsi="Arial" w:cs="Times New Roman"/>
      <w:sz w:val="20"/>
      <w:szCs w:val="20"/>
    </w:rPr>
  </w:style>
  <w:style w:type="character" w:customStyle="1" w:styleId="BodyTextIndent2Char">
    <w:name w:val="Body Text Indent 2 Char"/>
    <w:basedOn w:val="DefaultParagraphFont"/>
    <w:link w:val="BodyTextIndent2"/>
    <w:semiHidden/>
    <w:rsid w:val="00DF1B36"/>
    <w:rPr>
      <w:rFonts w:ascii="Arial" w:eastAsia="Times New Roman" w:hAnsi="Arial" w:cs="Times New Roman"/>
      <w:sz w:val="20"/>
      <w:szCs w:val="20"/>
    </w:rPr>
  </w:style>
  <w:style w:type="paragraph" w:styleId="BodyTextIndent3">
    <w:name w:val="Body Text Indent 3"/>
    <w:basedOn w:val="Normal"/>
    <w:link w:val="BodyTextIndent3Char"/>
    <w:semiHidden/>
    <w:unhideWhenUsed/>
    <w:rsid w:val="00DF1B36"/>
    <w:pPr>
      <w:spacing w:after="0" w:line="240" w:lineRule="auto"/>
      <w:ind w:left="720"/>
    </w:pPr>
    <w:rPr>
      <w:rFonts w:ascii="Arial" w:eastAsia="Times New Roman" w:hAnsi="Arial" w:cs="Times New Roman"/>
      <w:b/>
      <w:sz w:val="20"/>
      <w:szCs w:val="20"/>
      <w:u w:val="single"/>
    </w:rPr>
  </w:style>
  <w:style w:type="character" w:customStyle="1" w:styleId="BodyTextIndent3Char">
    <w:name w:val="Body Text Indent 3 Char"/>
    <w:basedOn w:val="DefaultParagraphFont"/>
    <w:link w:val="BodyTextIndent3"/>
    <w:semiHidden/>
    <w:rsid w:val="00DF1B36"/>
    <w:rPr>
      <w:rFonts w:ascii="Arial" w:eastAsia="Times New Roman" w:hAnsi="Arial" w:cs="Times New Roman"/>
      <w:b/>
      <w:sz w:val="20"/>
      <w:szCs w:val="20"/>
      <w:u w:val="single"/>
    </w:rPr>
  </w:style>
  <w:style w:type="paragraph" w:styleId="ListParagraph">
    <w:name w:val="List Paragraph"/>
    <w:basedOn w:val="Normal"/>
    <w:uiPriority w:val="34"/>
    <w:qFormat/>
    <w:rsid w:val="00DF1B36"/>
    <w:pPr>
      <w:ind w:left="720"/>
    </w:pPr>
    <w:rPr>
      <w:rFonts w:ascii="Calibri" w:eastAsia="Times New Roman" w:hAnsi="Calibri" w:cs="Times New Roman"/>
    </w:rPr>
  </w:style>
  <w:style w:type="character" w:styleId="Hyperlink">
    <w:name w:val="Hyperlink"/>
    <w:basedOn w:val="DefaultParagraphFont"/>
    <w:rsid w:val="00651FDE"/>
    <w:rPr>
      <w:color w:val="0000FF"/>
      <w:u w:val="single"/>
    </w:rPr>
  </w:style>
  <w:style w:type="paragraph" w:styleId="BalloonText">
    <w:name w:val="Balloon Text"/>
    <w:basedOn w:val="Normal"/>
    <w:link w:val="BalloonTextChar"/>
    <w:uiPriority w:val="99"/>
    <w:semiHidden/>
    <w:unhideWhenUsed/>
    <w:rsid w:val="00D636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62F"/>
    <w:rPr>
      <w:rFonts w:ascii="Segoe UI" w:hAnsi="Segoe UI" w:cs="Segoe UI"/>
      <w:sz w:val="18"/>
      <w:szCs w:val="18"/>
    </w:rPr>
  </w:style>
  <w:style w:type="paragraph" w:styleId="Header">
    <w:name w:val="header"/>
    <w:basedOn w:val="Normal"/>
    <w:link w:val="HeaderChar"/>
    <w:uiPriority w:val="99"/>
    <w:unhideWhenUsed/>
    <w:rsid w:val="001631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8F"/>
  </w:style>
  <w:style w:type="paragraph" w:styleId="Footer">
    <w:name w:val="footer"/>
    <w:basedOn w:val="Normal"/>
    <w:link w:val="FooterChar"/>
    <w:uiPriority w:val="99"/>
    <w:unhideWhenUsed/>
    <w:rsid w:val="001631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8F"/>
  </w:style>
  <w:style w:type="character" w:customStyle="1" w:styleId="jicons-icons">
    <w:name w:val="jicons-icons"/>
    <w:rsid w:val="0016318F"/>
  </w:style>
  <w:style w:type="character" w:customStyle="1" w:styleId="main">
    <w:name w:val="main"/>
    <w:rsid w:val="0016318F"/>
  </w:style>
  <w:style w:type="paragraph" w:styleId="NoSpacing">
    <w:name w:val="No Spacing"/>
    <w:uiPriority w:val="1"/>
    <w:qFormat/>
    <w:rsid w:val="0016318F"/>
    <w:pPr>
      <w:spacing w:after="0" w:line="240" w:lineRule="auto"/>
    </w:pPr>
  </w:style>
  <w:style w:type="character" w:customStyle="1" w:styleId="UnresolvedMention1">
    <w:name w:val="Unresolved Mention1"/>
    <w:basedOn w:val="DefaultParagraphFont"/>
    <w:uiPriority w:val="99"/>
    <w:semiHidden/>
    <w:unhideWhenUsed/>
    <w:rsid w:val="0085110D"/>
    <w:rPr>
      <w:color w:val="605E5C"/>
      <w:shd w:val="clear" w:color="auto" w:fill="E1DFDD"/>
    </w:rPr>
  </w:style>
  <w:style w:type="table" w:styleId="TableGrid">
    <w:name w:val="Table Grid"/>
    <w:basedOn w:val="TableNormal"/>
    <w:uiPriority w:val="39"/>
    <w:rsid w:val="0055682B"/>
    <w:pPr>
      <w:spacing w:after="0" w:line="240" w:lineRule="auto"/>
    </w:pPr>
    <w:rPr>
      <w:rFonts w:eastAsiaTheme="minorHAns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aliases w:val=" Char,Char"/>
    <w:basedOn w:val="Normal"/>
    <w:link w:val="PlainTextChar"/>
    <w:rsid w:val="00DB1D5E"/>
    <w:pPr>
      <w:spacing w:after="0" w:line="240" w:lineRule="auto"/>
    </w:pPr>
    <w:rPr>
      <w:rFonts w:ascii="Courier New" w:eastAsia="Times New Roman" w:hAnsi="Courier New" w:cs="Times New Roman"/>
      <w:sz w:val="20"/>
      <w:szCs w:val="20"/>
    </w:rPr>
  </w:style>
  <w:style w:type="character" w:customStyle="1" w:styleId="PlainTextChar">
    <w:name w:val="Plain Text Char"/>
    <w:aliases w:val=" Char Char,Char Char"/>
    <w:basedOn w:val="DefaultParagraphFont"/>
    <w:link w:val="PlainText"/>
    <w:rsid w:val="00DB1D5E"/>
    <w:rPr>
      <w:rFonts w:ascii="Courier New" w:eastAsia="Times New Roman" w:hAnsi="Courier New" w:cs="Times New Roman"/>
      <w:sz w:val="20"/>
      <w:szCs w:val="20"/>
    </w:rPr>
  </w:style>
  <w:style w:type="paragraph" w:customStyle="1" w:styleId="TableParagraph">
    <w:name w:val="Table Paragraph"/>
    <w:basedOn w:val="Normal"/>
    <w:uiPriority w:val="1"/>
    <w:qFormat/>
    <w:rsid w:val="005638A5"/>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Heading5Char">
    <w:name w:val="Heading 5 Char"/>
    <w:basedOn w:val="DefaultParagraphFont"/>
    <w:link w:val="Heading5"/>
    <w:uiPriority w:val="9"/>
    <w:semiHidden/>
    <w:rsid w:val="001A4AF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A4AFC"/>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606FB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59038">
      <w:bodyDiv w:val="1"/>
      <w:marLeft w:val="0"/>
      <w:marRight w:val="0"/>
      <w:marTop w:val="0"/>
      <w:marBottom w:val="0"/>
      <w:divBdr>
        <w:top w:val="none" w:sz="0" w:space="0" w:color="auto"/>
        <w:left w:val="none" w:sz="0" w:space="0" w:color="auto"/>
        <w:bottom w:val="none" w:sz="0" w:space="0" w:color="auto"/>
        <w:right w:val="none" w:sz="0" w:space="0" w:color="auto"/>
      </w:divBdr>
    </w:div>
    <w:div w:id="107749018">
      <w:bodyDiv w:val="1"/>
      <w:marLeft w:val="0"/>
      <w:marRight w:val="0"/>
      <w:marTop w:val="0"/>
      <w:marBottom w:val="0"/>
      <w:divBdr>
        <w:top w:val="none" w:sz="0" w:space="0" w:color="auto"/>
        <w:left w:val="none" w:sz="0" w:space="0" w:color="auto"/>
        <w:bottom w:val="none" w:sz="0" w:space="0" w:color="auto"/>
        <w:right w:val="none" w:sz="0" w:space="0" w:color="auto"/>
      </w:divBdr>
    </w:div>
    <w:div w:id="310210362">
      <w:bodyDiv w:val="1"/>
      <w:marLeft w:val="0"/>
      <w:marRight w:val="0"/>
      <w:marTop w:val="0"/>
      <w:marBottom w:val="0"/>
      <w:divBdr>
        <w:top w:val="none" w:sz="0" w:space="0" w:color="auto"/>
        <w:left w:val="none" w:sz="0" w:space="0" w:color="auto"/>
        <w:bottom w:val="none" w:sz="0" w:space="0" w:color="auto"/>
        <w:right w:val="none" w:sz="0" w:space="0" w:color="auto"/>
      </w:divBdr>
    </w:div>
    <w:div w:id="311256709">
      <w:bodyDiv w:val="1"/>
      <w:marLeft w:val="0"/>
      <w:marRight w:val="0"/>
      <w:marTop w:val="0"/>
      <w:marBottom w:val="0"/>
      <w:divBdr>
        <w:top w:val="none" w:sz="0" w:space="0" w:color="auto"/>
        <w:left w:val="none" w:sz="0" w:space="0" w:color="auto"/>
        <w:bottom w:val="none" w:sz="0" w:space="0" w:color="auto"/>
        <w:right w:val="none" w:sz="0" w:space="0" w:color="auto"/>
      </w:divBdr>
    </w:div>
    <w:div w:id="651907569">
      <w:bodyDiv w:val="1"/>
      <w:marLeft w:val="0"/>
      <w:marRight w:val="0"/>
      <w:marTop w:val="0"/>
      <w:marBottom w:val="0"/>
      <w:divBdr>
        <w:top w:val="none" w:sz="0" w:space="0" w:color="auto"/>
        <w:left w:val="none" w:sz="0" w:space="0" w:color="auto"/>
        <w:bottom w:val="none" w:sz="0" w:space="0" w:color="auto"/>
        <w:right w:val="none" w:sz="0" w:space="0" w:color="auto"/>
      </w:divBdr>
    </w:div>
    <w:div w:id="1020157530">
      <w:bodyDiv w:val="1"/>
      <w:marLeft w:val="0"/>
      <w:marRight w:val="0"/>
      <w:marTop w:val="0"/>
      <w:marBottom w:val="0"/>
      <w:divBdr>
        <w:top w:val="none" w:sz="0" w:space="0" w:color="auto"/>
        <w:left w:val="none" w:sz="0" w:space="0" w:color="auto"/>
        <w:bottom w:val="none" w:sz="0" w:space="0" w:color="auto"/>
        <w:right w:val="none" w:sz="0" w:space="0" w:color="auto"/>
      </w:divBdr>
    </w:div>
    <w:div w:id="1127353783">
      <w:bodyDiv w:val="1"/>
      <w:marLeft w:val="0"/>
      <w:marRight w:val="0"/>
      <w:marTop w:val="0"/>
      <w:marBottom w:val="0"/>
      <w:divBdr>
        <w:top w:val="none" w:sz="0" w:space="0" w:color="auto"/>
        <w:left w:val="none" w:sz="0" w:space="0" w:color="auto"/>
        <w:bottom w:val="none" w:sz="0" w:space="0" w:color="auto"/>
        <w:right w:val="none" w:sz="0" w:space="0" w:color="auto"/>
      </w:divBdr>
    </w:div>
    <w:div w:id="1602838937">
      <w:bodyDiv w:val="1"/>
      <w:marLeft w:val="0"/>
      <w:marRight w:val="0"/>
      <w:marTop w:val="0"/>
      <w:marBottom w:val="0"/>
      <w:divBdr>
        <w:top w:val="none" w:sz="0" w:space="0" w:color="auto"/>
        <w:left w:val="none" w:sz="0" w:space="0" w:color="auto"/>
        <w:bottom w:val="none" w:sz="0" w:space="0" w:color="auto"/>
        <w:right w:val="none" w:sz="0" w:space="0" w:color="auto"/>
      </w:divBdr>
    </w:div>
    <w:div w:id="1612937596">
      <w:bodyDiv w:val="1"/>
      <w:marLeft w:val="0"/>
      <w:marRight w:val="0"/>
      <w:marTop w:val="0"/>
      <w:marBottom w:val="0"/>
      <w:divBdr>
        <w:top w:val="none" w:sz="0" w:space="0" w:color="auto"/>
        <w:left w:val="none" w:sz="0" w:space="0" w:color="auto"/>
        <w:bottom w:val="none" w:sz="0" w:space="0" w:color="auto"/>
        <w:right w:val="none" w:sz="0" w:space="0" w:color="auto"/>
      </w:divBdr>
    </w:div>
    <w:div w:id="1687244636">
      <w:bodyDiv w:val="1"/>
      <w:marLeft w:val="0"/>
      <w:marRight w:val="0"/>
      <w:marTop w:val="0"/>
      <w:marBottom w:val="0"/>
      <w:divBdr>
        <w:top w:val="none" w:sz="0" w:space="0" w:color="auto"/>
        <w:left w:val="none" w:sz="0" w:space="0" w:color="auto"/>
        <w:bottom w:val="none" w:sz="0" w:space="0" w:color="auto"/>
        <w:right w:val="none" w:sz="0" w:space="0" w:color="auto"/>
      </w:divBdr>
    </w:div>
    <w:div w:id="1710833462">
      <w:bodyDiv w:val="1"/>
      <w:marLeft w:val="0"/>
      <w:marRight w:val="0"/>
      <w:marTop w:val="0"/>
      <w:marBottom w:val="0"/>
      <w:divBdr>
        <w:top w:val="none" w:sz="0" w:space="0" w:color="auto"/>
        <w:left w:val="none" w:sz="0" w:space="0" w:color="auto"/>
        <w:bottom w:val="none" w:sz="0" w:space="0" w:color="auto"/>
        <w:right w:val="none" w:sz="0" w:space="0" w:color="auto"/>
      </w:divBdr>
    </w:div>
    <w:div w:id="1863205628">
      <w:bodyDiv w:val="1"/>
      <w:marLeft w:val="0"/>
      <w:marRight w:val="0"/>
      <w:marTop w:val="0"/>
      <w:marBottom w:val="0"/>
      <w:divBdr>
        <w:top w:val="none" w:sz="0" w:space="0" w:color="auto"/>
        <w:left w:val="none" w:sz="0" w:space="0" w:color="auto"/>
        <w:bottom w:val="none" w:sz="0" w:space="0" w:color="auto"/>
        <w:right w:val="none" w:sz="0" w:space="0" w:color="auto"/>
      </w:divBdr>
    </w:div>
    <w:div w:id="195043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www.tmc.gov.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BF877-0538-4E3C-88C4-87DF38799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23</Pages>
  <Words>6664</Words>
  <Characters>37987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ABHISHEK KUMAR TIWARI</dc:creator>
  <cp:lastModifiedBy>MR. ABHISHEK GUPTA</cp:lastModifiedBy>
  <cp:revision>15</cp:revision>
  <cp:lastPrinted>2021-10-28T10:05:00Z</cp:lastPrinted>
  <dcterms:created xsi:type="dcterms:W3CDTF">2022-01-12T05:57:00Z</dcterms:created>
  <dcterms:modified xsi:type="dcterms:W3CDTF">2022-06-02T06:02:00Z</dcterms:modified>
</cp:coreProperties>
</file>